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52"/>
          <w:szCs w:val="52"/>
        </w:rPr>
      </w:pPr>
    </w:p>
    <w:p>
      <w:pPr>
        <w:jc w:val="center"/>
        <w:rPr>
          <w:sz w:val="52"/>
          <w:szCs w:val="52"/>
        </w:rPr>
      </w:pPr>
    </w:p>
    <w:p>
      <w:pPr>
        <w:jc w:val="center"/>
        <w:rPr>
          <w:sz w:val="52"/>
          <w:szCs w:val="52"/>
        </w:rPr>
      </w:pPr>
    </w:p>
    <w:p>
      <w:pPr>
        <w:jc w:val="center"/>
        <w:rPr>
          <w:sz w:val="52"/>
          <w:szCs w:val="52"/>
        </w:rPr>
      </w:pPr>
    </w:p>
    <w:p>
      <w:pPr>
        <w:jc w:val="both"/>
        <w:rPr>
          <w:sz w:val="52"/>
          <w:szCs w:val="52"/>
        </w:rPr>
      </w:pPr>
    </w:p>
    <w:p>
      <w:pPr>
        <w:jc w:val="center"/>
        <w:rPr>
          <w:sz w:val="52"/>
          <w:szCs w:val="52"/>
        </w:rPr>
      </w:pPr>
      <w:r>
        <w:rPr>
          <w:rFonts w:hint="eastAsia"/>
          <w:sz w:val="52"/>
          <w:szCs w:val="52"/>
        </w:rPr>
        <w:t>2021年海南省道路运输局预算</w:t>
      </w:r>
    </w:p>
    <w:p/>
    <w:p/>
    <w:p/>
    <w:p/>
    <w:p/>
    <w:p/>
    <w:p/>
    <w:p/>
    <w:p/>
    <w:p/>
    <w:p/>
    <w:p/>
    <w:p/>
    <w:p/>
    <w:p/>
    <w:p/>
    <w:p/>
    <w:p/>
    <w:p/>
    <w:p/>
    <w:p/>
    <w:p/>
    <w:p/>
    <w:p/>
    <w:p/>
    <w:p/>
    <w:p>
      <w:pPr>
        <w:jc w:val="center"/>
        <w:rPr>
          <w:rFonts w:ascii="黑体" w:hAnsi="黑体" w:eastAsia="黑体"/>
          <w:sz w:val="52"/>
          <w:szCs w:val="52"/>
        </w:rPr>
      </w:pPr>
      <w:r>
        <w:rPr>
          <w:rFonts w:hint="eastAsia" w:ascii="黑体" w:hAnsi="黑体" w:eastAsia="黑体"/>
          <w:sz w:val="52"/>
          <w:szCs w:val="52"/>
        </w:rPr>
        <w:t>目录</w:t>
      </w:r>
    </w:p>
    <w:p>
      <w:pPr>
        <w:jc w:val="center"/>
        <w:rPr>
          <w:rFonts w:ascii="黑体" w:hAnsi="黑体" w:eastAsia="黑体"/>
          <w:sz w:val="52"/>
          <w:szCs w:val="52"/>
        </w:rPr>
      </w:pP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海南省道路运输局</w:t>
      </w:r>
      <w:r>
        <w:rPr>
          <w:rFonts w:hint="eastAsia" w:ascii="黑体" w:hAnsi="黑体" w:eastAsia="黑体"/>
          <w:sz w:val="32"/>
          <w:szCs w:val="32"/>
        </w:rPr>
        <w:t>单位概况</w:t>
      </w:r>
    </w:p>
    <w:p>
      <w:pPr>
        <w:pStyle w:val="7"/>
        <w:ind w:firstLine="0" w:firstLineChars="0"/>
        <w:jc w:val="left"/>
        <w:rPr>
          <w:rFonts w:ascii="仿宋" w:hAnsi="仿宋" w:eastAsia="仿宋"/>
          <w:sz w:val="30"/>
          <w:szCs w:val="30"/>
        </w:rPr>
      </w:pPr>
      <w:r>
        <w:rPr>
          <w:rFonts w:hint="eastAsia" w:ascii="仿宋" w:hAnsi="仿宋" w:eastAsia="仿宋"/>
          <w:sz w:val="30"/>
          <w:szCs w:val="30"/>
        </w:rPr>
        <w:t>主要职能</w:t>
      </w:r>
    </w:p>
    <w:p>
      <w:pPr>
        <w:pStyle w:val="7"/>
        <w:numPr>
          <w:ilvl w:val="0"/>
          <w:numId w:val="1"/>
        </w:numPr>
        <w:ind w:firstLineChars="0"/>
        <w:rPr>
          <w:rFonts w:ascii="黑体" w:hAnsi="黑体" w:eastAsia="黑体"/>
          <w:sz w:val="32"/>
          <w:szCs w:val="32"/>
        </w:rPr>
      </w:pPr>
      <w:r>
        <w:rPr>
          <w:rFonts w:hint="eastAsia" w:ascii="黑体" w:hAnsi="黑体" w:eastAsia="黑体" w:cs="仿宋_GB2312"/>
          <w:sz w:val="32"/>
          <w:szCs w:val="32"/>
        </w:rPr>
        <w:t>海南省道路运输局2021</w:t>
      </w:r>
      <w:r>
        <w:rPr>
          <w:rFonts w:hint="eastAsia" w:ascii="黑体" w:hAnsi="黑体" w:eastAsia="黑体"/>
          <w:sz w:val="32"/>
          <w:szCs w:val="32"/>
        </w:rPr>
        <w:t>年单位预算表</w:t>
      </w:r>
    </w:p>
    <w:p>
      <w:pPr>
        <w:pStyle w:val="7"/>
        <w:ind w:firstLine="0" w:firstLineChars="0"/>
        <w:rPr>
          <w:rFonts w:ascii="仿宋" w:hAnsi="仿宋" w:eastAsia="仿宋" w:cs="仿宋_GB2312"/>
          <w:sz w:val="30"/>
          <w:szCs w:val="30"/>
        </w:rPr>
      </w:pPr>
      <w:r>
        <w:rPr>
          <w:rFonts w:hint="eastAsia" w:ascii="仿宋" w:hAnsi="仿宋" w:eastAsia="仿宋" w:cs="仿宋_GB2312"/>
          <w:sz w:val="30"/>
          <w:szCs w:val="30"/>
        </w:rPr>
        <w:t>一、财政拨款收支总表</w:t>
      </w:r>
    </w:p>
    <w:p>
      <w:pPr>
        <w:pStyle w:val="7"/>
        <w:ind w:firstLine="0" w:firstLineChars="0"/>
        <w:rPr>
          <w:rFonts w:ascii="仿宋" w:hAnsi="仿宋" w:eastAsia="仿宋" w:cs="仿宋_GB2312"/>
          <w:sz w:val="30"/>
          <w:szCs w:val="30"/>
        </w:rPr>
      </w:pPr>
      <w:r>
        <w:rPr>
          <w:rFonts w:hint="eastAsia" w:ascii="仿宋" w:hAnsi="仿宋" w:eastAsia="仿宋" w:cs="仿宋_GB2312"/>
          <w:sz w:val="30"/>
          <w:szCs w:val="30"/>
        </w:rPr>
        <w:t>二、一般公共预算支出表</w:t>
      </w:r>
    </w:p>
    <w:p>
      <w:pPr>
        <w:pStyle w:val="7"/>
        <w:ind w:firstLine="0" w:firstLineChars="0"/>
        <w:rPr>
          <w:rFonts w:ascii="仿宋" w:hAnsi="仿宋" w:eastAsia="仿宋" w:cs="仿宋_GB2312"/>
          <w:sz w:val="30"/>
          <w:szCs w:val="30"/>
        </w:rPr>
      </w:pPr>
      <w:r>
        <w:rPr>
          <w:rFonts w:hint="eastAsia" w:ascii="仿宋" w:hAnsi="仿宋" w:eastAsia="仿宋" w:cs="仿宋_GB2312"/>
          <w:sz w:val="30"/>
          <w:szCs w:val="30"/>
        </w:rPr>
        <w:t>三、一般公共预算基本支出表</w:t>
      </w:r>
    </w:p>
    <w:p>
      <w:pPr>
        <w:pStyle w:val="7"/>
        <w:ind w:firstLine="0" w:firstLineChars="0"/>
        <w:rPr>
          <w:rFonts w:ascii="仿宋" w:hAnsi="仿宋" w:eastAsia="仿宋" w:cs="仿宋_GB2312"/>
          <w:sz w:val="30"/>
          <w:szCs w:val="30"/>
        </w:rPr>
      </w:pPr>
      <w:r>
        <w:rPr>
          <w:rFonts w:hint="eastAsia" w:ascii="仿宋" w:hAnsi="仿宋" w:eastAsia="仿宋" w:cs="仿宋_GB2312"/>
          <w:sz w:val="30"/>
          <w:szCs w:val="30"/>
        </w:rPr>
        <w:t>四、一般公共预算“三公”经费支出表</w:t>
      </w:r>
    </w:p>
    <w:p>
      <w:pPr>
        <w:pStyle w:val="7"/>
        <w:ind w:firstLine="0" w:firstLineChars="0"/>
        <w:rPr>
          <w:rFonts w:ascii="仿宋" w:hAnsi="仿宋" w:eastAsia="仿宋" w:cs="仿宋_GB2312"/>
          <w:sz w:val="30"/>
          <w:szCs w:val="30"/>
        </w:rPr>
      </w:pPr>
      <w:r>
        <w:rPr>
          <w:rFonts w:hint="eastAsia" w:ascii="仿宋" w:hAnsi="仿宋" w:eastAsia="仿宋" w:cs="仿宋_GB2312"/>
          <w:sz w:val="30"/>
          <w:szCs w:val="30"/>
        </w:rPr>
        <w:t>五、政府性资金预算支出表</w:t>
      </w:r>
    </w:p>
    <w:p>
      <w:pPr>
        <w:pStyle w:val="7"/>
        <w:ind w:firstLine="0" w:firstLineChars="0"/>
        <w:rPr>
          <w:rFonts w:ascii="仿宋" w:hAnsi="仿宋" w:eastAsia="仿宋" w:cs="仿宋_GB2312"/>
          <w:sz w:val="30"/>
          <w:szCs w:val="30"/>
        </w:rPr>
      </w:pPr>
      <w:r>
        <w:rPr>
          <w:rFonts w:hint="eastAsia" w:ascii="仿宋" w:hAnsi="仿宋" w:eastAsia="仿宋" w:cs="仿宋_GB2312"/>
          <w:sz w:val="30"/>
          <w:szCs w:val="30"/>
        </w:rPr>
        <w:t>六、政府性资金预算“三公”经费支出表</w:t>
      </w:r>
    </w:p>
    <w:p>
      <w:pPr>
        <w:pStyle w:val="7"/>
        <w:ind w:firstLine="0" w:firstLineChars="0"/>
        <w:jc w:val="left"/>
        <w:rPr>
          <w:rFonts w:ascii="仿宋" w:hAnsi="仿宋" w:eastAsia="仿宋"/>
          <w:sz w:val="30"/>
          <w:szCs w:val="30"/>
        </w:rPr>
      </w:pPr>
      <w:r>
        <w:rPr>
          <w:rFonts w:hint="eastAsia" w:ascii="仿宋" w:hAnsi="仿宋" w:eastAsia="仿宋" w:cs="仿宋_GB2312"/>
          <w:sz w:val="30"/>
          <w:szCs w:val="30"/>
        </w:rPr>
        <w:t>七、部门（单位）收支总表</w:t>
      </w:r>
    </w:p>
    <w:p>
      <w:pPr>
        <w:pStyle w:val="7"/>
        <w:ind w:firstLine="0" w:firstLineChars="0"/>
        <w:jc w:val="left"/>
        <w:rPr>
          <w:rFonts w:ascii="仿宋" w:hAnsi="仿宋" w:eastAsia="仿宋"/>
          <w:sz w:val="30"/>
          <w:szCs w:val="30"/>
        </w:rPr>
      </w:pPr>
      <w:r>
        <w:rPr>
          <w:rFonts w:hint="eastAsia" w:ascii="仿宋" w:hAnsi="仿宋" w:eastAsia="仿宋" w:cs="仿宋_GB2312"/>
          <w:sz w:val="30"/>
          <w:szCs w:val="30"/>
        </w:rPr>
        <w:t>八、部门（单位）收入总表</w:t>
      </w:r>
    </w:p>
    <w:p>
      <w:pPr>
        <w:pStyle w:val="7"/>
        <w:ind w:firstLine="0" w:firstLineChars="0"/>
        <w:jc w:val="left"/>
        <w:rPr>
          <w:rFonts w:ascii="仿宋" w:hAnsi="仿宋" w:eastAsia="仿宋"/>
          <w:sz w:val="30"/>
          <w:szCs w:val="30"/>
        </w:rPr>
      </w:pPr>
      <w:r>
        <w:rPr>
          <w:rFonts w:hint="eastAsia" w:ascii="仿宋" w:hAnsi="仿宋" w:eastAsia="仿宋" w:cs="仿宋_GB2312"/>
          <w:sz w:val="30"/>
          <w:szCs w:val="30"/>
        </w:rPr>
        <w:t>九、部门（单位）支出总表</w:t>
      </w:r>
    </w:p>
    <w:p>
      <w:pPr>
        <w:pStyle w:val="7"/>
        <w:ind w:firstLine="0" w:firstLineChars="0"/>
        <w:jc w:val="left"/>
        <w:rPr>
          <w:rFonts w:ascii="仿宋" w:hAnsi="仿宋" w:eastAsia="仿宋"/>
          <w:sz w:val="30"/>
          <w:szCs w:val="30"/>
        </w:rPr>
      </w:pPr>
      <w:r>
        <w:rPr>
          <w:rFonts w:hint="eastAsia" w:ascii="仿宋" w:hAnsi="仿宋" w:eastAsia="仿宋" w:cs="仿宋_GB2312"/>
          <w:sz w:val="30"/>
          <w:szCs w:val="30"/>
        </w:rPr>
        <w:t>十、项目支出绩效信息表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海南省道路运输局2021</w:t>
      </w:r>
      <w:r>
        <w:rPr>
          <w:rFonts w:hint="eastAsia" w:ascii="黑体" w:hAnsi="黑体" w:eastAsia="黑体"/>
          <w:sz w:val="32"/>
          <w:szCs w:val="32"/>
        </w:rPr>
        <w:t>年单位预算情况说明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
      <w:pPr>
        <w:pStyle w:val="7"/>
        <w:ind w:firstLine="576" w:firstLineChars="180"/>
        <w:rPr>
          <w:rFonts w:ascii="仿宋_GB2312" w:hAnsi="仿宋_GB2312" w:eastAsia="仿宋_GB2312" w:cs="仿宋_GB2312"/>
          <w:sz w:val="32"/>
          <w:szCs w:val="32"/>
        </w:rPr>
      </w:pPr>
      <w:r>
        <w:rPr>
          <w:rFonts w:hint="eastAsia" w:ascii="黑体" w:hAnsi="黑体" w:eastAsia="黑体"/>
          <w:sz w:val="32"/>
          <w:szCs w:val="32"/>
        </w:rPr>
        <w:t xml:space="preserve">第一部分  </w:t>
      </w:r>
      <w:r>
        <w:rPr>
          <w:rFonts w:hint="eastAsia" w:ascii="黑体" w:hAnsi="黑体" w:eastAsia="黑体" w:cs="仿宋_GB2312"/>
          <w:sz w:val="32"/>
          <w:szCs w:val="32"/>
        </w:rPr>
        <w:t>海南省道路运输局</w:t>
      </w:r>
      <w:r>
        <w:rPr>
          <w:rFonts w:hint="eastAsia" w:ascii="黑体" w:hAnsi="黑体" w:eastAsia="黑体"/>
          <w:sz w:val="32"/>
          <w:szCs w:val="32"/>
        </w:rPr>
        <w:t>单位概况</w:t>
      </w:r>
    </w:p>
    <w:p>
      <w:pPr>
        <w:pStyle w:val="4"/>
        <w:keepNext w:val="0"/>
        <w:keepLines w:val="0"/>
        <w:pageBreakBefore w:val="0"/>
        <w:kinsoku/>
        <w:wordWrap/>
        <w:overflowPunct/>
        <w:topLinePunct w:val="0"/>
        <w:autoSpaceDE/>
        <w:bidi w:val="0"/>
        <w:adjustRightInd/>
        <w:snapToGrid/>
        <w:spacing w:before="0" w:beforeLines="0" w:beforeAutospacing="0" w:after="0" w:afterLines="0" w:afterAutospacing="0" w:line="560" w:lineRule="exact"/>
        <w:ind w:left="0" w:leftChars="0" w:firstLine="640" w:firstLineChars="200"/>
        <w:jc w:val="both"/>
        <w:textAlignment w:val="auto"/>
        <w:rPr>
          <w:rFonts w:hint="eastAsia" w:ascii="黑体" w:hAnsi="黑体" w:eastAsia="黑体" w:cs="仿宋_GB2312"/>
          <w:sz w:val="32"/>
          <w:szCs w:val="32"/>
        </w:rPr>
      </w:pPr>
      <w:r>
        <w:rPr>
          <w:rFonts w:hint="eastAsia" w:ascii="仿宋" w:hAnsi="仿宋" w:eastAsia="仿宋"/>
          <w:color w:val="auto"/>
          <w:sz w:val="32"/>
          <w:szCs w:val="32"/>
        </w:rPr>
        <w:t>根据海南省机构编制委员会办公室《关于撤销海南省机动车驾驶员培训行业管理办公室成立海南省道路运输局的通知》（琼编办〔2007〕51号）、《关于省道路运输局和市县公路分局编制调整的通知》（琼编办〔2014〕205号）和《关于省交通运输厅所属事业单位机构编制调整和分类的通知》（琼编办〔2016〕224号），我局是自2007年8月1日起正式挂牌成立，为隶属于</w:t>
      </w:r>
      <w:r>
        <w:rPr>
          <w:rFonts w:hint="eastAsia" w:ascii="仿宋" w:hAnsi="仿宋" w:eastAsia="仿宋"/>
          <w:color w:val="auto"/>
          <w:sz w:val="32"/>
          <w:szCs w:val="32"/>
          <w:lang w:eastAsia="zh-CN"/>
        </w:rPr>
        <w:t>海南</w:t>
      </w:r>
      <w:r>
        <w:rPr>
          <w:rFonts w:hint="eastAsia" w:ascii="仿宋" w:hAnsi="仿宋" w:eastAsia="仿宋"/>
          <w:color w:val="auto"/>
          <w:sz w:val="32"/>
          <w:szCs w:val="32"/>
        </w:rPr>
        <w:t>省交通运输厅的正处级财政全额拨款的行政类事业单位，内设办公室、财务科、客运科、货运物流科、稽查科、安全监督科、驾培维修科、法制科、信息技术科等9个科室。</w:t>
      </w:r>
    </w:p>
    <w:p>
      <w:pPr>
        <w:pStyle w:val="7"/>
        <w:ind w:left="426" w:leftChars="203" w:firstLine="320" w:firstLineChars="100"/>
        <w:jc w:val="left"/>
        <w:rPr>
          <w:rFonts w:ascii="黑体" w:hAnsi="黑体" w:eastAsia="黑体" w:cs="仿宋_GB2312"/>
          <w:sz w:val="32"/>
          <w:szCs w:val="32"/>
        </w:rPr>
      </w:pPr>
      <w:r>
        <w:rPr>
          <w:rFonts w:hint="eastAsia" w:ascii="黑体" w:hAnsi="黑体" w:eastAsia="黑体" w:cs="仿宋_GB2312"/>
          <w:sz w:val="32"/>
          <w:szCs w:val="32"/>
        </w:rPr>
        <w:t>主要职能</w:t>
      </w:r>
    </w:p>
    <w:p>
      <w:pPr>
        <w:spacing w:line="540" w:lineRule="exact"/>
        <w:ind w:firstLine="600" w:firstLineChars="200"/>
        <w:rPr>
          <w:rFonts w:ascii="仿宋" w:hAnsi="仿宋" w:eastAsia="仿宋" w:cs="楷体_GB2312"/>
          <w:b/>
          <w:bCs/>
          <w:spacing w:val="-2"/>
          <w:kern w:val="15"/>
          <w:sz w:val="30"/>
          <w:szCs w:val="30"/>
        </w:rPr>
      </w:pPr>
      <w:r>
        <w:rPr>
          <w:rFonts w:ascii="仿宋" w:hAnsi="仿宋" w:eastAsia="仿宋" w:cs="宋体"/>
          <w:kern w:val="0"/>
          <w:sz w:val="30"/>
          <w:szCs w:val="30"/>
        </w:rPr>
        <w:t>根据法律、法规授权和省交通行政管理部门的委托，海南省道路运输局主要承担下列职责和工作任务：</w:t>
      </w:r>
      <w:r>
        <w:rPr>
          <w:rFonts w:ascii="仿宋" w:hAnsi="仿宋" w:eastAsia="仿宋" w:cs="宋体"/>
          <w:kern w:val="0"/>
          <w:sz w:val="30"/>
          <w:szCs w:val="30"/>
        </w:rPr>
        <w:br w:type="textWrapping"/>
      </w:r>
      <w:r>
        <w:rPr>
          <w:rFonts w:hint="eastAsia" w:ascii="宋体" w:hAnsi="宋体" w:eastAsia="仿宋" w:cs="宋体"/>
          <w:kern w:val="0"/>
          <w:sz w:val="30"/>
          <w:szCs w:val="30"/>
        </w:rPr>
        <w:t>  </w:t>
      </w:r>
      <w:r>
        <w:rPr>
          <w:rFonts w:hint="eastAsia" w:ascii="仿宋" w:hAnsi="仿宋" w:eastAsia="仿宋" w:cs="宋体"/>
          <w:kern w:val="0"/>
          <w:sz w:val="30"/>
          <w:szCs w:val="30"/>
        </w:rPr>
        <w:t xml:space="preserve"> 1.</w:t>
      </w:r>
      <w:r>
        <w:rPr>
          <w:rFonts w:ascii="仿宋" w:hAnsi="仿宋" w:eastAsia="仿宋" w:cs="宋体"/>
          <w:kern w:val="0"/>
          <w:sz w:val="30"/>
          <w:szCs w:val="30"/>
        </w:rPr>
        <w:t>贯彻实施道路运输法律、法规和规章；</w:t>
      </w:r>
      <w:r>
        <w:rPr>
          <w:rFonts w:ascii="仿宋" w:hAnsi="仿宋" w:eastAsia="仿宋" w:cs="宋体"/>
          <w:kern w:val="0"/>
          <w:sz w:val="30"/>
          <w:szCs w:val="30"/>
        </w:rPr>
        <w:br w:type="textWrapping"/>
      </w:r>
      <w:r>
        <w:rPr>
          <w:rFonts w:hint="eastAsia" w:ascii="宋体" w:hAnsi="宋体" w:eastAsia="仿宋" w:cs="宋体"/>
          <w:kern w:val="0"/>
          <w:sz w:val="30"/>
          <w:szCs w:val="30"/>
        </w:rPr>
        <w:t>  </w:t>
      </w:r>
      <w:r>
        <w:rPr>
          <w:rFonts w:hint="eastAsia" w:ascii="仿宋" w:hAnsi="仿宋" w:eastAsia="仿宋" w:cs="宋体"/>
          <w:kern w:val="0"/>
          <w:sz w:val="30"/>
          <w:szCs w:val="30"/>
        </w:rPr>
        <w:t xml:space="preserve"> 2.</w:t>
      </w:r>
      <w:r>
        <w:rPr>
          <w:rFonts w:ascii="仿宋" w:hAnsi="仿宋" w:eastAsia="仿宋" w:cs="宋体"/>
          <w:kern w:val="0"/>
          <w:sz w:val="30"/>
          <w:szCs w:val="30"/>
        </w:rPr>
        <w:t>贯彻执行道路运输相关国家标准、行业标准；</w:t>
      </w:r>
      <w:r>
        <w:rPr>
          <w:rFonts w:ascii="仿宋" w:hAnsi="仿宋" w:eastAsia="仿宋" w:cs="宋体"/>
          <w:kern w:val="0"/>
          <w:sz w:val="30"/>
          <w:szCs w:val="30"/>
        </w:rPr>
        <w:br w:type="textWrapping"/>
      </w:r>
      <w:r>
        <w:rPr>
          <w:rFonts w:hint="eastAsia" w:ascii="宋体" w:hAnsi="宋体" w:eastAsia="仿宋" w:cs="宋体"/>
          <w:kern w:val="0"/>
          <w:sz w:val="30"/>
          <w:szCs w:val="30"/>
        </w:rPr>
        <w:t>  </w:t>
      </w:r>
      <w:r>
        <w:rPr>
          <w:rFonts w:hint="eastAsia" w:ascii="仿宋" w:hAnsi="仿宋" w:eastAsia="仿宋" w:cs="宋体"/>
          <w:kern w:val="0"/>
          <w:sz w:val="30"/>
          <w:szCs w:val="30"/>
        </w:rPr>
        <w:t xml:space="preserve"> 3.</w:t>
      </w:r>
      <w:r>
        <w:rPr>
          <w:rFonts w:ascii="仿宋" w:hAnsi="仿宋" w:eastAsia="仿宋" w:cs="宋体"/>
          <w:kern w:val="0"/>
          <w:sz w:val="30"/>
          <w:szCs w:val="30"/>
        </w:rPr>
        <w:t>制定实施全省道路运输行业发展规划、政策、技术标准和规范；</w:t>
      </w:r>
      <w:r>
        <w:rPr>
          <w:rFonts w:ascii="仿宋" w:hAnsi="仿宋" w:eastAsia="仿宋" w:cs="宋体"/>
          <w:kern w:val="0"/>
          <w:sz w:val="30"/>
          <w:szCs w:val="30"/>
        </w:rPr>
        <w:br w:type="textWrapping"/>
      </w:r>
      <w:r>
        <w:rPr>
          <w:rFonts w:hint="eastAsia" w:ascii="宋体" w:hAnsi="宋体" w:eastAsia="仿宋" w:cs="宋体"/>
          <w:kern w:val="0"/>
          <w:sz w:val="30"/>
          <w:szCs w:val="30"/>
        </w:rPr>
        <w:t>  </w:t>
      </w:r>
      <w:r>
        <w:rPr>
          <w:rFonts w:hint="eastAsia" w:ascii="仿宋" w:hAnsi="仿宋" w:eastAsia="仿宋" w:cs="宋体"/>
          <w:kern w:val="0"/>
          <w:sz w:val="30"/>
          <w:szCs w:val="30"/>
        </w:rPr>
        <w:t xml:space="preserve"> 4.</w:t>
      </w:r>
      <w:r>
        <w:rPr>
          <w:rFonts w:ascii="仿宋" w:hAnsi="仿宋" w:eastAsia="仿宋" w:cs="宋体"/>
          <w:kern w:val="0"/>
          <w:sz w:val="30"/>
          <w:szCs w:val="30"/>
        </w:rPr>
        <w:t>实施道路运输行政许可，对违反道路运输管理法律、法规、规章行为实施行政处罚；</w:t>
      </w:r>
      <w:r>
        <w:rPr>
          <w:rFonts w:ascii="仿宋" w:hAnsi="仿宋" w:eastAsia="仿宋" w:cs="宋体"/>
          <w:kern w:val="0"/>
          <w:sz w:val="30"/>
          <w:szCs w:val="30"/>
        </w:rPr>
        <w:br w:type="textWrapping"/>
      </w:r>
      <w:r>
        <w:rPr>
          <w:rFonts w:hint="eastAsia" w:ascii="宋体" w:hAnsi="宋体" w:eastAsia="仿宋" w:cs="宋体"/>
          <w:kern w:val="0"/>
          <w:sz w:val="30"/>
          <w:szCs w:val="30"/>
        </w:rPr>
        <w:t>  </w:t>
      </w:r>
      <w:r>
        <w:rPr>
          <w:rFonts w:hint="eastAsia" w:ascii="仿宋" w:hAnsi="仿宋" w:eastAsia="仿宋" w:cs="宋体"/>
          <w:kern w:val="0"/>
          <w:sz w:val="30"/>
          <w:szCs w:val="30"/>
        </w:rPr>
        <w:t xml:space="preserve"> 5.</w:t>
      </w:r>
      <w:r>
        <w:rPr>
          <w:rFonts w:ascii="仿宋" w:hAnsi="仿宋" w:eastAsia="仿宋" w:cs="宋体"/>
          <w:kern w:val="0"/>
          <w:sz w:val="30"/>
          <w:szCs w:val="30"/>
        </w:rPr>
        <w:t>指导、监督市县道路运输管理机构行政执法工作；</w:t>
      </w:r>
      <w:r>
        <w:rPr>
          <w:rFonts w:ascii="仿宋" w:hAnsi="仿宋" w:eastAsia="仿宋" w:cs="宋体"/>
          <w:kern w:val="0"/>
          <w:sz w:val="30"/>
          <w:szCs w:val="30"/>
        </w:rPr>
        <w:br w:type="textWrapping"/>
      </w:r>
      <w:r>
        <w:rPr>
          <w:rFonts w:hint="eastAsia" w:ascii="宋体" w:hAnsi="宋体" w:eastAsia="仿宋" w:cs="宋体"/>
          <w:kern w:val="0"/>
          <w:sz w:val="30"/>
          <w:szCs w:val="30"/>
        </w:rPr>
        <w:t>  </w:t>
      </w:r>
      <w:r>
        <w:rPr>
          <w:rFonts w:hint="eastAsia" w:ascii="仿宋" w:hAnsi="仿宋" w:eastAsia="仿宋" w:cs="宋体"/>
          <w:kern w:val="0"/>
          <w:sz w:val="30"/>
          <w:szCs w:val="30"/>
        </w:rPr>
        <w:t xml:space="preserve"> 6.</w:t>
      </w:r>
      <w:r>
        <w:rPr>
          <w:rFonts w:ascii="仿宋" w:hAnsi="仿宋" w:eastAsia="仿宋" w:cs="宋体"/>
          <w:kern w:val="0"/>
          <w:sz w:val="30"/>
          <w:szCs w:val="30"/>
        </w:rPr>
        <w:t>负责道路客货运输、站场运营、汽车出入境运输、机动车维修与综合性能检测、机动车驾驶员培训、从业资格培训考试、物流市场有关管理、车辆超限运输源头治理等行业管理工作；</w:t>
      </w:r>
      <w:r>
        <w:rPr>
          <w:rFonts w:ascii="仿宋" w:hAnsi="仿宋" w:eastAsia="仿宋" w:cs="宋体"/>
          <w:kern w:val="0"/>
          <w:sz w:val="30"/>
          <w:szCs w:val="30"/>
        </w:rPr>
        <w:br w:type="textWrapping"/>
      </w:r>
      <w:r>
        <w:rPr>
          <w:rFonts w:hint="eastAsia" w:ascii="宋体" w:hAnsi="宋体" w:eastAsia="仿宋" w:cs="宋体"/>
          <w:kern w:val="0"/>
          <w:sz w:val="30"/>
          <w:szCs w:val="30"/>
        </w:rPr>
        <w:t>  </w:t>
      </w:r>
      <w:r>
        <w:rPr>
          <w:rFonts w:hint="eastAsia" w:ascii="仿宋" w:hAnsi="仿宋" w:eastAsia="仿宋" w:cs="宋体"/>
          <w:kern w:val="0"/>
          <w:sz w:val="30"/>
          <w:szCs w:val="30"/>
        </w:rPr>
        <w:t xml:space="preserve"> 7.</w:t>
      </w:r>
      <w:r>
        <w:rPr>
          <w:rFonts w:ascii="仿宋" w:hAnsi="仿宋" w:eastAsia="仿宋" w:cs="宋体"/>
          <w:kern w:val="0"/>
          <w:sz w:val="30"/>
          <w:szCs w:val="30"/>
        </w:rPr>
        <w:t>根据省交通运输厅委托，指导城市公交、出租汽车、汽车租赁等行业管理工作；</w:t>
      </w:r>
      <w:r>
        <w:rPr>
          <w:rFonts w:ascii="仿宋" w:hAnsi="仿宋" w:eastAsia="仿宋" w:cs="宋体"/>
          <w:kern w:val="0"/>
          <w:sz w:val="30"/>
          <w:szCs w:val="30"/>
        </w:rPr>
        <w:br w:type="textWrapping"/>
      </w:r>
      <w:r>
        <w:rPr>
          <w:rFonts w:hint="eastAsia" w:ascii="宋体" w:hAnsi="宋体" w:eastAsia="仿宋" w:cs="宋体"/>
          <w:kern w:val="0"/>
          <w:sz w:val="30"/>
          <w:szCs w:val="30"/>
        </w:rPr>
        <w:t>  </w:t>
      </w:r>
      <w:r>
        <w:rPr>
          <w:rFonts w:hint="eastAsia" w:ascii="仿宋" w:hAnsi="仿宋" w:eastAsia="仿宋" w:cs="宋体"/>
          <w:kern w:val="0"/>
          <w:sz w:val="30"/>
          <w:szCs w:val="30"/>
        </w:rPr>
        <w:t xml:space="preserve"> 8.</w:t>
      </w:r>
      <w:r>
        <w:rPr>
          <w:rFonts w:ascii="仿宋" w:hAnsi="仿宋" w:eastAsia="仿宋" w:cs="宋体"/>
          <w:kern w:val="0"/>
          <w:sz w:val="30"/>
          <w:szCs w:val="30"/>
        </w:rPr>
        <w:t>承办上级交通运输主管部门交办的其他工作。</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仿宋_GB2312"/>
          <w:sz w:val="32"/>
          <w:szCs w:val="32"/>
        </w:rPr>
        <w:t>海南省道路运输局2021</w:t>
      </w:r>
      <w:r>
        <w:rPr>
          <w:rFonts w:hint="eastAsia" w:ascii="黑体" w:hAnsi="黑体" w:eastAsia="黑体"/>
          <w:sz w:val="32"/>
          <w:szCs w:val="32"/>
        </w:rPr>
        <w:t>年单位预算表</w:t>
      </w:r>
    </w:p>
    <w:p>
      <w:pPr>
        <w:ind w:left="800"/>
        <w:jc w:val="left"/>
        <w:rPr>
          <w:rFonts w:ascii="仿宋" w:hAnsi="仿宋" w:eastAsia="仿宋"/>
          <w:sz w:val="30"/>
          <w:szCs w:val="30"/>
        </w:rPr>
      </w:pPr>
      <w:r>
        <w:rPr>
          <w:rFonts w:hint="eastAsia" w:ascii="仿宋" w:hAnsi="仿宋" w:eastAsia="仿宋"/>
          <w:sz w:val="30"/>
          <w:szCs w:val="30"/>
        </w:rPr>
        <w:t>详见附件：《省道路运输局2021年预算公开表》</w:t>
      </w:r>
    </w:p>
    <w:p>
      <w:pPr>
        <w:ind w:firstLine="640" w:firstLineChars="20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仿宋_GB2312"/>
          <w:sz w:val="32"/>
          <w:szCs w:val="32"/>
        </w:rPr>
        <w:t>海南省道路运输局2021</w:t>
      </w:r>
      <w:r>
        <w:rPr>
          <w:rFonts w:hint="eastAsia" w:ascii="黑体" w:hAnsi="黑体" w:eastAsia="黑体"/>
          <w:sz w:val="32"/>
          <w:szCs w:val="32"/>
        </w:rPr>
        <w:t>年单位预算情况说明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仿宋_GB2312"/>
          <w:sz w:val="32"/>
          <w:szCs w:val="32"/>
        </w:rPr>
        <w:t>海南省道路运输局2021</w:t>
      </w:r>
      <w:r>
        <w:rPr>
          <w:rFonts w:hint="eastAsia" w:ascii="黑体" w:hAnsi="黑体" w:eastAsia="黑体"/>
          <w:sz w:val="32"/>
          <w:szCs w:val="32"/>
        </w:rPr>
        <w:t>年财政拨款收支预算情况的总体说明</w:t>
      </w:r>
    </w:p>
    <w:p>
      <w:pPr>
        <w:ind w:firstLine="600" w:firstLineChars="200"/>
        <w:jc w:val="left"/>
        <w:rPr>
          <w:rFonts w:ascii="仿宋" w:hAnsi="仿宋" w:eastAsia="仿宋"/>
          <w:sz w:val="30"/>
          <w:szCs w:val="30"/>
        </w:rPr>
      </w:pPr>
      <w:r>
        <w:rPr>
          <w:rFonts w:hint="eastAsia" w:ascii="仿宋" w:hAnsi="仿宋" w:eastAsia="仿宋" w:cs="仿宋_GB2312"/>
          <w:sz w:val="30"/>
          <w:szCs w:val="30"/>
        </w:rPr>
        <w:t>海南省道路运输局</w:t>
      </w:r>
      <w:r>
        <w:rPr>
          <w:rFonts w:hint="eastAsia" w:ascii="仿宋" w:hAnsi="仿宋" w:eastAsia="仿宋"/>
          <w:sz w:val="30"/>
          <w:szCs w:val="30"/>
        </w:rPr>
        <w:t>2021年财政拨款收支总预算</w:t>
      </w:r>
      <w:r>
        <w:rPr>
          <w:rFonts w:hint="eastAsia" w:ascii="仿宋" w:hAnsi="仿宋" w:eastAsia="仿宋" w:cs="仿宋_GB2312"/>
          <w:sz w:val="30"/>
          <w:szCs w:val="30"/>
        </w:rPr>
        <w:t>1155.68</w:t>
      </w:r>
      <w:r>
        <w:rPr>
          <w:rFonts w:hint="eastAsia" w:ascii="仿宋" w:hAnsi="仿宋" w:eastAsia="仿宋"/>
          <w:sz w:val="30"/>
          <w:szCs w:val="30"/>
        </w:rPr>
        <w:t>万元。其中，收入总计</w:t>
      </w:r>
      <w:r>
        <w:rPr>
          <w:rFonts w:hint="eastAsia" w:ascii="仿宋" w:hAnsi="仿宋" w:eastAsia="仿宋" w:cs="仿宋_GB2312"/>
          <w:sz w:val="30"/>
          <w:szCs w:val="30"/>
        </w:rPr>
        <w:t>1155.68</w:t>
      </w:r>
      <w:r>
        <w:rPr>
          <w:rFonts w:hint="eastAsia" w:ascii="仿宋" w:hAnsi="仿宋" w:eastAsia="仿宋"/>
          <w:sz w:val="30"/>
          <w:szCs w:val="30"/>
        </w:rPr>
        <w:t>万元，包括一般公共预算本年收入</w:t>
      </w:r>
      <w:r>
        <w:rPr>
          <w:rFonts w:hint="eastAsia" w:ascii="仿宋" w:hAnsi="仿宋" w:eastAsia="仿宋" w:cs="仿宋_GB2312"/>
          <w:sz w:val="30"/>
          <w:szCs w:val="30"/>
        </w:rPr>
        <w:t>1155.68</w:t>
      </w:r>
      <w:r>
        <w:rPr>
          <w:rFonts w:hint="eastAsia" w:ascii="仿宋" w:hAnsi="仿宋" w:eastAsia="仿宋"/>
          <w:sz w:val="30"/>
          <w:szCs w:val="30"/>
        </w:rPr>
        <w:t>万元；支出总计</w:t>
      </w:r>
      <w:r>
        <w:rPr>
          <w:rFonts w:hint="eastAsia" w:ascii="仿宋" w:hAnsi="仿宋" w:eastAsia="仿宋" w:cs="仿宋_GB2312"/>
          <w:sz w:val="30"/>
          <w:szCs w:val="30"/>
        </w:rPr>
        <w:t>1155.68</w:t>
      </w:r>
      <w:r>
        <w:rPr>
          <w:rFonts w:hint="eastAsia" w:ascii="仿宋" w:hAnsi="仿宋" w:eastAsia="仿宋"/>
          <w:sz w:val="30"/>
          <w:szCs w:val="30"/>
        </w:rPr>
        <w:t>万元，包括一般公共预算支出</w:t>
      </w:r>
      <w:r>
        <w:rPr>
          <w:rFonts w:hint="eastAsia" w:ascii="仿宋" w:hAnsi="仿宋" w:eastAsia="仿宋" w:cs="仿宋_GB2312"/>
          <w:sz w:val="30"/>
          <w:szCs w:val="30"/>
        </w:rPr>
        <w:t>1155.68</w:t>
      </w:r>
      <w:r>
        <w:rPr>
          <w:rFonts w:hint="eastAsia" w:ascii="仿宋" w:hAnsi="仿宋" w:eastAsia="仿宋"/>
          <w:sz w:val="30"/>
          <w:szCs w:val="30"/>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仿宋_GB2312"/>
          <w:sz w:val="32"/>
          <w:szCs w:val="32"/>
        </w:rPr>
        <w:t>海南省道路运输局2021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00" w:firstLineChars="200"/>
        <w:rPr>
          <w:rFonts w:ascii="仿宋" w:hAnsi="仿宋" w:eastAsia="仿宋"/>
          <w:sz w:val="30"/>
          <w:szCs w:val="30"/>
        </w:rPr>
      </w:pPr>
      <w:r>
        <w:rPr>
          <w:rFonts w:hint="eastAsia" w:ascii="仿宋" w:hAnsi="仿宋" w:eastAsia="仿宋" w:cs="仿宋_GB2312"/>
          <w:sz w:val="30"/>
          <w:szCs w:val="30"/>
        </w:rPr>
        <w:t>海南省道路运输局2021</w:t>
      </w:r>
      <w:r>
        <w:rPr>
          <w:rFonts w:hint="eastAsia" w:ascii="仿宋" w:hAnsi="仿宋" w:eastAsia="仿宋"/>
          <w:sz w:val="30"/>
          <w:szCs w:val="30"/>
        </w:rPr>
        <w:t>年一般公共预算当年拨款</w:t>
      </w:r>
      <w:r>
        <w:rPr>
          <w:rFonts w:hint="eastAsia" w:ascii="仿宋" w:hAnsi="仿宋" w:eastAsia="仿宋" w:cs="仿宋_GB2312"/>
          <w:sz w:val="30"/>
          <w:szCs w:val="30"/>
        </w:rPr>
        <w:t>1155.68</w:t>
      </w:r>
      <w:r>
        <w:rPr>
          <w:rFonts w:hint="eastAsia" w:ascii="仿宋" w:hAnsi="仿宋" w:eastAsia="仿宋"/>
          <w:sz w:val="30"/>
          <w:szCs w:val="30"/>
        </w:rPr>
        <w:t>万元，比上年预算数</w:t>
      </w:r>
      <w:r>
        <w:rPr>
          <w:rFonts w:hint="eastAsia" w:ascii="仿宋" w:hAnsi="仿宋" w:eastAsia="仿宋" w:cs="仿宋_GB2312"/>
          <w:sz w:val="30"/>
          <w:szCs w:val="30"/>
        </w:rPr>
        <w:t>增加18.7</w:t>
      </w:r>
      <w:r>
        <w:rPr>
          <w:rFonts w:hint="eastAsia" w:ascii="仿宋" w:hAnsi="仿宋" w:eastAsia="仿宋"/>
          <w:sz w:val="30"/>
          <w:szCs w:val="30"/>
        </w:rPr>
        <w:t>万元，主要是职工工资调整，工资福利支出增加。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750" w:firstLineChars="250"/>
        <w:rPr>
          <w:rFonts w:ascii="仿宋" w:hAnsi="仿宋" w:eastAsia="仿宋"/>
          <w:sz w:val="30"/>
          <w:szCs w:val="30"/>
        </w:rPr>
      </w:pPr>
      <w:r>
        <w:rPr>
          <w:rFonts w:hint="eastAsia" w:ascii="仿宋" w:hAnsi="仿宋" w:eastAsia="仿宋"/>
          <w:sz w:val="30"/>
          <w:szCs w:val="30"/>
        </w:rPr>
        <w:t>教育（类）</w:t>
      </w:r>
      <w:r>
        <w:rPr>
          <w:rFonts w:hint="eastAsia" w:ascii="仿宋" w:hAnsi="仿宋" w:eastAsia="仿宋" w:cs="仿宋_GB2312"/>
          <w:sz w:val="30"/>
          <w:szCs w:val="30"/>
        </w:rPr>
        <w:t>支出14.6</w:t>
      </w:r>
      <w:r>
        <w:rPr>
          <w:rFonts w:hint="eastAsia" w:ascii="仿宋" w:hAnsi="仿宋" w:eastAsia="仿宋"/>
          <w:sz w:val="30"/>
          <w:szCs w:val="30"/>
        </w:rPr>
        <w:t>万元，占</w:t>
      </w:r>
      <w:r>
        <w:rPr>
          <w:rFonts w:hint="eastAsia" w:ascii="仿宋" w:hAnsi="仿宋" w:eastAsia="仿宋" w:cs="仿宋_GB2312"/>
          <w:sz w:val="30"/>
          <w:szCs w:val="30"/>
        </w:rPr>
        <w:t>1.26</w:t>
      </w:r>
      <w:r>
        <w:rPr>
          <w:rFonts w:hint="eastAsia" w:ascii="仿宋" w:hAnsi="仿宋" w:eastAsia="仿宋"/>
          <w:sz w:val="30"/>
          <w:szCs w:val="30"/>
        </w:rPr>
        <w:t>%；交通运输（类）</w:t>
      </w:r>
      <w:r>
        <w:rPr>
          <w:rFonts w:hint="eastAsia" w:ascii="仿宋" w:hAnsi="仿宋" w:eastAsia="仿宋" w:cs="仿宋_GB2312"/>
          <w:sz w:val="30"/>
          <w:szCs w:val="30"/>
        </w:rPr>
        <w:t>支出1001.65</w:t>
      </w:r>
      <w:r>
        <w:rPr>
          <w:rFonts w:hint="eastAsia" w:ascii="仿宋" w:hAnsi="仿宋" w:eastAsia="仿宋"/>
          <w:sz w:val="30"/>
          <w:szCs w:val="30"/>
        </w:rPr>
        <w:t>万元，占</w:t>
      </w:r>
      <w:r>
        <w:rPr>
          <w:rFonts w:hint="eastAsia" w:ascii="仿宋" w:hAnsi="仿宋" w:eastAsia="仿宋" w:cs="仿宋_GB2312"/>
          <w:sz w:val="30"/>
          <w:szCs w:val="30"/>
        </w:rPr>
        <w:t>86.67</w:t>
      </w:r>
      <w:r>
        <w:rPr>
          <w:rFonts w:hint="eastAsia" w:ascii="仿宋" w:hAnsi="仿宋" w:eastAsia="仿宋"/>
          <w:sz w:val="30"/>
          <w:szCs w:val="30"/>
        </w:rPr>
        <w:t>%；社会保障和就业（类）支出60.48万元，占5.32%；卫生健康（类）</w:t>
      </w:r>
      <w:r>
        <w:rPr>
          <w:rFonts w:hint="eastAsia" w:ascii="仿宋" w:hAnsi="仿宋" w:eastAsia="仿宋" w:cs="仿宋_GB2312"/>
          <w:sz w:val="30"/>
          <w:szCs w:val="30"/>
        </w:rPr>
        <w:t>支出32.13</w:t>
      </w:r>
      <w:r>
        <w:rPr>
          <w:rFonts w:hint="eastAsia" w:ascii="仿宋" w:hAnsi="仿宋" w:eastAsia="仿宋"/>
          <w:sz w:val="30"/>
          <w:szCs w:val="30"/>
        </w:rPr>
        <w:t>万元，占</w:t>
      </w:r>
      <w:r>
        <w:rPr>
          <w:rFonts w:hint="eastAsia" w:ascii="仿宋" w:hAnsi="仿宋" w:eastAsia="仿宋" w:cs="仿宋_GB2312"/>
          <w:sz w:val="30"/>
          <w:szCs w:val="30"/>
        </w:rPr>
        <w:t>2.78</w:t>
      </w:r>
      <w:r>
        <w:rPr>
          <w:rFonts w:hint="eastAsia" w:ascii="仿宋" w:hAnsi="仿宋" w:eastAsia="仿宋"/>
          <w:sz w:val="30"/>
          <w:szCs w:val="30"/>
        </w:rPr>
        <w:t>%；住房保障（类）</w:t>
      </w:r>
      <w:r>
        <w:rPr>
          <w:rFonts w:hint="eastAsia" w:ascii="仿宋" w:hAnsi="仿宋" w:eastAsia="仿宋" w:cs="仿宋_GB2312"/>
          <w:sz w:val="30"/>
          <w:szCs w:val="30"/>
        </w:rPr>
        <w:t>支出46.82</w:t>
      </w:r>
      <w:r>
        <w:rPr>
          <w:rFonts w:hint="eastAsia" w:ascii="仿宋" w:hAnsi="仿宋" w:eastAsia="仿宋"/>
          <w:sz w:val="30"/>
          <w:szCs w:val="30"/>
        </w:rPr>
        <w:t>万元，占</w:t>
      </w:r>
      <w:r>
        <w:rPr>
          <w:rFonts w:hint="eastAsia" w:ascii="仿宋" w:hAnsi="仿宋" w:eastAsia="仿宋" w:cs="仿宋_GB2312"/>
          <w:sz w:val="30"/>
          <w:szCs w:val="30"/>
        </w:rPr>
        <w:t>4.05</w:t>
      </w:r>
      <w:r>
        <w:rPr>
          <w:rFonts w:hint="eastAsia" w:ascii="仿宋" w:hAnsi="仿宋" w:eastAsia="仿宋"/>
          <w:sz w:val="30"/>
          <w:szCs w:val="30"/>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00" w:firstLineChars="200"/>
        <w:rPr>
          <w:rFonts w:ascii="仿宋" w:hAnsi="仿宋" w:eastAsia="仿宋"/>
          <w:sz w:val="30"/>
          <w:szCs w:val="30"/>
        </w:rPr>
      </w:pPr>
      <w:r>
        <w:rPr>
          <w:rFonts w:hint="eastAsia" w:ascii="仿宋" w:hAnsi="仿宋" w:eastAsia="仿宋" w:cs="仿宋_GB2312"/>
          <w:sz w:val="30"/>
          <w:szCs w:val="30"/>
        </w:rPr>
        <w:t>1.教育（类）进修与培训（款）培训支出（项）2021</w:t>
      </w:r>
      <w:r>
        <w:rPr>
          <w:rFonts w:hint="eastAsia" w:ascii="仿宋" w:hAnsi="仿宋" w:eastAsia="仿宋"/>
          <w:sz w:val="30"/>
          <w:szCs w:val="30"/>
        </w:rPr>
        <w:t>年预算数为</w:t>
      </w:r>
      <w:r>
        <w:rPr>
          <w:rFonts w:hint="eastAsia" w:ascii="仿宋" w:hAnsi="仿宋" w:eastAsia="仿宋" w:cs="仿宋_GB2312"/>
          <w:sz w:val="30"/>
          <w:szCs w:val="30"/>
        </w:rPr>
        <w:t>14.60</w:t>
      </w:r>
      <w:r>
        <w:rPr>
          <w:rFonts w:hint="eastAsia" w:ascii="仿宋" w:hAnsi="仿宋" w:eastAsia="仿宋"/>
          <w:sz w:val="30"/>
          <w:szCs w:val="30"/>
        </w:rPr>
        <w:t>万元，比上年预算数</w:t>
      </w:r>
      <w:r>
        <w:rPr>
          <w:rFonts w:hint="eastAsia" w:ascii="仿宋" w:hAnsi="仿宋" w:eastAsia="仿宋" w:cs="仿宋_GB2312"/>
          <w:sz w:val="30"/>
          <w:szCs w:val="30"/>
        </w:rPr>
        <w:t>增加3.78</w:t>
      </w:r>
      <w:r>
        <w:rPr>
          <w:rFonts w:hint="eastAsia" w:ascii="仿宋" w:hAnsi="仿宋" w:eastAsia="仿宋"/>
          <w:sz w:val="30"/>
          <w:szCs w:val="30"/>
        </w:rPr>
        <w:t>万元，主要是2021年增加道路运输安全培训、旅游客运企业质量信誉考核培训等项目。</w:t>
      </w:r>
    </w:p>
    <w:p>
      <w:pPr>
        <w:ind w:firstLine="600" w:firstLineChars="200"/>
        <w:rPr>
          <w:rFonts w:ascii="仿宋" w:hAnsi="仿宋" w:eastAsia="仿宋"/>
          <w:sz w:val="30"/>
          <w:szCs w:val="30"/>
        </w:rPr>
      </w:pPr>
      <w:r>
        <w:rPr>
          <w:rFonts w:hint="eastAsia" w:ascii="仿宋" w:hAnsi="仿宋" w:eastAsia="仿宋"/>
          <w:sz w:val="30"/>
          <w:szCs w:val="30"/>
        </w:rPr>
        <w:t>2.</w:t>
      </w:r>
      <w:r>
        <w:rPr>
          <w:rFonts w:hint="eastAsia" w:ascii="仿宋" w:hAnsi="仿宋" w:eastAsia="仿宋" w:cs="仿宋_GB2312"/>
          <w:sz w:val="30"/>
          <w:szCs w:val="30"/>
        </w:rPr>
        <w:t xml:space="preserve"> 交通运输支出（类）公路水路运输（款）公路运输管理（项）2021</w:t>
      </w:r>
      <w:r>
        <w:rPr>
          <w:rFonts w:hint="eastAsia" w:ascii="仿宋" w:hAnsi="仿宋" w:eastAsia="仿宋"/>
          <w:sz w:val="30"/>
          <w:szCs w:val="30"/>
        </w:rPr>
        <w:t>年预算数为</w:t>
      </w:r>
      <w:r>
        <w:rPr>
          <w:rFonts w:hint="eastAsia" w:ascii="仿宋" w:hAnsi="仿宋" w:eastAsia="仿宋" w:cs="仿宋_GB2312"/>
          <w:sz w:val="30"/>
          <w:szCs w:val="30"/>
        </w:rPr>
        <w:t>1001.65</w:t>
      </w:r>
      <w:r>
        <w:rPr>
          <w:rFonts w:hint="eastAsia" w:ascii="仿宋" w:hAnsi="仿宋" w:eastAsia="仿宋"/>
          <w:sz w:val="30"/>
          <w:szCs w:val="30"/>
        </w:rPr>
        <w:t>万元，与上年预算数</w:t>
      </w:r>
      <w:r>
        <w:rPr>
          <w:rFonts w:hint="eastAsia" w:ascii="仿宋" w:hAnsi="仿宋" w:eastAsia="仿宋" w:cs="仿宋_GB2312"/>
          <w:sz w:val="30"/>
          <w:szCs w:val="30"/>
        </w:rPr>
        <w:t>增基本持平。</w:t>
      </w:r>
    </w:p>
    <w:p>
      <w:pPr>
        <w:ind w:firstLine="600" w:firstLineChars="200"/>
        <w:rPr>
          <w:rFonts w:ascii="仿宋" w:hAnsi="仿宋" w:eastAsia="仿宋"/>
          <w:sz w:val="30"/>
          <w:szCs w:val="30"/>
        </w:rPr>
      </w:pPr>
      <w:r>
        <w:rPr>
          <w:rFonts w:hint="eastAsia" w:ascii="仿宋" w:hAnsi="仿宋" w:eastAsia="仿宋" w:cs="仿宋_GB2312"/>
          <w:sz w:val="30"/>
          <w:szCs w:val="30"/>
        </w:rPr>
        <w:t>3. 社会保障和就业支出（类）行政事业单位养老支出（款）机关事业单位基本养老保险缴费支出（项）2021</w:t>
      </w:r>
      <w:r>
        <w:rPr>
          <w:rFonts w:hint="eastAsia" w:ascii="仿宋" w:hAnsi="仿宋" w:eastAsia="仿宋"/>
          <w:sz w:val="30"/>
          <w:szCs w:val="30"/>
        </w:rPr>
        <w:t>年预算数为</w:t>
      </w:r>
      <w:r>
        <w:rPr>
          <w:rFonts w:hint="eastAsia" w:ascii="仿宋" w:hAnsi="仿宋" w:eastAsia="仿宋" w:cs="仿宋_GB2312"/>
          <w:sz w:val="30"/>
          <w:szCs w:val="30"/>
        </w:rPr>
        <w:t>60.48</w:t>
      </w:r>
      <w:r>
        <w:rPr>
          <w:rFonts w:hint="eastAsia" w:ascii="仿宋" w:hAnsi="仿宋" w:eastAsia="仿宋"/>
          <w:sz w:val="30"/>
          <w:szCs w:val="30"/>
        </w:rPr>
        <w:t>万元，比上年预算数</w:t>
      </w:r>
      <w:r>
        <w:rPr>
          <w:rFonts w:hint="eastAsia" w:ascii="仿宋" w:hAnsi="仿宋" w:eastAsia="仿宋" w:cs="仿宋_GB2312"/>
          <w:sz w:val="30"/>
          <w:szCs w:val="30"/>
        </w:rPr>
        <w:t>增加2.74</w:t>
      </w:r>
      <w:r>
        <w:rPr>
          <w:rFonts w:hint="eastAsia" w:ascii="仿宋" w:hAnsi="仿宋" w:eastAsia="仿宋"/>
          <w:sz w:val="30"/>
          <w:szCs w:val="30"/>
        </w:rPr>
        <w:t>万元，主要是职工工资调整，工资福利支出增加。</w:t>
      </w:r>
    </w:p>
    <w:p>
      <w:pPr>
        <w:ind w:firstLine="600" w:firstLineChars="200"/>
        <w:rPr>
          <w:rFonts w:ascii="仿宋" w:hAnsi="仿宋" w:eastAsia="仿宋"/>
          <w:sz w:val="30"/>
          <w:szCs w:val="30"/>
        </w:rPr>
      </w:pPr>
      <w:r>
        <w:rPr>
          <w:rFonts w:hint="eastAsia" w:ascii="仿宋" w:hAnsi="仿宋" w:eastAsia="仿宋" w:cs="仿宋_GB2312"/>
          <w:sz w:val="30"/>
          <w:szCs w:val="30"/>
        </w:rPr>
        <w:t>4. 卫生健康支出（类）行政事业单位医疗（款）事业单位医疗（项）2021</w:t>
      </w:r>
      <w:r>
        <w:rPr>
          <w:rFonts w:hint="eastAsia" w:ascii="仿宋" w:hAnsi="仿宋" w:eastAsia="仿宋"/>
          <w:sz w:val="30"/>
          <w:szCs w:val="30"/>
        </w:rPr>
        <w:t>年预算数为</w:t>
      </w:r>
      <w:r>
        <w:rPr>
          <w:rFonts w:hint="eastAsia" w:ascii="仿宋" w:hAnsi="仿宋" w:eastAsia="仿宋" w:cs="仿宋_GB2312"/>
          <w:sz w:val="30"/>
          <w:szCs w:val="30"/>
        </w:rPr>
        <w:t>32.13</w:t>
      </w:r>
      <w:r>
        <w:rPr>
          <w:rFonts w:hint="eastAsia" w:ascii="仿宋" w:hAnsi="仿宋" w:eastAsia="仿宋"/>
          <w:sz w:val="30"/>
          <w:szCs w:val="30"/>
        </w:rPr>
        <w:t>万元，比上年预算数</w:t>
      </w:r>
      <w:r>
        <w:rPr>
          <w:rFonts w:hint="eastAsia" w:ascii="仿宋" w:hAnsi="仿宋" w:eastAsia="仿宋" w:cs="仿宋_GB2312"/>
          <w:sz w:val="30"/>
          <w:szCs w:val="30"/>
        </w:rPr>
        <w:t>增加1.45</w:t>
      </w:r>
      <w:r>
        <w:rPr>
          <w:rFonts w:hint="eastAsia" w:ascii="仿宋" w:hAnsi="仿宋" w:eastAsia="仿宋"/>
          <w:sz w:val="30"/>
          <w:szCs w:val="30"/>
        </w:rPr>
        <w:t>万元，主要是职工工资调整，工资福利支出增加。</w:t>
      </w:r>
    </w:p>
    <w:p>
      <w:pPr>
        <w:ind w:firstLine="600" w:firstLineChars="200"/>
        <w:rPr>
          <w:rFonts w:ascii="仿宋" w:hAnsi="仿宋" w:eastAsia="仿宋"/>
          <w:sz w:val="30"/>
          <w:szCs w:val="30"/>
        </w:rPr>
      </w:pPr>
      <w:r>
        <w:rPr>
          <w:rFonts w:hint="eastAsia" w:ascii="仿宋" w:hAnsi="仿宋" w:eastAsia="仿宋" w:cs="仿宋_GB2312"/>
          <w:sz w:val="30"/>
          <w:szCs w:val="30"/>
        </w:rPr>
        <w:t>5. 住房保障支出（类）住房改革支出（款）住房公积金（项）2021</w:t>
      </w:r>
      <w:r>
        <w:rPr>
          <w:rFonts w:hint="eastAsia" w:ascii="仿宋" w:hAnsi="仿宋" w:eastAsia="仿宋"/>
          <w:sz w:val="30"/>
          <w:szCs w:val="30"/>
        </w:rPr>
        <w:t>年预算数为</w:t>
      </w:r>
      <w:r>
        <w:rPr>
          <w:rFonts w:hint="eastAsia" w:ascii="仿宋" w:hAnsi="仿宋" w:eastAsia="仿宋" w:cs="仿宋_GB2312"/>
          <w:sz w:val="30"/>
          <w:szCs w:val="30"/>
        </w:rPr>
        <w:t>46.82</w:t>
      </w:r>
      <w:r>
        <w:rPr>
          <w:rFonts w:hint="eastAsia" w:ascii="仿宋" w:hAnsi="仿宋" w:eastAsia="仿宋"/>
          <w:sz w:val="30"/>
          <w:szCs w:val="30"/>
        </w:rPr>
        <w:t>万元，比上年预算数</w:t>
      </w:r>
      <w:r>
        <w:rPr>
          <w:rFonts w:hint="eastAsia" w:ascii="仿宋" w:hAnsi="仿宋" w:eastAsia="仿宋" w:cs="仿宋_GB2312"/>
          <w:sz w:val="30"/>
          <w:szCs w:val="30"/>
        </w:rPr>
        <w:t>增加1.91</w:t>
      </w:r>
      <w:r>
        <w:rPr>
          <w:rFonts w:hint="eastAsia" w:ascii="仿宋" w:hAnsi="仿宋" w:eastAsia="仿宋"/>
          <w:sz w:val="30"/>
          <w:szCs w:val="30"/>
        </w:rPr>
        <w:t>万元，主要是职工工资调整，工资福利支出增加。</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仿宋_GB2312"/>
          <w:sz w:val="32"/>
          <w:szCs w:val="32"/>
        </w:rPr>
        <w:t>海南省道路运输局2021</w:t>
      </w:r>
      <w:r>
        <w:rPr>
          <w:rFonts w:hint="eastAsia" w:ascii="黑体" w:hAnsi="黑体" w:eastAsia="黑体"/>
          <w:sz w:val="32"/>
          <w:szCs w:val="32"/>
        </w:rPr>
        <w:t>年一般公共预算基本支出情况说明</w:t>
      </w:r>
    </w:p>
    <w:p>
      <w:pPr>
        <w:ind w:firstLine="600" w:firstLineChars="200"/>
        <w:rPr>
          <w:rFonts w:ascii="仿宋" w:hAnsi="仿宋" w:eastAsia="仿宋"/>
          <w:sz w:val="30"/>
          <w:szCs w:val="30"/>
        </w:rPr>
      </w:pPr>
      <w:r>
        <w:rPr>
          <w:rFonts w:hint="eastAsia" w:ascii="仿宋" w:hAnsi="仿宋" w:eastAsia="仿宋" w:cs="仿宋_GB2312"/>
          <w:sz w:val="30"/>
          <w:szCs w:val="30"/>
        </w:rPr>
        <w:t>海南省道路运输局2021</w:t>
      </w:r>
      <w:r>
        <w:rPr>
          <w:rFonts w:hint="eastAsia" w:ascii="仿宋" w:hAnsi="仿宋" w:eastAsia="仿宋"/>
          <w:sz w:val="30"/>
          <w:szCs w:val="30"/>
        </w:rPr>
        <w:t>年一般公共预算基本支出为</w:t>
      </w:r>
      <w:r>
        <w:rPr>
          <w:rFonts w:hint="eastAsia" w:ascii="仿宋" w:hAnsi="仿宋" w:eastAsia="仿宋" w:cs="仿宋_GB2312"/>
          <w:sz w:val="30"/>
          <w:szCs w:val="30"/>
        </w:rPr>
        <w:t>864.88</w:t>
      </w:r>
      <w:r>
        <w:rPr>
          <w:rFonts w:hint="eastAsia" w:ascii="仿宋" w:hAnsi="仿宋" w:eastAsia="仿宋"/>
          <w:sz w:val="30"/>
          <w:szCs w:val="30"/>
        </w:rPr>
        <w:t>万元，其中：</w:t>
      </w:r>
    </w:p>
    <w:p>
      <w:pPr>
        <w:ind w:firstLine="600" w:firstLineChars="200"/>
        <w:rPr>
          <w:rFonts w:ascii="仿宋" w:hAnsi="仿宋" w:eastAsia="仿宋"/>
          <w:sz w:val="30"/>
          <w:szCs w:val="30"/>
        </w:rPr>
      </w:pPr>
      <w:r>
        <w:rPr>
          <w:rFonts w:hint="eastAsia" w:ascii="仿宋" w:hAnsi="仿宋" w:eastAsia="仿宋"/>
          <w:sz w:val="30"/>
          <w:szCs w:val="30"/>
        </w:rPr>
        <w:t>人员经费</w:t>
      </w:r>
      <w:r>
        <w:rPr>
          <w:rFonts w:hint="eastAsia" w:ascii="仿宋" w:hAnsi="仿宋" w:eastAsia="仿宋" w:cs="仿宋_GB2312"/>
          <w:sz w:val="30"/>
          <w:szCs w:val="30"/>
        </w:rPr>
        <w:t>768.73</w:t>
      </w:r>
      <w:r>
        <w:rPr>
          <w:rFonts w:hint="eastAsia" w:ascii="仿宋" w:hAnsi="仿宋" w:eastAsia="仿宋"/>
          <w:sz w:val="30"/>
          <w:szCs w:val="30"/>
        </w:rPr>
        <w:t>元，主要包括：基本工资、津贴补贴、绩效工资、社会保障缴费、住房公积金、医疗费、其他工资福利支出、邮电费、奖励金;</w:t>
      </w:r>
    </w:p>
    <w:p>
      <w:pPr>
        <w:ind w:firstLine="600" w:firstLineChars="200"/>
        <w:rPr>
          <w:rFonts w:ascii="仿宋" w:hAnsi="仿宋" w:eastAsia="仿宋"/>
          <w:sz w:val="30"/>
          <w:szCs w:val="30"/>
        </w:rPr>
      </w:pPr>
      <w:r>
        <w:rPr>
          <w:rFonts w:hint="eastAsia" w:ascii="仿宋" w:hAnsi="仿宋" w:eastAsia="仿宋"/>
          <w:sz w:val="30"/>
          <w:szCs w:val="30"/>
        </w:rPr>
        <w:t>公用经费</w:t>
      </w:r>
      <w:r>
        <w:rPr>
          <w:rFonts w:hint="eastAsia" w:ascii="仿宋" w:hAnsi="仿宋" w:eastAsia="仿宋" w:cs="仿宋_GB2312"/>
          <w:sz w:val="30"/>
          <w:szCs w:val="30"/>
        </w:rPr>
        <w:t>96.15</w:t>
      </w:r>
      <w:r>
        <w:rPr>
          <w:rFonts w:hint="eastAsia" w:ascii="仿宋" w:hAnsi="仿宋" w:eastAsia="仿宋"/>
          <w:sz w:val="30"/>
          <w:szCs w:val="30"/>
        </w:rPr>
        <w:t>万元，主要包括：办公费、水费、电费、邮电费、物业管理费、工会经费、公务用车运行维护费、其他商品和服务支出、对个人和家庭的补助、生活补助、其他对个人和家庭的补助。</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仿宋_GB2312"/>
          <w:sz w:val="32"/>
          <w:szCs w:val="32"/>
        </w:rPr>
        <w:t>海南省道路运输局2021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00" w:firstLineChars="200"/>
        <w:rPr>
          <w:rFonts w:ascii="仿宋" w:hAnsi="仿宋" w:eastAsia="仿宋" w:cs="Times New Roman"/>
          <w:sz w:val="30"/>
          <w:szCs w:val="30"/>
        </w:rPr>
      </w:pPr>
      <w:r>
        <w:rPr>
          <w:rFonts w:hint="eastAsia" w:ascii="仿宋" w:hAnsi="仿宋" w:eastAsia="仿宋" w:cs="仿宋_GB2312"/>
          <w:sz w:val="30"/>
          <w:szCs w:val="30"/>
        </w:rPr>
        <w:t>海南省道路运输局2021</w:t>
      </w:r>
      <w:r>
        <w:rPr>
          <w:rFonts w:hint="eastAsia" w:ascii="仿宋" w:hAnsi="仿宋" w:eastAsia="仿宋"/>
          <w:sz w:val="30"/>
          <w:szCs w:val="30"/>
        </w:rPr>
        <w:t>年一般公共预算“三公”经费预算数为</w:t>
      </w:r>
      <w:r>
        <w:rPr>
          <w:rFonts w:hint="eastAsia" w:ascii="仿宋" w:hAnsi="仿宋" w:eastAsia="仿宋" w:cs="仿宋_GB2312"/>
          <w:sz w:val="30"/>
          <w:szCs w:val="30"/>
        </w:rPr>
        <w:t>15.2</w:t>
      </w:r>
      <w:r>
        <w:rPr>
          <w:rFonts w:hint="eastAsia" w:ascii="仿宋" w:hAnsi="仿宋" w:eastAsia="仿宋"/>
          <w:sz w:val="30"/>
          <w:szCs w:val="30"/>
        </w:rPr>
        <w:t>万元，其中：</w:t>
      </w:r>
    </w:p>
    <w:p>
      <w:pPr>
        <w:ind w:firstLine="630"/>
        <w:rPr>
          <w:rFonts w:ascii="仿宋" w:hAnsi="仿宋" w:eastAsia="仿宋" w:cs="Times New Roman"/>
          <w:sz w:val="30"/>
          <w:szCs w:val="30"/>
          <w:shd w:val="clear" w:color="auto" w:fill="FFFFFF"/>
        </w:rPr>
      </w:pPr>
      <w:r>
        <w:rPr>
          <w:rFonts w:ascii="仿宋" w:hAnsi="仿宋" w:eastAsia="仿宋" w:cs="Times New Roman"/>
          <w:sz w:val="30"/>
          <w:szCs w:val="30"/>
          <w:shd w:val="clear" w:color="auto" w:fill="FFFFFF"/>
        </w:rPr>
        <w:t>因公出国（境）经费</w:t>
      </w:r>
      <w:r>
        <w:rPr>
          <w:rFonts w:hint="eastAsia" w:ascii="仿宋" w:hAnsi="仿宋" w:eastAsia="仿宋" w:cs="仿宋_GB2312"/>
          <w:sz w:val="30"/>
          <w:szCs w:val="30"/>
        </w:rPr>
        <w:t>4.5</w:t>
      </w:r>
      <w:r>
        <w:rPr>
          <w:rFonts w:hint="eastAsia" w:ascii="仿宋" w:hAnsi="仿宋" w:eastAsia="仿宋"/>
          <w:sz w:val="30"/>
          <w:szCs w:val="30"/>
        </w:rPr>
        <w:t>万元</w:t>
      </w:r>
      <w:r>
        <w:rPr>
          <w:rFonts w:ascii="仿宋" w:hAnsi="仿宋" w:eastAsia="仿宋" w:cs="Times New Roman"/>
          <w:sz w:val="30"/>
          <w:szCs w:val="30"/>
          <w:shd w:val="clear" w:color="auto" w:fill="FFFFFF"/>
        </w:rPr>
        <w:t>，与</w:t>
      </w:r>
      <w:r>
        <w:rPr>
          <w:rFonts w:hint="eastAsia" w:ascii="仿宋" w:hAnsi="仿宋" w:eastAsia="仿宋" w:cs="Times New Roman"/>
          <w:sz w:val="30"/>
          <w:szCs w:val="30"/>
          <w:shd w:val="clear" w:color="auto" w:fill="FFFFFF"/>
        </w:rPr>
        <w:t>上</w:t>
      </w:r>
      <w:r>
        <w:rPr>
          <w:rFonts w:ascii="仿宋" w:hAnsi="仿宋" w:eastAsia="仿宋" w:cs="Times New Roman"/>
          <w:sz w:val="30"/>
          <w:szCs w:val="30"/>
          <w:shd w:val="clear" w:color="auto" w:fill="FFFFFF"/>
        </w:rPr>
        <w:t>年预算持平</w:t>
      </w:r>
      <w:r>
        <w:rPr>
          <w:rFonts w:hint="eastAsia" w:ascii="仿宋" w:hAnsi="仿宋" w:eastAsia="仿宋" w:cs="Times New Roman"/>
          <w:sz w:val="30"/>
          <w:szCs w:val="30"/>
          <w:shd w:val="clear" w:color="auto" w:fill="FFFFFF"/>
        </w:rPr>
        <w:t>。</w:t>
      </w:r>
      <w:r>
        <w:rPr>
          <w:rFonts w:ascii="仿宋" w:hAnsi="仿宋" w:eastAsia="仿宋" w:cs="Times New Roman"/>
          <w:sz w:val="30"/>
          <w:szCs w:val="30"/>
          <w:shd w:val="clear" w:color="auto" w:fill="FFFFFF"/>
        </w:rPr>
        <w:t>根据</w:t>
      </w:r>
      <w:r>
        <w:rPr>
          <w:rFonts w:hint="eastAsia" w:ascii="仿宋" w:hAnsi="仿宋" w:eastAsia="仿宋" w:cs="Times New Roman"/>
          <w:sz w:val="30"/>
          <w:szCs w:val="30"/>
          <w:shd w:val="clear" w:color="auto" w:fill="FFFFFF"/>
        </w:rPr>
        <w:t>无预算不支出原则</w:t>
      </w:r>
      <w:r>
        <w:rPr>
          <w:rFonts w:ascii="仿宋" w:hAnsi="仿宋" w:eastAsia="仿宋" w:cs="Times New Roman"/>
          <w:sz w:val="30"/>
          <w:szCs w:val="30"/>
          <w:shd w:val="clear" w:color="auto" w:fill="FFFFFF"/>
        </w:rPr>
        <w:t>，</w:t>
      </w:r>
      <w:r>
        <w:rPr>
          <w:rFonts w:hint="eastAsia" w:ascii="仿宋" w:hAnsi="仿宋" w:eastAsia="仿宋" w:cs="Times New Roman"/>
          <w:sz w:val="30"/>
          <w:szCs w:val="30"/>
          <w:shd w:val="clear" w:color="auto" w:fill="FFFFFF"/>
        </w:rPr>
        <w:t>为避免因工作需要出国（境）学习考察而没有预算经费的情况，我局按</w:t>
      </w:r>
      <w:r>
        <w:rPr>
          <w:rFonts w:ascii="仿宋" w:hAnsi="仿宋" w:eastAsia="仿宋" w:cs="Times New Roman"/>
          <w:sz w:val="30"/>
          <w:szCs w:val="30"/>
          <w:shd w:val="clear" w:color="auto" w:fill="FFFFFF"/>
        </w:rPr>
        <w:t>出国（境）</w:t>
      </w:r>
      <w:r>
        <w:rPr>
          <w:rFonts w:hint="eastAsia" w:ascii="仿宋" w:hAnsi="仿宋" w:eastAsia="仿宋" w:cs="Times New Roman"/>
          <w:sz w:val="30"/>
          <w:szCs w:val="30"/>
          <w:shd w:val="clear" w:color="auto" w:fill="FFFFFF"/>
        </w:rPr>
        <w:t>团（</w:t>
      </w:r>
      <w:r>
        <w:rPr>
          <w:rFonts w:ascii="仿宋" w:hAnsi="仿宋" w:eastAsia="仿宋" w:cs="Times New Roman"/>
          <w:sz w:val="30"/>
          <w:szCs w:val="30"/>
          <w:shd w:val="clear" w:color="auto" w:fill="FFFFFF"/>
        </w:rPr>
        <w:t>组</w:t>
      </w:r>
      <w:r>
        <w:rPr>
          <w:rFonts w:hint="eastAsia" w:ascii="仿宋" w:hAnsi="仿宋" w:eastAsia="仿宋" w:cs="Times New Roman"/>
          <w:sz w:val="30"/>
          <w:szCs w:val="30"/>
          <w:shd w:val="clear" w:color="auto" w:fill="FFFFFF"/>
        </w:rPr>
        <w:t>）</w:t>
      </w:r>
      <w:r>
        <w:rPr>
          <w:rFonts w:hint="eastAsia" w:ascii="仿宋" w:hAnsi="仿宋" w:eastAsia="仿宋" w:cs="仿宋_GB2312"/>
          <w:sz w:val="30"/>
          <w:szCs w:val="30"/>
        </w:rPr>
        <w:t>2</w:t>
      </w:r>
      <w:r>
        <w:rPr>
          <w:rFonts w:ascii="仿宋" w:hAnsi="仿宋" w:eastAsia="仿宋" w:cs="Times New Roman"/>
          <w:sz w:val="30"/>
          <w:szCs w:val="30"/>
          <w:shd w:val="clear" w:color="auto" w:fill="FFFFFF"/>
        </w:rPr>
        <w:t>次，出国（境）</w:t>
      </w:r>
      <w:r>
        <w:rPr>
          <w:rFonts w:hint="eastAsia" w:ascii="仿宋" w:hAnsi="仿宋" w:eastAsia="仿宋" w:cs="仿宋_GB2312"/>
          <w:sz w:val="30"/>
          <w:szCs w:val="30"/>
        </w:rPr>
        <w:t>2</w:t>
      </w:r>
      <w:r>
        <w:rPr>
          <w:rFonts w:ascii="仿宋" w:hAnsi="仿宋" w:eastAsia="仿宋" w:cs="Times New Roman"/>
          <w:sz w:val="30"/>
          <w:szCs w:val="30"/>
          <w:shd w:val="clear" w:color="auto" w:fill="FFFFFF"/>
        </w:rPr>
        <w:t>人</w:t>
      </w:r>
      <w:r>
        <w:rPr>
          <w:rFonts w:hint="eastAsia" w:ascii="仿宋" w:hAnsi="仿宋" w:eastAsia="仿宋" w:cs="Times New Roman"/>
          <w:sz w:val="30"/>
          <w:szCs w:val="30"/>
          <w:shd w:val="clear" w:color="auto" w:fill="FFFFFF"/>
        </w:rPr>
        <w:t>编制因公出国（境）经费；</w:t>
      </w:r>
      <w:r>
        <w:rPr>
          <w:rFonts w:ascii="仿宋" w:hAnsi="仿宋" w:eastAsia="仿宋" w:cs="Times New Roman"/>
          <w:sz w:val="30"/>
          <w:szCs w:val="30"/>
          <w:shd w:val="clear" w:color="auto" w:fill="FFFFFF"/>
        </w:rPr>
        <w:t>公务用车购置及运行费</w:t>
      </w:r>
      <w:r>
        <w:rPr>
          <w:rFonts w:hint="eastAsia" w:ascii="仿宋" w:hAnsi="仿宋" w:eastAsia="仿宋" w:cs="仿宋_GB2312"/>
          <w:sz w:val="30"/>
          <w:szCs w:val="30"/>
        </w:rPr>
        <w:t>10.2</w:t>
      </w:r>
      <w:r>
        <w:rPr>
          <w:rFonts w:hint="eastAsia" w:ascii="仿宋" w:hAnsi="仿宋" w:eastAsia="仿宋"/>
          <w:sz w:val="30"/>
          <w:szCs w:val="30"/>
        </w:rPr>
        <w:t>万元（其中，</w:t>
      </w:r>
      <w:r>
        <w:rPr>
          <w:rFonts w:ascii="仿宋" w:hAnsi="仿宋" w:eastAsia="仿宋" w:cs="Times New Roman"/>
          <w:sz w:val="30"/>
          <w:szCs w:val="30"/>
          <w:shd w:val="clear" w:color="auto" w:fill="FFFFFF"/>
        </w:rPr>
        <w:t>公务用车购置</w:t>
      </w:r>
      <w:r>
        <w:rPr>
          <w:rFonts w:hint="eastAsia" w:ascii="仿宋" w:hAnsi="仿宋" w:eastAsia="仿宋" w:cs="Times New Roman"/>
          <w:sz w:val="30"/>
          <w:szCs w:val="30"/>
          <w:shd w:val="clear" w:color="auto" w:fill="FFFFFF"/>
        </w:rPr>
        <w:t>费</w:t>
      </w:r>
      <w:r>
        <w:rPr>
          <w:rFonts w:hint="eastAsia" w:ascii="仿宋" w:hAnsi="仿宋" w:eastAsia="仿宋" w:cs="仿宋_GB2312"/>
          <w:sz w:val="30"/>
          <w:szCs w:val="30"/>
        </w:rPr>
        <w:t>0</w:t>
      </w:r>
      <w:r>
        <w:rPr>
          <w:rFonts w:hint="eastAsia" w:ascii="仿宋" w:hAnsi="仿宋" w:eastAsia="仿宋"/>
          <w:sz w:val="30"/>
          <w:szCs w:val="30"/>
        </w:rPr>
        <w:t>万元</w:t>
      </w:r>
      <w:r>
        <w:rPr>
          <w:rFonts w:hint="eastAsia" w:ascii="仿宋" w:hAnsi="仿宋" w:eastAsia="仿宋" w:cs="Times New Roman"/>
          <w:sz w:val="30"/>
          <w:szCs w:val="30"/>
          <w:shd w:val="clear" w:color="auto" w:fill="FFFFFF"/>
        </w:rPr>
        <w:t>，公务用车</w:t>
      </w:r>
      <w:r>
        <w:rPr>
          <w:rFonts w:ascii="仿宋" w:hAnsi="仿宋" w:eastAsia="仿宋" w:cs="Times New Roman"/>
          <w:sz w:val="30"/>
          <w:szCs w:val="30"/>
          <w:shd w:val="clear" w:color="auto" w:fill="FFFFFF"/>
        </w:rPr>
        <w:t>运行费</w:t>
      </w:r>
      <w:r>
        <w:rPr>
          <w:rFonts w:hint="eastAsia" w:ascii="仿宋" w:hAnsi="仿宋" w:eastAsia="仿宋" w:cs="仿宋_GB2312"/>
          <w:sz w:val="30"/>
          <w:szCs w:val="30"/>
        </w:rPr>
        <w:t>10.2</w:t>
      </w:r>
      <w:r>
        <w:rPr>
          <w:rFonts w:hint="eastAsia" w:ascii="仿宋" w:hAnsi="仿宋" w:eastAsia="仿宋"/>
          <w:sz w:val="30"/>
          <w:szCs w:val="30"/>
        </w:rPr>
        <w:t>万元）</w:t>
      </w:r>
      <w:r>
        <w:rPr>
          <w:rFonts w:ascii="仿宋" w:hAnsi="仿宋" w:eastAsia="仿宋" w:cs="Times New Roman"/>
          <w:sz w:val="30"/>
          <w:szCs w:val="30"/>
          <w:shd w:val="clear" w:color="auto" w:fill="FFFFFF"/>
        </w:rPr>
        <w:t>，与</w:t>
      </w:r>
      <w:r>
        <w:rPr>
          <w:rFonts w:hint="eastAsia" w:ascii="仿宋" w:hAnsi="仿宋" w:eastAsia="仿宋" w:cs="Times New Roman"/>
          <w:sz w:val="30"/>
          <w:szCs w:val="30"/>
          <w:shd w:val="clear" w:color="auto" w:fill="FFFFFF"/>
        </w:rPr>
        <w:t>上</w:t>
      </w:r>
      <w:r>
        <w:rPr>
          <w:rFonts w:ascii="仿宋" w:hAnsi="仿宋" w:eastAsia="仿宋" w:cs="Times New Roman"/>
          <w:sz w:val="30"/>
          <w:szCs w:val="30"/>
          <w:shd w:val="clear" w:color="auto" w:fill="FFFFFF"/>
        </w:rPr>
        <w:t>年预算持平</w:t>
      </w:r>
      <w:r>
        <w:rPr>
          <w:rFonts w:hint="eastAsia" w:ascii="仿宋" w:hAnsi="仿宋" w:eastAsia="仿宋" w:cs="Times New Roman"/>
          <w:sz w:val="30"/>
          <w:szCs w:val="30"/>
          <w:shd w:val="clear" w:color="auto" w:fill="FFFFFF"/>
        </w:rPr>
        <w:t>。公务车保有量</w:t>
      </w:r>
      <w:r>
        <w:rPr>
          <w:rFonts w:hint="eastAsia" w:ascii="仿宋" w:hAnsi="仿宋" w:eastAsia="仿宋" w:cs="仿宋_GB2312"/>
          <w:sz w:val="30"/>
          <w:szCs w:val="30"/>
        </w:rPr>
        <w:t>4辆，计划购置0辆</w:t>
      </w:r>
      <w:r>
        <w:rPr>
          <w:rFonts w:hint="eastAsia" w:ascii="仿宋" w:hAnsi="仿宋" w:eastAsia="仿宋" w:cs="Times New Roman"/>
          <w:sz w:val="30"/>
          <w:szCs w:val="30"/>
          <w:shd w:val="clear" w:color="auto" w:fill="FFFFFF"/>
        </w:rPr>
        <w:t>；</w:t>
      </w:r>
      <w:r>
        <w:rPr>
          <w:rFonts w:ascii="仿宋" w:hAnsi="仿宋" w:eastAsia="仿宋" w:cs="Times New Roman"/>
          <w:sz w:val="30"/>
          <w:szCs w:val="30"/>
        </w:rPr>
        <w:t>公务接待费</w:t>
      </w:r>
      <w:r>
        <w:rPr>
          <w:rFonts w:hint="eastAsia" w:ascii="仿宋" w:hAnsi="仿宋" w:eastAsia="仿宋" w:cs="仿宋_GB2312"/>
          <w:sz w:val="30"/>
          <w:szCs w:val="30"/>
        </w:rPr>
        <w:t>0.5</w:t>
      </w:r>
      <w:r>
        <w:rPr>
          <w:rFonts w:ascii="仿宋" w:hAnsi="仿宋" w:eastAsia="仿宋" w:cs="Times New Roman"/>
          <w:sz w:val="30"/>
          <w:szCs w:val="30"/>
          <w:shd w:val="clear" w:color="auto" w:fill="FFFFFF"/>
        </w:rPr>
        <w:t>万元，与</w:t>
      </w:r>
      <w:r>
        <w:rPr>
          <w:rFonts w:hint="eastAsia" w:ascii="仿宋" w:hAnsi="仿宋" w:eastAsia="仿宋" w:cs="Times New Roman"/>
          <w:sz w:val="30"/>
          <w:szCs w:val="30"/>
          <w:shd w:val="clear" w:color="auto" w:fill="FFFFFF"/>
        </w:rPr>
        <w:t>上</w:t>
      </w:r>
      <w:r>
        <w:rPr>
          <w:rFonts w:ascii="仿宋" w:hAnsi="仿宋" w:eastAsia="仿宋" w:cs="Times New Roman"/>
          <w:sz w:val="30"/>
          <w:szCs w:val="30"/>
          <w:shd w:val="clear" w:color="auto" w:fill="FFFFFF"/>
        </w:rPr>
        <w:t>年预算持平</w:t>
      </w:r>
      <w:r>
        <w:rPr>
          <w:rFonts w:hint="eastAsia" w:ascii="仿宋" w:hAnsi="仿宋" w:eastAsia="仿宋" w:cs="Times New Roman"/>
          <w:sz w:val="30"/>
          <w:szCs w:val="30"/>
          <w:shd w:val="clear" w:color="auto" w:fill="FFFFFF"/>
        </w:rPr>
        <w:t>，计划接待</w:t>
      </w:r>
      <w:r>
        <w:rPr>
          <w:rFonts w:hint="eastAsia" w:ascii="仿宋" w:hAnsi="仿宋" w:eastAsia="仿宋" w:cs="仿宋_GB2312"/>
          <w:sz w:val="30"/>
          <w:szCs w:val="30"/>
        </w:rPr>
        <w:t>4批50人</w:t>
      </w:r>
      <w:r>
        <w:rPr>
          <w:rFonts w:hint="eastAsia" w:ascii="仿宋" w:hAnsi="仿宋" w:eastAsia="仿宋" w:cs="Times New Roman"/>
          <w:sz w:val="30"/>
          <w:szCs w:val="30"/>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仿宋_GB2312"/>
          <w:sz w:val="32"/>
          <w:szCs w:val="32"/>
        </w:rPr>
        <w:t>海南省道路运输局2021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00" w:firstLineChars="200"/>
        <w:rPr>
          <w:rFonts w:ascii="仿宋" w:hAnsi="仿宋" w:eastAsia="仿宋"/>
          <w:sz w:val="30"/>
          <w:szCs w:val="30"/>
        </w:rPr>
      </w:pPr>
      <w:r>
        <w:rPr>
          <w:rFonts w:hint="eastAsia" w:ascii="仿宋" w:hAnsi="仿宋" w:eastAsia="仿宋" w:cs="仿宋_GB2312"/>
          <w:sz w:val="30"/>
          <w:szCs w:val="30"/>
        </w:rPr>
        <w:t>按照综合预算原则，海南省道路运输局所有收入和支出均纳入部门预算管理。收入包括：一般公共预算收入、单位资金</w:t>
      </w:r>
      <w:r>
        <w:rPr>
          <w:rFonts w:hint="eastAsia" w:ascii="仿宋" w:hAnsi="仿宋" w:eastAsia="仿宋"/>
          <w:sz w:val="30"/>
          <w:szCs w:val="30"/>
        </w:rPr>
        <w:t>；支出包括：一般公共服务支出、教育支出。</w:t>
      </w:r>
      <w:r>
        <w:rPr>
          <w:rFonts w:hint="eastAsia" w:ascii="仿宋" w:hAnsi="仿宋" w:eastAsia="仿宋" w:cs="仿宋_GB2312"/>
          <w:sz w:val="30"/>
          <w:szCs w:val="30"/>
        </w:rPr>
        <w:t>海南省道路运输局2021</w:t>
      </w:r>
      <w:r>
        <w:rPr>
          <w:rFonts w:hint="eastAsia" w:ascii="仿宋" w:hAnsi="仿宋" w:eastAsia="仿宋"/>
          <w:sz w:val="30"/>
          <w:szCs w:val="30"/>
        </w:rPr>
        <w:t>年收支总预算</w:t>
      </w:r>
      <w:r>
        <w:rPr>
          <w:rFonts w:hint="eastAsia" w:ascii="仿宋" w:hAnsi="仿宋" w:eastAsia="仿宋" w:cs="仿宋_GB2312"/>
          <w:sz w:val="30"/>
          <w:szCs w:val="30"/>
        </w:rPr>
        <w:t>1165.68</w:t>
      </w:r>
      <w:r>
        <w:rPr>
          <w:rFonts w:hint="eastAsia" w:ascii="仿宋" w:hAnsi="仿宋" w:eastAsia="仿宋"/>
          <w:sz w:val="30"/>
          <w:szCs w:val="30"/>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仿宋_GB2312"/>
          <w:sz w:val="32"/>
          <w:szCs w:val="32"/>
        </w:rPr>
        <w:t>海南省道路运输局2021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00" w:firstLineChars="200"/>
        <w:rPr>
          <w:rFonts w:ascii="仿宋" w:hAnsi="仿宋" w:eastAsia="仿宋"/>
          <w:sz w:val="30"/>
          <w:szCs w:val="30"/>
        </w:rPr>
      </w:pPr>
      <w:r>
        <w:rPr>
          <w:rFonts w:hint="eastAsia" w:ascii="仿宋" w:hAnsi="仿宋" w:eastAsia="仿宋" w:cs="仿宋_GB2312"/>
          <w:sz w:val="30"/>
          <w:szCs w:val="30"/>
        </w:rPr>
        <w:t>海南省道路运输局2021</w:t>
      </w:r>
      <w:r>
        <w:rPr>
          <w:rFonts w:hint="eastAsia" w:ascii="仿宋" w:hAnsi="仿宋" w:eastAsia="仿宋"/>
          <w:sz w:val="30"/>
          <w:szCs w:val="30"/>
        </w:rPr>
        <w:t>年收入预算</w:t>
      </w:r>
      <w:r>
        <w:rPr>
          <w:rFonts w:hint="eastAsia" w:ascii="仿宋" w:hAnsi="仿宋" w:eastAsia="仿宋" w:cs="仿宋_GB2312"/>
          <w:sz w:val="30"/>
          <w:szCs w:val="30"/>
        </w:rPr>
        <w:t>1165.68</w:t>
      </w:r>
      <w:r>
        <w:rPr>
          <w:rFonts w:hint="eastAsia" w:ascii="仿宋" w:hAnsi="仿宋" w:eastAsia="仿宋"/>
          <w:sz w:val="30"/>
          <w:szCs w:val="30"/>
        </w:rPr>
        <w:t>万元，其中：上年结转</w:t>
      </w:r>
      <w:r>
        <w:rPr>
          <w:rFonts w:hint="eastAsia" w:ascii="仿宋" w:hAnsi="仿宋" w:eastAsia="仿宋" w:cs="仿宋_GB2312"/>
          <w:sz w:val="30"/>
          <w:szCs w:val="30"/>
        </w:rPr>
        <w:t>10</w:t>
      </w:r>
      <w:r>
        <w:rPr>
          <w:rFonts w:hint="eastAsia" w:ascii="仿宋" w:hAnsi="仿宋" w:eastAsia="仿宋"/>
          <w:sz w:val="30"/>
          <w:szCs w:val="30"/>
        </w:rPr>
        <w:t>万元，占</w:t>
      </w:r>
      <w:r>
        <w:rPr>
          <w:rFonts w:hint="eastAsia" w:ascii="仿宋" w:hAnsi="仿宋" w:eastAsia="仿宋" w:cs="仿宋_GB2312"/>
          <w:sz w:val="30"/>
          <w:szCs w:val="30"/>
        </w:rPr>
        <w:t>0.86</w:t>
      </w:r>
      <w:r>
        <w:rPr>
          <w:rFonts w:hint="eastAsia" w:ascii="仿宋" w:hAnsi="仿宋" w:eastAsia="仿宋"/>
          <w:sz w:val="30"/>
          <w:szCs w:val="30"/>
        </w:rPr>
        <w:t>%；经费拨款收入</w:t>
      </w:r>
      <w:r>
        <w:rPr>
          <w:rFonts w:hint="eastAsia" w:ascii="仿宋" w:hAnsi="仿宋" w:eastAsia="仿宋" w:cs="仿宋_GB2312"/>
          <w:sz w:val="30"/>
          <w:szCs w:val="30"/>
        </w:rPr>
        <w:t>1155.68</w:t>
      </w:r>
      <w:r>
        <w:rPr>
          <w:rFonts w:hint="eastAsia" w:ascii="仿宋" w:hAnsi="仿宋" w:eastAsia="仿宋"/>
          <w:sz w:val="30"/>
          <w:szCs w:val="30"/>
        </w:rPr>
        <w:t>万元，占</w:t>
      </w:r>
      <w:r>
        <w:rPr>
          <w:rFonts w:hint="eastAsia" w:ascii="仿宋" w:hAnsi="仿宋" w:eastAsia="仿宋" w:cs="仿宋_GB2312"/>
          <w:sz w:val="30"/>
          <w:szCs w:val="30"/>
        </w:rPr>
        <w:t>99.14</w:t>
      </w:r>
      <w:r>
        <w:rPr>
          <w:rFonts w:hint="eastAsia" w:ascii="仿宋" w:hAnsi="仿宋" w:eastAsia="仿宋"/>
          <w:sz w:val="30"/>
          <w:szCs w:val="30"/>
        </w:rPr>
        <w:t>%。比上年预算数</w:t>
      </w:r>
      <w:r>
        <w:rPr>
          <w:rFonts w:hint="eastAsia" w:ascii="仿宋" w:hAnsi="仿宋" w:eastAsia="仿宋" w:cs="仿宋_GB2312"/>
          <w:sz w:val="30"/>
          <w:szCs w:val="30"/>
        </w:rPr>
        <w:t>增加19.7</w:t>
      </w:r>
      <w:r>
        <w:rPr>
          <w:rFonts w:hint="eastAsia" w:ascii="仿宋" w:hAnsi="仿宋" w:eastAsia="仿宋"/>
          <w:sz w:val="30"/>
          <w:szCs w:val="30"/>
        </w:rPr>
        <w:t>万元，主要是职工工资调整，工资福利支出增加。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w:t>
      </w:r>
      <w:r>
        <w:rPr>
          <w:rFonts w:hint="eastAsia" w:ascii="黑体" w:hAnsi="黑体" w:eastAsia="黑体" w:cs="仿宋_GB2312"/>
          <w:sz w:val="32"/>
          <w:szCs w:val="32"/>
        </w:rPr>
        <w:t>海南省道路运输局2021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00" w:firstLineChars="200"/>
        <w:rPr>
          <w:rFonts w:ascii="仿宋" w:hAnsi="仿宋" w:eastAsia="仿宋"/>
          <w:sz w:val="30"/>
          <w:szCs w:val="30"/>
        </w:rPr>
      </w:pPr>
      <w:r>
        <w:rPr>
          <w:rFonts w:hint="eastAsia" w:ascii="仿宋" w:hAnsi="仿宋" w:eastAsia="仿宋" w:cs="仿宋_GB2312"/>
          <w:sz w:val="30"/>
          <w:szCs w:val="30"/>
        </w:rPr>
        <w:t>海南省道路运输局2021</w:t>
      </w:r>
      <w:r>
        <w:rPr>
          <w:rFonts w:hint="eastAsia" w:ascii="仿宋" w:hAnsi="仿宋" w:eastAsia="仿宋"/>
          <w:sz w:val="30"/>
          <w:szCs w:val="30"/>
        </w:rPr>
        <w:t>年支出预算</w:t>
      </w:r>
      <w:r>
        <w:rPr>
          <w:rFonts w:hint="eastAsia" w:ascii="仿宋" w:hAnsi="仿宋" w:eastAsia="仿宋" w:cs="仿宋_GB2312"/>
          <w:sz w:val="30"/>
          <w:szCs w:val="30"/>
        </w:rPr>
        <w:t>1165.68</w:t>
      </w:r>
      <w:r>
        <w:rPr>
          <w:rFonts w:hint="eastAsia" w:ascii="仿宋" w:hAnsi="仿宋" w:eastAsia="仿宋"/>
          <w:sz w:val="30"/>
          <w:szCs w:val="30"/>
        </w:rPr>
        <w:t>万元，其中：基本支出</w:t>
      </w:r>
      <w:r>
        <w:rPr>
          <w:rFonts w:hint="eastAsia" w:ascii="仿宋" w:hAnsi="仿宋" w:eastAsia="仿宋" w:cs="仿宋_GB2312"/>
          <w:sz w:val="30"/>
          <w:szCs w:val="30"/>
        </w:rPr>
        <w:t>864.88</w:t>
      </w:r>
      <w:r>
        <w:rPr>
          <w:rFonts w:hint="eastAsia" w:ascii="仿宋" w:hAnsi="仿宋" w:eastAsia="仿宋"/>
          <w:sz w:val="30"/>
          <w:szCs w:val="30"/>
        </w:rPr>
        <w:t>万元，占</w:t>
      </w:r>
      <w:r>
        <w:rPr>
          <w:rFonts w:hint="eastAsia" w:ascii="仿宋" w:hAnsi="仿宋" w:eastAsia="仿宋" w:cs="仿宋_GB2312"/>
          <w:sz w:val="30"/>
          <w:szCs w:val="30"/>
        </w:rPr>
        <w:t>74.2</w:t>
      </w:r>
      <w:r>
        <w:rPr>
          <w:rFonts w:hint="eastAsia" w:ascii="仿宋" w:hAnsi="仿宋" w:eastAsia="仿宋"/>
          <w:sz w:val="30"/>
          <w:szCs w:val="30"/>
        </w:rPr>
        <w:t>%；项目支出</w:t>
      </w:r>
      <w:r>
        <w:rPr>
          <w:rFonts w:hint="eastAsia" w:ascii="仿宋" w:hAnsi="仿宋" w:eastAsia="仿宋" w:cs="仿宋_GB2312"/>
          <w:sz w:val="30"/>
          <w:szCs w:val="30"/>
        </w:rPr>
        <w:t>300.8</w:t>
      </w:r>
      <w:r>
        <w:rPr>
          <w:rFonts w:hint="eastAsia" w:ascii="仿宋" w:hAnsi="仿宋" w:eastAsia="仿宋"/>
          <w:sz w:val="30"/>
          <w:szCs w:val="30"/>
        </w:rPr>
        <w:t>万元，占</w:t>
      </w:r>
      <w:r>
        <w:rPr>
          <w:rFonts w:hint="eastAsia" w:ascii="仿宋" w:hAnsi="仿宋" w:eastAsia="仿宋" w:cs="仿宋_GB2312"/>
          <w:sz w:val="30"/>
          <w:szCs w:val="30"/>
        </w:rPr>
        <w:t>25.8</w:t>
      </w:r>
      <w:r>
        <w:rPr>
          <w:rFonts w:hint="eastAsia" w:ascii="仿宋" w:hAnsi="仿宋" w:eastAsia="仿宋"/>
          <w:sz w:val="30"/>
          <w:szCs w:val="30"/>
        </w:rPr>
        <w:t>%。比上年预算数</w:t>
      </w:r>
      <w:r>
        <w:rPr>
          <w:rFonts w:hint="eastAsia" w:ascii="仿宋" w:hAnsi="仿宋" w:eastAsia="仿宋" w:cs="仿宋_GB2312"/>
          <w:sz w:val="30"/>
          <w:szCs w:val="30"/>
        </w:rPr>
        <w:t>增加19.7</w:t>
      </w:r>
      <w:r>
        <w:rPr>
          <w:rFonts w:hint="eastAsia" w:ascii="仿宋" w:hAnsi="仿宋" w:eastAsia="仿宋"/>
          <w:sz w:val="30"/>
          <w:szCs w:val="30"/>
        </w:rPr>
        <w:t>万元，主要是职工工资调整，工资福利支出增加。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八、其他重要事项的情况说明</w:t>
      </w:r>
    </w:p>
    <w:p>
      <w:pPr>
        <w:ind w:firstLine="640"/>
        <w:jc w:val="left"/>
        <w:rPr>
          <w:rFonts w:hint="eastAsia" w:ascii="楷体" w:hAnsi="楷体" w:eastAsia="楷体"/>
          <w:sz w:val="32"/>
          <w:szCs w:val="32"/>
        </w:rPr>
      </w:pPr>
      <w:r>
        <w:rPr>
          <w:rFonts w:hint="eastAsia" w:ascii="楷体" w:hAnsi="楷体" w:eastAsia="楷体"/>
          <w:sz w:val="32"/>
          <w:szCs w:val="32"/>
        </w:rPr>
        <w:t>（一）机关运行经费</w:t>
      </w:r>
    </w:p>
    <w:p>
      <w:pPr>
        <w:ind w:firstLine="600" w:firstLineChars="200"/>
        <w:rPr>
          <w:rFonts w:hint="eastAsia" w:ascii="仿宋" w:hAnsi="仿宋" w:eastAsia="仿宋" w:cs="仿宋_GB2312"/>
          <w:sz w:val="30"/>
          <w:szCs w:val="30"/>
        </w:rPr>
      </w:pPr>
      <w:r>
        <w:rPr>
          <w:rFonts w:hint="eastAsia" w:ascii="仿宋" w:hAnsi="仿宋" w:eastAsia="仿宋" w:cs="仿宋_GB2312"/>
          <w:sz w:val="30"/>
          <w:szCs w:val="30"/>
        </w:rPr>
        <w:t>无此类情况。</w:t>
      </w:r>
      <w:bookmarkStart w:id="0" w:name="_GoBack"/>
      <w:bookmarkEnd w:id="0"/>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二</w:t>
      </w:r>
      <w:r>
        <w:rPr>
          <w:rFonts w:hint="eastAsia" w:ascii="楷体" w:hAnsi="楷体" w:eastAsia="楷体"/>
          <w:sz w:val="32"/>
          <w:szCs w:val="32"/>
        </w:rPr>
        <w:t>）政府采购情况</w:t>
      </w:r>
    </w:p>
    <w:p>
      <w:pPr>
        <w:ind w:firstLine="640"/>
        <w:rPr>
          <w:rFonts w:ascii="仿宋" w:hAnsi="仿宋" w:eastAsia="仿宋"/>
          <w:sz w:val="30"/>
          <w:szCs w:val="30"/>
        </w:rPr>
      </w:pPr>
      <w:r>
        <w:rPr>
          <w:rFonts w:hint="eastAsia" w:ascii="仿宋" w:hAnsi="仿宋" w:eastAsia="仿宋" w:cs="仿宋_GB2312"/>
          <w:sz w:val="30"/>
          <w:szCs w:val="30"/>
        </w:rPr>
        <w:t>2021</w:t>
      </w:r>
      <w:r>
        <w:rPr>
          <w:rFonts w:hint="eastAsia" w:ascii="仿宋" w:hAnsi="仿宋" w:eastAsia="仿宋"/>
          <w:sz w:val="30"/>
          <w:szCs w:val="30"/>
        </w:rPr>
        <w:t>年</w:t>
      </w:r>
      <w:r>
        <w:rPr>
          <w:rFonts w:hint="eastAsia" w:ascii="仿宋" w:hAnsi="仿宋" w:eastAsia="仿宋" w:cs="仿宋_GB2312"/>
          <w:sz w:val="30"/>
          <w:szCs w:val="30"/>
        </w:rPr>
        <w:t>海南省道路运输局政府采购预算总额1.5</w:t>
      </w:r>
      <w:r>
        <w:rPr>
          <w:rFonts w:hint="eastAsia" w:ascii="仿宋" w:hAnsi="仿宋" w:eastAsia="仿宋"/>
          <w:sz w:val="30"/>
          <w:szCs w:val="30"/>
        </w:rPr>
        <w:t>万元，其中：政府采购货物预算</w:t>
      </w:r>
      <w:r>
        <w:rPr>
          <w:rFonts w:hint="eastAsia" w:ascii="仿宋" w:hAnsi="仿宋" w:eastAsia="仿宋" w:cs="仿宋_GB2312"/>
          <w:sz w:val="30"/>
          <w:szCs w:val="30"/>
        </w:rPr>
        <w:t>1.5</w:t>
      </w:r>
      <w:r>
        <w:rPr>
          <w:rFonts w:hint="eastAsia" w:ascii="仿宋" w:hAnsi="仿宋" w:eastAsia="仿宋"/>
          <w:sz w:val="30"/>
          <w:szCs w:val="30"/>
        </w:rPr>
        <w:t>万元，政府采购工程预算</w:t>
      </w:r>
      <w:r>
        <w:rPr>
          <w:rFonts w:hint="eastAsia" w:ascii="仿宋" w:hAnsi="仿宋" w:eastAsia="仿宋" w:cs="仿宋_GB2312"/>
          <w:sz w:val="30"/>
          <w:szCs w:val="30"/>
        </w:rPr>
        <w:t>0</w:t>
      </w:r>
      <w:r>
        <w:rPr>
          <w:rFonts w:hint="eastAsia" w:ascii="仿宋" w:hAnsi="仿宋" w:eastAsia="仿宋"/>
          <w:sz w:val="30"/>
          <w:szCs w:val="30"/>
        </w:rPr>
        <w:t>万元，政府采购服务预算</w:t>
      </w:r>
      <w:r>
        <w:rPr>
          <w:rFonts w:hint="eastAsia" w:ascii="仿宋" w:hAnsi="仿宋" w:eastAsia="仿宋" w:cs="仿宋_GB2312"/>
          <w:sz w:val="30"/>
          <w:szCs w:val="30"/>
        </w:rPr>
        <w:t>0</w:t>
      </w:r>
      <w:r>
        <w:rPr>
          <w:rFonts w:hint="eastAsia" w:ascii="仿宋" w:hAnsi="仿宋" w:eastAsia="仿宋"/>
          <w:sz w:val="30"/>
          <w:szCs w:val="30"/>
        </w:rPr>
        <w:t>万元。</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三</w:t>
      </w:r>
      <w:r>
        <w:rPr>
          <w:rFonts w:hint="eastAsia" w:ascii="楷体" w:hAnsi="楷体" w:eastAsia="楷体"/>
          <w:sz w:val="32"/>
          <w:szCs w:val="32"/>
        </w:rPr>
        <w:t>）国有资产占有使用情况</w:t>
      </w:r>
    </w:p>
    <w:p>
      <w:pPr>
        <w:ind w:firstLine="600" w:firstLineChars="200"/>
        <w:rPr>
          <w:rFonts w:ascii="仿宋" w:hAnsi="仿宋" w:eastAsia="仿宋" w:cs="仿宋_GB2312"/>
          <w:sz w:val="30"/>
          <w:szCs w:val="30"/>
        </w:rPr>
      </w:pPr>
      <w:r>
        <w:rPr>
          <w:rFonts w:hint="eastAsia" w:ascii="仿宋" w:hAnsi="仿宋" w:eastAsia="仿宋" w:cs="仿宋_GB2312"/>
          <w:sz w:val="30"/>
          <w:szCs w:val="30"/>
        </w:rPr>
        <w:t>截至2020</w:t>
      </w:r>
      <w:r>
        <w:rPr>
          <w:rFonts w:hint="eastAsia" w:ascii="仿宋" w:hAnsi="仿宋" w:eastAsia="仿宋"/>
          <w:sz w:val="30"/>
          <w:szCs w:val="30"/>
        </w:rPr>
        <w:t>年12月31日，</w:t>
      </w:r>
      <w:r>
        <w:rPr>
          <w:rFonts w:hint="eastAsia" w:ascii="仿宋" w:hAnsi="仿宋" w:eastAsia="仿宋" w:cs="仿宋_GB2312"/>
          <w:sz w:val="30"/>
          <w:szCs w:val="30"/>
        </w:rPr>
        <w:t>海南省道路运输局共有车辆4辆，其中，领导干部用车0辆，机要通信应急用车0辆、一般执法执勤用车3辆、特种专业技术用车0辆、其他用车1辆。单位价值100万元以上设备0台（套）。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00" w:firstLineChars="200"/>
        <w:rPr>
          <w:rFonts w:ascii="仿宋" w:hAnsi="仿宋" w:eastAsia="仿宋"/>
          <w:sz w:val="30"/>
          <w:szCs w:val="30"/>
        </w:rPr>
      </w:pPr>
      <w:r>
        <w:rPr>
          <w:rFonts w:hint="eastAsia" w:ascii="仿宋" w:hAnsi="仿宋" w:eastAsia="仿宋" w:cs="仿宋_GB2312"/>
          <w:sz w:val="30"/>
          <w:szCs w:val="30"/>
        </w:rPr>
        <w:t>2021</w:t>
      </w:r>
      <w:r>
        <w:rPr>
          <w:rFonts w:hint="eastAsia" w:ascii="仿宋" w:hAnsi="仿宋" w:eastAsia="仿宋"/>
          <w:sz w:val="30"/>
          <w:szCs w:val="30"/>
        </w:rPr>
        <w:t>年</w:t>
      </w:r>
      <w:r>
        <w:rPr>
          <w:rFonts w:hint="eastAsia" w:ascii="仿宋" w:hAnsi="仿宋" w:eastAsia="仿宋" w:cs="仿宋_GB2312"/>
          <w:sz w:val="30"/>
          <w:szCs w:val="30"/>
        </w:rPr>
        <w:t>海南省道路运输局</w:t>
      </w:r>
      <w:r>
        <w:rPr>
          <w:rFonts w:hint="eastAsia" w:ascii="仿宋" w:hAnsi="仿宋" w:eastAsia="仿宋" w:cs="仿宋_GB2312"/>
          <w:sz w:val="30"/>
          <w:szCs w:val="30"/>
          <w:lang w:val="en-US" w:eastAsia="zh-CN"/>
        </w:rPr>
        <w:t>1</w:t>
      </w:r>
      <w:r>
        <w:rPr>
          <w:rFonts w:hint="eastAsia" w:ascii="仿宋" w:hAnsi="仿宋" w:eastAsia="仿宋" w:cs="仿宋_GB2312"/>
          <w:color w:val="000000"/>
          <w:sz w:val="30"/>
          <w:szCs w:val="30"/>
        </w:rPr>
        <w:t>2个</w:t>
      </w:r>
      <w:r>
        <w:rPr>
          <w:rFonts w:hint="eastAsia" w:ascii="仿宋" w:hAnsi="仿宋" w:eastAsia="仿宋" w:cs="仿宋_GB2312"/>
          <w:sz w:val="30"/>
          <w:szCs w:val="30"/>
        </w:rPr>
        <w:t>项目实行绩效目标管理，涉及一般公共预算</w:t>
      </w:r>
      <w:r>
        <w:rPr>
          <w:rFonts w:hint="eastAsia" w:ascii="仿宋" w:hAnsi="仿宋" w:eastAsia="仿宋" w:cs="仿宋_GB2312"/>
          <w:color w:val="000000"/>
          <w:sz w:val="30"/>
          <w:szCs w:val="30"/>
          <w:lang w:val="en-US" w:eastAsia="zh-CN"/>
        </w:rPr>
        <w:t>1165.68</w:t>
      </w:r>
      <w:r>
        <w:rPr>
          <w:rFonts w:hint="eastAsia" w:ascii="仿宋" w:hAnsi="仿宋" w:eastAsia="仿宋"/>
          <w:sz w:val="30"/>
          <w:szCs w:val="30"/>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一、财政拨款收入：指本级财政当年拨付的资金。</w:t>
      </w:r>
    </w:p>
    <w:p>
      <w:pPr>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二、事业收入：指事业单位开展专业业务活动及辅助活动取得的收入。</w:t>
      </w:r>
    </w:p>
    <w:p>
      <w:pPr>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三、经营收入：指事业单位在专业业务活动及其辅助活动之外开展非独立核算经营活动取得的收入。</w:t>
      </w:r>
    </w:p>
    <w:p>
      <w:pPr>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四、其他收入：指除上述“财政拨款收入”“事业收入”“经营收入”等以外的收入。</w:t>
      </w:r>
    </w:p>
    <w:p>
      <w:pPr>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五、年初结转和结余：指以前年度尚未完成、结转到本年按有关规定继续使用的资金。</w:t>
      </w:r>
    </w:p>
    <w:p>
      <w:pPr>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六、基本支出：指行政事业单位用于为保障其机构正常运转、完成日常工作任务而发生的人员支出和公用支出。   </w:t>
      </w:r>
    </w:p>
    <w:p>
      <w:pPr>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七、工资福利支出：反映单位开支的在职职工和编制外长期聘用人员的各类劳动报酬，以及为上述人员缴纳的各项社会保险费等。</w:t>
      </w:r>
    </w:p>
    <w:p>
      <w:pPr>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八、对个人和家庭的补助支出：反映政府用于对个人和家庭的补助支出，包括离休费、退休费、退职（役）费、抚恤金、生活补助、救济费、医疗费补助、助学金、独生子女奖励金、其他等。</w:t>
      </w:r>
    </w:p>
    <w:p>
      <w:pPr>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十、项目支出：指各部门、各单位为完成其特定的工作任务和事业发展目标所发生的支出。</w:t>
      </w:r>
    </w:p>
    <w:p>
      <w:pPr>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rPr>
          <w:rFonts w:ascii="仿宋" w:hAnsi="仿宋" w:eastAsia="仿宋"/>
          <w:sz w:val="30"/>
          <w:szCs w:val="3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698" w:hanging="420"/>
      </w:pPr>
    </w:lvl>
    <w:lvl w:ilvl="2" w:tentative="0">
      <w:start w:val="1"/>
      <w:numFmt w:val="lowerRoman"/>
      <w:lvlText w:val="%3."/>
      <w:lvlJc w:val="right"/>
      <w:pPr>
        <w:ind w:left="1118" w:hanging="420"/>
      </w:pPr>
    </w:lvl>
    <w:lvl w:ilvl="3" w:tentative="0">
      <w:start w:val="1"/>
      <w:numFmt w:val="decimal"/>
      <w:lvlText w:val="%4."/>
      <w:lvlJc w:val="left"/>
      <w:pPr>
        <w:ind w:left="1538" w:hanging="420"/>
      </w:pPr>
    </w:lvl>
    <w:lvl w:ilvl="4" w:tentative="0">
      <w:start w:val="1"/>
      <w:numFmt w:val="lowerLetter"/>
      <w:lvlText w:val="%5)"/>
      <w:lvlJc w:val="left"/>
      <w:pPr>
        <w:ind w:left="1958" w:hanging="420"/>
      </w:pPr>
    </w:lvl>
    <w:lvl w:ilvl="5" w:tentative="0">
      <w:start w:val="1"/>
      <w:numFmt w:val="lowerRoman"/>
      <w:lvlText w:val="%6."/>
      <w:lvlJc w:val="right"/>
      <w:pPr>
        <w:ind w:left="2378" w:hanging="420"/>
      </w:pPr>
    </w:lvl>
    <w:lvl w:ilvl="6" w:tentative="0">
      <w:start w:val="1"/>
      <w:numFmt w:val="decimal"/>
      <w:lvlText w:val="%7."/>
      <w:lvlJc w:val="left"/>
      <w:pPr>
        <w:ind w:left="2798" w:hanging="420"/>
      </w:pPr>
    </w:lvl>
    <w:lvl w:ilvl="7" w:tentative="0">
      <w:start w:val="1"/>
      <w:numFmt w:val="lowerLetter"/>
      <w:lvlText w:val="%8)"/>
      <w:lvlJc w:val="left"/>
      <w:pPr>
        <w:ind w:left="3218" w:hanging="420"/>
      </w:pPr>
    </w:lvl>
    <w:lvl w:ilvl="8" w:tentative="0">
      <w:start w:val="1"/>
      <w:numFmt w:val="lowerRoman"/>
      <w:lvlText w:val="%9."/>
      <w:lvlJc w:val="right"/>
      <w:pPr>
        <w:ind w:left="363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B20371E"/>
    <w:rsid w:val="10C73204"/>
    <w:rsid w:val="3FA0251D"/>
    <w:rsid w:val="490072DA"/>
    <w:rsid w:val="4DEF7B16"/>
    <w:rsid w:val="566C29B5"/>
    <w:rsid w:val="7ECE7E6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Lines="0" w:beforeAutospacing="1" w:after="100" w:afterLines="0" w:afterAutospacing="1"/>
      <w:jc w:val="left"/>
    </w:pPr>
    <w:rPr>
      <w:rFonts w:ascii="宋体" w:hAnsi="宋体" w:cs="宋体"/>
      <w:kern w:val="0"/>
      <w:sz w:val="24"/>
    </w:rPr>
  </w:style>
  <w:style w:type="paragraph" w:customStyle="1" w:styleId="7">
    <w:name w:val="列出段落1"/>
    <w:basedOn w:val="1"/>
    <w:qFormat/>
    <w:uiPriority w:val="34"/>
    <w:pPr>
      <w:ind w:firstLine="420" w:firstLineChars="200"/>
    </w:pPr>
  </w:style>
  <w:style w:type="character" w:customStyle="1" w:styleId="8">
    <w:name w:val="页眉 Char"/>
    <w:basedOn w:val="5"/>
    <w:link w:val="3"/>
    <w:semiHidden/>
    <w:uiPriority w:val="99"/>
    <w:rPr>
      <w:rFonts w:ascii="Calibri" w:hAnsi="Calibri" w:eastAsia="宋体" w:cs="黑体"/>
      <w:sz w:val="18"/>
      <w:szCs w:val="18"/>
    </w:rPr>
  </w:style>
  <w:style w:type="character" w:customStyle="1" w:styleId="9">
    <w:name w:val="页脚 Char"/>
    <w:basedOn w:val="5"/>
    <w:link w:val="2"/>
    <w:semiHidden/>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515</Words>
  <Characters>2942</Characters>
  <Lines>24</Lines>
  <Paragraphs>6</Paragraphs>
  <TotalTime>1</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2021-02-08T08:18:00Z</dcterms:created>
  <dc:creator>胡耀</dc:creator>
  <cp:lastModifiedBy>Administrator</cp:lastModifiedBy>
  <dcterms:modified xsi:type="dcterms:W3CDTF">2022-09-06T06:21:42Z</dcterms:modified>
  <dc:title>2021年海南省道路运输局预算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