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1380"/>
        <w:gridCol w:w="766"/>
        <w:gridCol w:w="1256"/>
        <w:gridCol w:w="1134"/>
        <w:gridCol w:w="2835"/>
        <w:gridCol w:w="2268"/>
        <w:gridCol w:w="632"/>
        <w:gridCol w:w="236"/>
        <w:gridCol w:w="692"/>
        <w:gridCol w:w="1417"/>
      </w:tblGrid>
      <w:tr w:rsidR="00106C0E" w:rsidTr="00CD3C49">
        <w:trPr>
          <w:trHeight w:val="35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C0E" w:rsidRDefault="00AF3365">
            <w:pPr>
              <w:spacing w:after="0" w:line="240" w:lineRule="auto"/>
              <w:ind w:left="0" w:firstLine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bookmarkStart w:id="0" w:name="RANGE!A1:I10"/>
            <w:r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附件1</w:t>
            </w:r>
            <w:bookmarkEnd w:id="0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C0E" w:rsidRDefault="00106C0E">
            <w:pPr>
              <w:spacing w:after="0" w:line="240" w:lineRule="auto"/>
              <w:ind w:left="0" w:firstLine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C0E" w:rsidRDefault="00106C0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C0E" w:rsidRDefault="00106C0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C0E" w:rsidRDefault="00106C0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C0E" w:rsidRDefault="00106C0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C0E" w:rsidRDefault="00106C0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C0E" w:rsidRDefault="00106C0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C0E" w:rsidRDefault="00106C0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06C0E" w:rsidTr="00C47916">
        <w:trPr>
          <w:trHeight w:val="697"/>
        </w:trPr>
        <w:tc>
          <w:tcPr>
            <w:tcW w:w="1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C0E" w:rsidRPr="00D03CDB" w:rsidRDefault="00AF3365">
            <w:pPr>
              <w:spacing w:after="0" w:line="240" w:lineRule="auto"/>
              <w:ind w:left="0" w:firstLine="0"/>
              <w:jc w:val="center"/>
              <w:rPr>
                <w:rFonts w:ascii="方正小标宋_GBK" w:eastAsia="方正小标宋_GBK" w:hAnsi="宋体" w:cs="宋体"/>
                <w:color w:val="auto"/>
                <w:kern w:val="0"/>
                <w:sz w:val="40"/>
                <w:szCs w:val="44"/>
              </w:rPr>
            </w:pPr>
            <w:r w:rsidRPr="00D03CDB">
              <w:rPr>
                <w:rFonts w:ascii="方正小标宋_GBK" w:eastAsia="方正小标宋_GBK" w:hAnsi="宋体" w:cs="宋体" w:hint="eastAsia"/>
                <w:color w:val="auto"/>
                <w:kern w:val="0"/>
                <w:sz w:val="40"/>
                <w:szCs w:val="44"/>
              </w:rPr>
              <w:t>海南省交通工程建设局</w:t>
            </w:r>
          </w:p>
          <w:p w:rsidR="00106C0E" w:rsidRPr="00D03CDB" w:rsidRDefault="00AF3365">
            <w:pPr>
              <w:spacing w:after="0" w:line="240" w:lineRule="auto"/>
              <w:ind w:left="0" w:firstLine="0"/>
              <w:jc w:val="center"/>
              <w:rPr>
                <w:rFonts w:ascii="方正小标宋_GBK" w:eastAsia="方正小标宋_GBK" w:hAnsi="宋体" w:cs="宋体"/>
                <w:color w:val="auto"/>
                <w:kern w:val="0"/>
                <w:sz w:val="40"/>
                <w:szCs w:val="44"/>
              </w:rPr>
            </w:pPr>
            <w:r w:rsidRPr="00D03CDB">
              <w:rPr>
                <w:rFonts w:ascii="方正小标宋_GBK" w:eastAsia="方正小标宋_GBK" w:hAnsi="宋体" w:cs="宋体" w:hint="eastAsia"/>
                <w:color w:val="auto"/>
                <w:kern w:val="0"/>
                <w:sz w:val="40"/>
                <w:szCs w:val="44"/>
              </w:rPr>
              <w:t>20</w:t>
            </w:r>
            <w:r w:rsidR="00690F53" w:rsidRPr="00D03CDB">
              <w:rPr>
                <w:rFonts w:ascii="方正小标宋_GBK" w:eastAsia="方正小标宋_GBK" w:hAnsi="宋体" w:cs="宋体"/>
                <w:color w:val="auto"/>
                <w:kern w:val="0"/>
                <w:sz w:val="40"/>
                <w:szCs w:val="44"/>
              </w:rPr>
              <w:t>22</w:t>
            </w:r>
            <w:r w:rsidRPr="00D03CDB">
              <w:rPr>
                <w:rFonts w:ascii="方正小标宋_GBK" w:eastAsia="方正小标宋_GBK" w:hAnsi="宋体" w:cs="宋体" w:hint="eastAsia"/>
                <w:color w:val="auto"/>
                <w:kern w:val="0"/>
                <w:sz w:val="40"/>
                <w:szCs w:val="44"/>
              </w:rPr>
              <w:t>年考核招聘</w:t>
            </w:r>
            <w:r w:rsidR="00690F53" w:rsidRPr="00D03CDB">
              <w:rPr>
                <w:rFonts w:ascii="方正小标宋_GBK" w:eastAsia="方正小标宋_GBK" w:hAnsi="宋体" w:cs="宋体" w:hint="eastAsia"/>
                <w:color w:val="auto"/>
                <w:kern w:val="0"/>
                <w:sz w:val="40"/>
                <w:szCs w:val="44"/>
              </w:rPr>
              <w:t>劳动合同制</w:t>
            </w:r>
            <w:r w:rsidRPr="00D03CDB">
              <w:rPr>
                <w:rFonts w:ascii="方正小标宋_GBK" w:eastAsia="方正小标宋_GBK" w:hAnsi="宋体" w:cs="宋体" w:hint="eastAsia"/>
                <w:color w:val="auto"/>
                <w:kern w:val="0"/>
                <w:sz w:val="40"/>
                <w:szCs w:val="44"/>
              </w:rPr>
              <w:t>人员岗位及资格条件对照表</w:t>
            </w:r>
          </w:p>
          <w:p w:rsidR="00106C0E" w:rsidRDefault="00106C0E">
            <w:pPr>
              <w:spacing w:after="0" w:line="240" w:lineRule="auto"/>
              <w:ind w:left="0" w:firstLine="0"/>
              <w:jc w:val="center"/>
              <w:rPr>
                <w:rFonts w:ascii="方正小标宋_GBK" w:eastAsia="方正小标宋_GBK" w:hAnsi="宋体" w:cs="宋体"/>
                <w:color w:val="auto"/>
                <w:kern w:val="0"/>
                <w:sz w:val="44"/>
                <w:szCs w:val="44"/>
              </w:rPr>
            </w:pPr>
          </w:p>
        </w:tc>
      </w:tr>
      <w:tr w:rsidR="00C5098D" w:rsidTr="00CD3C49">
        <w:trPr>
          <w:trHeight w:val="137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8D" w:rsidRDefault="00C5098D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8D" w:rsidRDefault="00C5098D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人数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8D" w:rsidRDefault="00CB7745" w:rsidP="00CB7745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8D" w:rsidRDefault="00CB7745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745" w:rsidRDefault="00CB7745" w:rsidP="00CB7745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所学专业</w:t>
            </w:r>
          </w:p>
          <w:p w:rsidR="00C5098D" w:rsidRDefault="00CB7745" w:rsidP="00CB7745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（学历证书）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8D" w:rsidRDefault="00CB7745" w:rsidP="00CB7745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岗位工作相关</w:t>
            </w:r>
            <w:r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年限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8D" w:rsidRDefault="00CB7745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8D" w:rsidRDefault="00C5098D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1"/>
                <w:szCs w:val="21"/>
              </w:rPr>
              <w:t>招聘方式</w:t>
            </w:r>
          </w:p>
        </w:tc>
      </w:tr>
      <w:tr w:rsidR="00C5098D" w:rsidTr="00CD3C49">
        <w:trPr>
          <w:trHeight w:val="354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8D" w:rsidRDefault="00C5098D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高级工程师</w:t>
            </w:r>
          </w:p>
          <w:p w:rsidR="00C47916" w:rsidRDefault="00C47916" w:rsidP="00C47916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（</w:t>
            </w:r>
            <w:r w:rsidR="00865755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公路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工程造价岗位）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8D" w:rsidRDefault="00C5098D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45" w:rsidRDefault="00CD3C49" w:rsidP="00CB7745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 w:rsidRPr="00CD3C49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年龄为</w:t>
            </w:r>
            <w:r w:rsidRPr="00CD3C49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18周岁以上、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40</w:t>
            </w:r>
            <w:r w:rsidRPr="00CD3C49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周岁以下</w:t>
            </w:r>
          </w:p>
          <w:p w:rsidR="00C5098D" w:rsidRDefault="00CB7745" w:rsidP="00CD3C49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（</w:t>
            </w:r>
            <w:r w:rsidR="00CD3C49" w:rsidRPr="00CD3C49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1981年</w:t>
            </w:r>
            <w:r w:rsidR="00CD3C49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7</w:t>
            </w:r>
            <w:r w:rsidR="00CD3C49" w:rsidRPr="00CD3C49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月</w:t>
            </w:r>
            <w:r w:rsidR="00CD3C49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20</w:t>
            </w:r>
            <w:r w:rsidR="00CD3C49" w:rsidRPr="00CD3C49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日至2004年</w:t>
            </w:r>
            <w:r w:rsidR="00CD3C49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7</w:t>
            </w:r>
            <w:r w:rsidR="00CD3C49" w:rsidRPr="00CD3C49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月</w:t>
            </w:r>
            <w:r w:rsidR="00CD3C49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19</w:t>
            </w:r>
            <w:r w:rsidR="00CD3C49" w:rsidRPr="00CD3C49"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日期间出生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8D" w:rsidRDefault="00CB7745">
            <w:pPr>
              <w:spacing w:after="0" w:line="240" w:lineRule="auto"/>
              <w:ind w:left="0" w:firstLine="0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大学本科（含）及以上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98D" w:rsidRDefault="0049467C" w:rsidP="00CC1A84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工程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造价、</w:t>
            </w:r>
            <w:r w:rsidR="00CB7745" w:rsidRPr="00CC1A84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土木工程、城市地下空间工程、道路桥梁与渡河工程、交通工程；岩土工程、结构工程、市政工程、桥梁与隧道工程、道路与铁道工程、交通运输规划与管理。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45" w:rsidRPr="00CB7745" w:rsidRDefault="00CB7745" w:rsidP="00CB7745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Cs/>
                <w:color w:val="auto"/>
                <w:kern w:val="0"/>
                <w:sz w:val="21"/>
                <w:szCs w:val="21"/>
              </w:rPr>
            </w:pPr>
            <w:r w:rsidRPr="00CB7745">
              <w:rPr>
                <w:rFonts w:ascii="宋体" w:eastAsia="宋体" w:hAnsi="宋体" w:cs="宋体" w:hint="eastAsia"/>
                <w:bCs/>
                <w:color w:val="auto"/>
                <w:kern w:val="0"/>
                <w:sz w:val="21"/>
                <w:szCs w:val="21"/>
              </w:rPr>
              <w:t>从事公路工程造价业务工作</w:t>
            </w:r>
            <w:r w:rsidRPr="00CB7745">
              <w:rPr>
                <w:rFonts w:ascii="宋体" w:eastAsia="宋体" w:hAnsi="宋体" w:cs="宋体"/>
                <w:bCs/>
                <w:color w:val="auto"/>
                <w:kern w:val="0"/>
                <w:sz w:val="21"/>
                <w:szCs w:val="21"/>
              </w:rPr>
              <w:t>2年及以上</w:t>
            </w:r>
          </w:p>
          <w:p w:rsidR="00C5098D" w:rsidRDefault="00CB7745" w:rsidP="00CB7745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 w:rsidRPr="00CB7745">
              <w:rPr>
                <w:rFonts w:ascii="宋体" w:eastAsia="宋体" w:hAnsi="宋体" w:cs="宋体" w:hint="eastAsia"/>
                <w:bCs/>
                <w:color w:val="auto"/>
                <w:kern w:val="0"/>
                <w:sz w:val="21"/>
                <w:szCs w:val="21"/>
              </w:rPr>
              <w:t>（工作年限计算的截止时间为报名截止时间）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8D" w:rsidRDefault="00CB7745" w:rsidP="00CB7745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具有公路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、道路、桥梁、隧道工程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专业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高级工程师职称。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8D" w:rsidRPr="00CD3C49" w:rsidRDefault="00C5098D">
            <w:pPr>
              <w:spacing w:after="0" w:line="240" w:lineRule="auto"/>
              <w:ind w:left="0" w:firstLine="0"/>
              <w:jc w:val="center"/>
              <w:rPr>
                <w:rFonts w:ascii="宋体" w:eastAsia="宋体" w:hAnsi="宋体" w:cs="宋体"/>
                <w:bCs/>
                <w:color w:val="auto"/>
                <w:kern w:val="0"/>
                <w:sz w:val="21"/>
                <w:szCs w:val="21"/>
              </w:rPr>
            </w:pPr>
            <w:r w:rsidRPr="00CD3C49">
              <w:rPr>
                <w:rFonts w:ascii="宋体" w:eastAsia="宋体" w:hAnsi="宋体" w:cs="宋体" w:hint="eastAsia"/>
                <w:bCs/>
                <w:color w:val="auto"/>
                <w:kern w:val="0"/>
                <w:sz w:val="21"/>
                <w:szCs w:val="21"/>
              </w:rPr>
              <w:t>考核招聘</w:t>
            </w:r>
          </w:p>
        </w:tc>
      </w:tr>
      <w:tr w:rsidR="00106C0E" w:rsidTr="00C47916">
        <w:trPr>
          <w:trHeight w:val="507"/>
        </w:trPr>
        <w:tc>
          <w:tcPr>
            <w:tcW w:w="126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6C0E" w:rsidRDefault="00AF3365">
            <w:pPr>
              <w:spacing w:after="0" w:line="240" w:lineRule="auto"/>
              <w:ind w:left="0" w:firstLine="0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注：1.资格审查贯穿于公开招聘全过程，凡弄虚作假的，一经查实，立即取消面试、考察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录用资格。</w:t>
            </w:r>
          </w:p>
        </w:tc>
      </w:tr>
    </w:tbl>
    <w:p w:rsidR="00E86C1D" w:rsidRDefault="00E86C1D" w:rsidP="007E3986">
      <w:pPr>
        <w:spacing w:after="0" w:line="560" w:lineRule="exact"/>
        <w:ind w:left="8" w:hangingChars="3" w:hanging="8"/>
        <w:jc w:val="both"/>
        <w:rPr>
          <w:sz w:val="28"/>
        </w:rPr>
      </w:pPr>
      <w:bookmarkStart w:id="1" w:name="_GoBack"/>
      <w:bookmarkEnd w:id="1"/>
    </w:p>
    <w:sectPr w:rsidR="00E86C1D" w:rsidSect="007E3986">
      <w:footerReference w:type="even" r:id="rId8"/>
      <w:footerReference w:type="default" r:id="rId9"/>
      <w:footerReference w:type="first" r:id="rId10"/>
      <w:pgSz w:w="16838" w:h="11906" w:orient="landscape"/>
      <w:pgMar w:top="1588" w:right="2098" w:bottom="1304" w:left="1985" w:header="720" w:footer="879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76" w:rsidRDefault="009A1D76">
      <w:pPr>
        <w:spacing w:after="0" w:line="240" w:lineRule="auto"/>
      </w:pPr>
      <w:r>
        <w:separator/>
      </w:r>
    </w:p>
  </w:endnote>
  <w:endnote w:type="continuationSeparator" w:id="0">
    <w:p w:rsidR="009A1D76" w:rsidRDefault="009A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spacing w:after="0" w:line="259" w:lineRule="auto"/>
      <w:ind w:left="113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EC162" wp14:editId="4B4DACA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C0E" w:rsidRDefault="00AF3365">
                          <w:pPr>
                            <w:spacing w:after="0" w:line="259" w:lineRule="auto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3986" w:rsidRPr="007E3986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7E3986">
                            <w:rPr>
                              <w:noProof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EC16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06C0E" w:rsidRDefault="00AF3365">
                    <w:pPr>
                      <w:spacing w:after="0" w:line="259" w:lineRule="auto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3986" w:rsidRPr="007E3986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7E3986">
                      <w:rPr>
                        <w:noProof/>
                      </w:rPr>
                      <w:t xml:space="preserve"> 2 -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tabs>
        <w:tab w:val="right" w:pos="9124"/>
      </w:tabs>
      <w:spacing w:after="0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5A3FC" wp14:editId="6DD0FD8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C0E" w:rsidRDefault="00AF3365">
                          <w:pPr>
                            <w:tabs>
                              <w:tab w:val="right" w:pos="9124"/>
                            </w:tabs>
                            <w:spacing w:after="0" w:line="259" w:lineRule="auto"/>
                            <w:ind w:left="0" w:firstLine="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3986" w:rsidRPr="007E3986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7E3986">
                            <w:rPr>
                              <w:noProof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5A3F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06C0E" w:rsidRDefault="00AF3365">
                    <w:pPr>
                      <w:tabs>
                        <w:tab w:val="right" w:pos="9124"/>
                      </w:tabs>
                      <w:spacing w:after="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3986" w:rsidRPr="007E3986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7E3986">
                      <w:rPr>
                        <w:noProof/>
                      </w:rPr>
                      <w:t xml:space="preserve"> 1 -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tabs>
        <w:tab w:val="right" w:pos="912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76" w:rsidRDefault="009A1D76">
      <w:pPr>
        <w:spacing w:after="0" w:line="240" w:lineRule="auto"/>
      </w:pPr>
      <w:r>
        <w:separator/>
      </w:r>
    </w:p>
  </w:footnote>
  <w:footnote w:type="continuationSeparator" w:id="0">
    <w:p w:rsidR="009A1D76" w:rsidRDefault="009A1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6B"/>
    <w:rsid w:val="00006B77"/>
    <w:rsid w:val="00013112"/>
    <w:rsid w:val="00036DC8"/>
    <w:rsid w:val="000527E3"/>
    <w:rsid w:val="000539DD"/>
    <w:rsid w:val="0007171C"/>
    <w:rsid w:val="000F7194"/>
    <w:rsid w:val="00106C0E"/>
    <w:rsid w:val="001322CD"/>
    <w:rsid w:val="00147672"/>
    <w:rsid w:val="00147CE0"/>
    <w:rsid w:val="00147D7F"/>
    <w:rsid w:val="00161E42"/>
    <w:rsid w:val="00174DC6"/>
    <w:rsid w:val="0018382D"/>
    <w:rsid w:val="001A2E5E"/>
    <w:rsid w:val="001B1EC4"/>
    <w:rsid w:val="001D39B1"/>
    <w:rsid w:val="001E683E"/>
    <w:rsid w:val="001F1F22"/>
    <w:rsid w:val="002125AA"/>
    <w:rsid w:val="0027648B"/>
    <w:rsid w:val="002C4B22"/>
    <w:rsid w:val="002C75E4"/>
    <w:rsid w:val="003175C4"/>
    <w:rsid w:val="00317F1B"/>
    <w:rsid w:val="00333239"/>
    <w:rsid w:val="003B2F16"/>
    <w:rsid w:val="003C63AA"/>
    <w:rsid w:val="003D7245"/>
    <w:rsid w:val="00402162"/>
    <w:rsid w:val="004053F3"/>
    <w:rsid w:val="00433190"/>
    <w:rsid w:val="00434024"/>
    <w:rsid w:val="00435181"/>
    <w:rsid w:val="00451B32"/>
    <w:rsid w:val="00457725"/>
    <w:rsid w:val="0049467C"/>
    <w:rsid w:val="00494E25"/>
    <w:rsid w:val="004B2A45"/>
    <w:rsid w:val="004C7E61"/>
    <w:rsid w:val="004D348C"/>
    <w:rsid w:val="004E00FA"/>
    <w:rsid w:val="004E0524"/>
    <w:rsid w:val="005008FC"/>
    <w:rsid w:val="0052359C"/>
    <w:rsid w:val="0052361E"/>
    <w:rsid w:val="00526BD3"/>
    <w:rsid w:val="005303CC"/>
    <w:rsid w:val="005674F5"/>
    <w:rsid w:val="00571669"/>
    <w:rsid w:val="005C05A3"/>
    <w:rsid w:val="005D0A44"/>
    <w:rsid w:val="005D4523"/>
    <w:rsid w:val="005D5DD8"/>
    <w:rsid w:val="005F74A6"/>
    <w:rsid w:val="006131A6"/>
    <w:rsid w:val="00646434"/>
    <w:rsid w:val="00652048"/>
    <w:rsid w:val="006858B2"/>
    <w:rsid w:val="00690F53"/>
    <w:rsid w:val="006A1190"/>
    <w:rsid w:val="006E4BB9"/>
    <w:rsid w:val="006F5B94"/>
    <w:rsid w:val="00784B2D"/>
    <w:rsid w:val="007B03EB"/>
    <w:rsid w:val="007D158F"/>
    <w:rsid w:val="007D4BA3"/>
    <w:rsid w:val="007E3986"/>
    <w:rsid w:val="00804795"/>
    <w:rsid w:val="008622A8"/>
    <w:rsid w:val="00865755"/>
    <w:rsid w:val="00871CCE"/>
    <w:rsid w:val="0089526A"/>
    <w:rsid w:val="008B4371"/>
    <w:rsid w:val="008D0BA8"/>
    <w:rsid w:val="008E37C6"/>
    <w:rsid w:val="008F3203"/>
    <w:rsid w:val="008F57E7"/>
    <w:rsid w:val="0090656B"/>
    <w:rsid w:val="009459D9"/>
    <w:rsid w:val="00960C89"/>
    <w:rsid w:val="0099091D"/>
    <w:rsid w:val="009A1D76"/>
    <w:rsid w:val="009A7E70"/>
    <w:rsid w:val="009C5B41"/>
    <w:rsid w:val="00A12CEA"/>
    <w:rsid w:val="00A31D50"/>
    <w:rsid w:val="00A6330B"/>
    <w:rsid w:val="00A75C5D"/>
    <w:rsid w:val="00AA0CF2"/>
    <w:rsid w:val="00AF3365"/>
    <w:rsid w:val="00B41DD1"/>
    <w:rsid w:val="00B501C7"/>
    <w:rsid w:val="00B53FAE"/>
    <w:rsid w:val="00B62755"/>
    <w:rsid w:val="00B661DF"/>
    <w:rsid w:val="00BA222D"/>
    <w:rsid w:val="00BB4FDB"/>
    <w:rsid w:val="00BF7629"/>
    <w:rsid w:val="00BF7A1B"/>
    <w:rsid w:val="00C1086A"/>
    <w:rsid w:val="00C16CA7"/>
    <w:rsid w:val="00C171B2"/>
    <w:rsid w:val="00C36C37"/>
    <w:rsid w:val="00C47916"/>
    <w:rsid w:val="00C5098D"/>
    <w:rsid w:val="00C5471C"/>
    <w:rsid w:val="00C71A3D"/>
    <w:rsid w:val="00C901E1"/>
    <w:rsid w:val="00CA1B1C"/>
    <w:rsid w:val="00CB7745"/>
    <w:rsid w:val="00CC1A84"/>
    <w:rsid w:val="00CD3C49"/>
    <w:rsid w:val="00CF724A"/>
    <w:rsid w:val="00D03CDB"/>
    <w:rsid w:val="00D218B3"/>
    <w:rsid w:val="00D34C0A"/>
    <w:rsid w:val="00D93839"/>
    <w:rsid w:val="00DB35AC"/>
    <w:rsid w:val="00DC58E1"/>
    <w:rsid w:val="00DD0BC2"/>
    <w:rsid w:val="00DF32C2"/>
    <w:rsid w:val="00E045F9"/>
    <w:rsid w:val="00E21098"/>
    <w:rsid w:val="00E26DB0"/>
    <w:rsid w:val="00E305DE"/>
    <w:rsid w:val="00E67AB5"/>
    <w:rsid w:val="00E80493"/>
    <w:rsid w:val="00E86C1D"/>
    <w:rsid w:val="00E86CAD"/>
    <w:rsid w:val="00EA67AB"/>
    <w:rsid w:val="00F00716"/>
    <w:rsid w:val="00F12B10"/>
    <w:rsid w:val="00F13AFB"/>
    <w:rsid w:val="00F179A6"/>
    <w:rsid w:val="00F57EF2"/>
    <w:rsid w:val="00F814E8"/>
    <w:rsid w:val="00F86138"/>
    <w:rsid w:val="00F960CD"/>
    <w:rsid w:val="00FB4CFE"/>
    <w:rsid w:val="00FB50DE"/>
    <w:rsid w:val="00FE5525"/>
    <w:rsid w:val="00FF0CFE"/>
    <w:rsid w:val="48B04FBA"/>
    <w:rsid w:val="777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73F6D-CC10-455C-96A5-07C9F607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67" w:lineRule="auto"/>
      <w:ind w:left="329" w:hanging="10"/>
    </w:pPr>
    <w:rPr>
      <w:rFonts w:ascii="仿宋_GB2312" w:eastAsia="仿宋_GB2312" w:hAnsi="仿宋_GB2312" w:cs="仿宋_GB2312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2" w:line="259" w:lineRule="auto"/>
      <w:ind w:left="123" w:right="2533" w:hanging="10"/>
      <w:outlineLvl w:val="0"/>
    </w:pPr>
    <w:rPr>
      <w:rFonts w:ascii="楷体" w:eastAsia="楷体" w:hAnsi="楷体" w:cs="楷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link w:val="1"/>
    <w:qFormat/>
    <w:rPr>
      <w:rFonts w:ascii="楷体" w:eastAsia="楷体" w:hAnsi="楷体" w:cs="楷体"/>
      <w:color w:val="000000"/>
      <w:sz w:val="32"/>
    </w:rPr>
  </w:style>
  <w:style w:type="character" w:customStyle="1" w:styleId="Char0">
    <w:name w:val="页眉 Char"/>
    <w:basedOn w:val="a0"/>
    <w:link w:val="a5"/>
    <w:uiPriority w:val="99"/>
    <w:qFormat/>
    <w:rPr>
      <w:rFonts w:ascii="仿宋_GB2312" w:eastAsia="仿宋_GB2312" w:hAnsi="仿宋_GB2312" w:cs="仿宋_GB2312"/>
      <w:color w:val="000000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 w:hAnsi="仿宋_GB2312" w:cs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1A6CDA-FF94-4EC1-8CAA-22AE2BF8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赵峰</dc:creator>
  <cp:lastModifiedBy>云永材</cp:lastModifiedBy>
  <cp:revision>105</cp:revision>
  <cp:lastPrinted>2022-07-15T08:44:00Z</cp:lastPrinted>
  <dcterms:created xsi:type="dcterms:W3CDTF">2018-05-09T02:21:00Z</dcterms:created>
  <dcterms:modified xsi:type="dcterms:W3CDTF">2022-07-15T09:20:00Z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