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BC6B9C" w:rsidRPr="006C72DF" w:rsidRDefault="00BC6B9C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6C72DF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0853EE" w:rsidRPr="006C72DF">
        <w:rPr>
          <w:rFonts w:ascii="宋体" w:hAnsi="宋体" w:cs="宋体" w:hint="eastAsia"/>
          <w:b/>
          <w:bCs/>
          <w:kern w:val="0"/>
          <w:sz w:val="44"/>
          <w:szCs w:val="44"/>
        </w:rPr>
        <w:t>G9812高速公路延长线工程</w:t>
      </w:r>
    </w:p>
    <w:p w:rsidR="004B104D" w:rsidRPr="006C72DF" w:rsidRDefault="003E338A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6C72DF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6C72DF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6C72DF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6C72DF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E508EA" w:rsidRPr="006C72DF" w:rsidRDefault="00E508EA" w:rsidP="00E508EA">
      <w:pPr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 w:rsidRPr="006C72DF">
        <w:rPr>
          <w:rFonts w:ascii="仿宋_GB2312" w:eastAsia="仿宋_GB2312" w:hint="eastAsia"/>
          <w:color w:val="000000"/>
          <w:sz w:val="32"/>
          <w:szCs w:val="32"/>
        </w:rPr>
        <w:t>G9812高速公路延长线项目主线起点位于博鳌机场西侧，与G9812文昌至琼海高速公路万泉互通相接，终点位于会山镇北侧，接G9813万宁至洋浦高速公路。项目主线路线全长24.624公里，主线采用双向四车道高速公路标准，设计速度100公里/小时，路基宽27米。石壁连接线路线全长5.711公里，采用双向四车道高速公路标准。</w:t>
      </w:r>
    </w:p>
    <w:p w:rsidR="004B104D" w:rsidRPr="006C72DF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6C72DF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6C72DF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6C72DF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6C72DF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6C72DF">
        <w:rPr>
          <w:rFonts w:ascii="Times New Roman" w:eastAsia="仿宋_GB2312" w:hAnsi="Times New Roman" w:hint="eastAsia"/>
          <w:sz w:val="32"/>
          <w:szCs w:val="32"/>
        </w:rPr>
        <w:t>2</w:t>
      </w:r>
      <w:r w:rsidRPr="006C72DF">
        <w:rPr>
          <w:rFonts w:ascii="Times New Roman" w:eastAsia="仿宋_GB2312" w:hAnsi="Times New Roman"/>
          <w:sz w:val="32"/>
          <w:szCs w:val="32"/>
        </w:rPr>
        <w:t>020</w:t>
      </w:r>
      <w:r w:rsidRPr="006C72DF">
        <w:rPr>
          <w:rFonts w:ascii="Times New Roman" w:eastAsia="仿宋_GB2312" w:hAnsi="Times New Roman" w:hint="eastAsia"/>
          <w:sz w:val="32"/>
          <w:szCs w:val="32"/>
        </w:rPr>
        <w:t>〕</w:t>
      </w:r>
      <w:r w:rsidRPr="006C72DF">
        <w:rPr>
          <w:rFonts w:ascii="Times New Roman" w:eastAsia="仿宋_GB2312" w:hAnsi="Times New Roman"/>
          <w:sz w:val="32"/>
          <w:szCs w:val="32"/>
        </w:rPr>
        <w:t>308</w:t>
      </w:r>
      <w:r w:rsidRPr="006C72DF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6C72DF">
        <w:rPr>
          <w:rFonts w:ascii="Times New Roman" w:eastAsia="仿宋_GB2312" w:hAnsi="Times New Roman" w:hint="eastAsia"/>
          <w:sz w:val="32"/>
          <w:szCs w:val="32"/>
        </w:rPr>
        <w:t>2</w:t>
      </w:r>
      <w:r w:rsidRPr="006C72DF">
        <w:rPr>
          <w:rFonts w:ascii="Times New Roman" w:eastAsia="仿宋_GB2312" w:hAnsi="Times New Roman"/>
          <w:sz w:val="32"/>
          <w:szCs w:val="32"/>
        </w:rPr>
        <w:t>020</w:t>
      </w:r>
      <w:r w:rsidRPr="006C72DF">
        <w:rPr>
          <w:rFonts w:ascii="Times New Roman" w:eastAsia="仿宋_GB2312" w:hAnsi="Times New Roman" w:hint="eastAsia"/>
          <w:sz w:val="32"/>
          <w:szCs w:val="32"/>
        </w:rPr>
        <w:t>〕</w:t>
      </w:r>
      <w:r w:rsidRPr="006C72DF">
        <w:rPr>
          <w:rFonts w:ascii="Times New Roman" w:eastAsia="仿宋_GB2312" w:hAnsi="Times New Roman"/>
          <w:sz w:val="32"/>
          <w:szCs w:val="32"/>
        </w:rPr>
        <w:t>309</w:t>
      </w:r>
      <w:r w:rsidRPr="006C72DF">
        <w:rPr>
          <w:rFonts w:ascii="Times New Roman" w:eastAsia="仿宋_GB2312" w:hAnsi="Times New Roman" w:hint="eastAsia"/>
          <w:sz w:val="32"/>
          <w:szCs w:val="32"/>
        </w:rPr>
        <w:t>号）</w:t>
      </w:r>
      <w:r w:rsidRPr="006C72DF">
        <w:rPr>
          <w:rFonts w:ascii="Times New Roman" w:eastAsia="仿宋_GB2312" w:hAnsi="Times New Roman"/>
          <w:sz w:val="32"/>
          <w:szCs w:val="32"/>
        </w:rPr>
        <w:t>等文件</w:t>
      </w:r>
      <w:r w:rsidRPr="006C72DF">
        <w:rPr>
          <w:rFonts w:ascii="Times New Roman" w:eastAsia="仿宋_GB2312" w:hAnsi="Times New Roman" w:hint="eastAsia"/>
          <w:sz w:val="32"/>
          <w:szCs w:val="32"/>
        </w:rPr>
        <w:t>要求</w:t>
      </w:r>
      <w:r w:rsidRPr="006C72DF">
        <w:rPr>
          <w:rFonts w:ascii="Times New Roman" w:eastAsia="仿宋_GB2312" w:hAnsi="Times New Roman"/>
          <w:sz w:val="32"/>
          <w:szCs w:val="32"/>
        </w:rPr>
        <w:t>确保资金</w:t>
      </w:r>
      <w:r w:rsidRPr="006C72DF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6C72DF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6C72DF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6C72DF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7D58D6" w:rsidRPr="006C72DF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后编制《工程中期计量及付款审批汇总表》，报财务审计科复核，经局分管领导审批后由财务审计科编制《工程资金拨</w:t>
      </w:r>
      <w:r w:rsidR="007D58D6" w:rsidRPr="006C72DF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付申请表》报科室领导、分管领导、单位负责人审批后拨付。</w:t>
      </w:r>
      <w:r w:rsidRPr="006C72DF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6C72DF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6C72DF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6C72DF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6C72DF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6C72DF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6C72DF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611D0B" w:rsidRPr="006C72DF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6C72DF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0853EE" w:rsidRPr="006C72DF">
        <w:rPr>
          <w:rFonts w:ascii="仿宋_GB2312" w:eastAsia="仿宋_GB2312" w:hAnsi="Verdana"/>
          <w:sz w:val="32"/>
          <w:szCs w:val="32"/>
        </w:rPr>
        <w:t>309</w:t>
      </w:r>
      <w:r w:rsidR="00A3315E" w:rsidRPr="006C72DF">
        <w:rPr>
          <w:rFonts w:ascii="仿宋_GB2312" w:eastAsia="仿宋_GB2312" w:hAnsi="Verdana" w:hint="eastAsia"/>
          <w:sz w:val="32"/>
          <w:szCs w:val="32"/>
        </w:rPr>
        <w:t>,</w:t>
      </w:r>
      <w:r w:rsidR="000853EE" w:rsidRPr="006C72DF">
        <w:rPr>
          <w:rFonts w:ascii="仿宋_GB2312" w:eastAsia="仿宋_GB2312" w:hAnsi="Verdana"/>
          <w:sz w:val="32"/>
          <w:szCs w:val="32"/>
        </w:rPr>
        <w:t>000</w:t>
      </w:r>
      <w:r w:rsidR="00A3315E" w:rsidRPr="006C72DF">
        <w:rPr>
          <w:rFonts w:ascii="仿宋_GB2312" w:eastAsia="仿宋_GB2312" w:hAnsi="Verdana" w:hint="eastAsia"/>
          <w:sz w:val="32"/>
          <w:szCs w:val="32"/>
        </w:rPr>
        <w:t>,</w:t>
      </w:r>
      <w:r w:rsidR="000853EE" w:rsidRPr="006C72DF">
        <w:rPr>
          <w:rFonts w:ascii="仿宋_GB2312" w:eastAsia="仿宋_GB2312" w:hAnsi="Verdana"/>
          <w:sz w:val="32"/>
          <w:szCs w:val="32"/>
        </w:rPr>
        <w:t>000</w:t>
      </w:r>
      <w:r w:rsidR="00DA4C47" w:rsidRPr="006C72DF">
        <w:rPr>
          <w:rFonts w:ascii="仿宋_GB2312" w:eastAsia="仿宋_GB2312" w:hAnsi="Verdana" w:hint="eastAsia"/>
          <w:sz w:val="32"/>
          <w:szCs w:val="32"/>
        </w:rPr>
        <w:t>元</w:t>
      </w:r>
      <w:r w:rsidR="00611D0B" w:rsidRPr="006C72DF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6C72DF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6C72DF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6C72DF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6C72DF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0853EE" w:rsidRPr="006C72DF">
        <w:rPr>
          <w:rFonts w:ascii="仿宋_GB2312" w:eastAsia="仿宋_GB2312" w:hAnsi="Verdana"/>
          <w:sz w:val="32"/>
          <w:szCs w:val="32"/>
        </w:rPr>
        <w:t>309</w:t>
      </w:r>
      <w:r w:rsidR="00A3315E" w:rsidRPr="006C72DF">
        <w:rPr>
          <w:rFonts w:ascii="仿宋_GB2312" w:eastAsia="仿宋_GB2312" w:hAnsi="Verdana" w:hint="eastAsia"/>
          <w:sz w:val="32"/>
          <w:szCs w:val="32"/>
        </w:rPr>
        <w:t>,</w:t>
      </w:r>
      <w:r w:rsidR="000853EE" w:rsidRPr="006C72DF">
        <w:rPr>
          <w:rFonts w:ascii="仿宋_GB2312" w:eastAsia="仿宋_GB2312" w:hAnsi="Verdana"/>
          <w:sz w:val="32"/>
          <w:szCs w:val="32"/>
        </w:rPr>
        <w:t>000</w:t>
      </w:r>
      <w:r w:rsidR="00A3315E" w:rsidRPr="006C72DF">
        <w:rPr>
          <w:rFonts w:ascii="仿宋_GB2312" w:eastAsia="仿宋_GB2312" w:hAnsi="Verdana" w:hint="eastAsia"/>
          <w:sz w:val="32"/>
          <w:szCs w:val="32"/>
        </w:rPr>
        <w:t>,</w:t>
      </w:r>
      <w:r w:rsidR="000853EE" w:rsidRPr="006C72DF">
        <w:rPr>
          <w:rFonts w:ascii="仿宋_GB2312" w:eastAsia="仿宋_GB2312" w:hAnsi="Verdana"/>
          <w:sz w:val="32"/>
          <w:szCs w:val="32"/>
        </w:rPr>
        <w:t>000</w:t>
      </w:r>
      <w:r w:rsidRPr="006C72DF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6C72DF">
        <w:rPr>
          <w:rFonts w:ascii="仿宋_GB2312" w:eastAsia="仿宋_GB2312" w:hint="eastAsia"/>
          <w:sz w:val="32"/>
          <w:szCs w:val="32"/>
        </w:rPr>
        <w:t>执行率</w:t>
      </w:r>
      <w:r w:rsidR="00611D0B" w:rsidRPr="006C72DF">
        <w:rPr>
          <w:rFonts w:ascii="仿宋_GB2312" w:eastAsia="仿宋_GB2312" w:hint="eastAsia"/>
          <w:sz w:val="32"/>
          <w:szCs w:val="32"/>
        </w:rPr>
        <w:t>100</w:t>
      </w:r>
      <w:r w:rsidR="005B620C" w:rsidRPr="006C72DF">
        <w:rPr>
          <w:rFonts w:ascii="仿宋_GB2312" w:eastAsia="仿宋_GB2312" w:hint="eastAsia"/>
          <w:sz w:val="32"/>
          <w:szCs w:val="32"/>
        </w:rPr>
        <w:t>%。</w:t>
      </w:r>
    </w:p>
    <w:p w:rsidR="004B104D" w:rsidRPr="006C72DF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6C72DF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6C72DF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6C72DF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6C72DF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6C72DF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6C72DF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A10228" w:rsidRPr="006C72DF" w:rsidRDefault="005B620C" w:rsidP="00A10228">
      <w:pPr>
        <w:snapToGrid w:val="0"/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6C72DF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E508EA" w:rsidRPr="006C72DF">
        <w:rPr>
          <w:rFonts w:ascii="仿宋_GB2312" w:eastAsia="仿宋_GB2312" w:hAnsi="Times New Roman" w:hint="eastAsia"/>
          <w:sz w:val="32"/>
          <w:szCs w:val="32"/>
        </w:rPr>
        <w:t>截至2023年12月底本项目</w:t>
      </w:r>
      <w:bookmarkEnd w:id="6"/>
      <w:r w:rsidR="00A10228" w:rsidRPr="006C72DF">
        <w:rPr>
          <w:rFonts w:ascii="仿宋_GB2312" w:eastAsia="仿宋_GB2312" w:hAnsi="Times New Roman" w:hint="eastAsia"/>
          <w:sz w:val="32"/>
          <w:szCs w:val="32"/>
        </w:rPr>
        <w:t>路基工程完成96.00%，路面工程完成10.78%，桥梁工程完成87.97%，涵洞工程完成97.59%，绿化及环保工程完成25.24%，服务设施工程完成39.75%。</w:t>
      </w:r>
    </w:p>
    <w:p w:rsidR="004B104D" w:rsidRPr="006C72DF" w:rsidRDefault="005B620C" w:rsidP="00A10228">
      <w:pPr>
        <w:snapToGrid w:val="0"/>
        <w:spacing w:line="56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 w:rsidRPr="006C72DF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6C72DF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6C72DF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6C72DF" w:rsidRDefault="00C32149" w:rsidP="002A70EB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6C72DF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E508EA" w:rsidRPr="006C72DF" w:rsidRDefault="00E508EA" w:rsidP="00E508EA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r w:rsidRPr="006C72DF">
        <w:rPr>
          <w:rFonts w:ascii="仿宋_GB2312" w:eastAsia="仿宋_GB2312" w:hAnsi="Times New Roman" w:hint="eastAsia"/>
          <w:sz w:val="32"/>
        </w:rPr>
        <w:t>根据《抽检合格率统计表》，本项目开工累计抽检合格率</w:t>
      </w:r>
      <w:r w:rsidRPr="006C72DF">
        <w:rPr>
          <w:rFonts w:ascii="仿宋_GB2312" w:eastAsia="仿宋_GB2312" w:hAnsi="Times New Roman"/>
          <w:sz w:val="32"/>
        </w:rPr>
        <w:t>99</w:t>
      </w:r>
      <w:r w:rsidRPr="006C72DF">
        <w:rPr>
          <w:rFonts w:ascii="仿宋_GB2312" w:eastAsia="仿宋_GB2312" w:hAnsi="Times New Roman" w:hint="eastAsia"/>
          <w:sz w:val="32"/>
        </w:rPr>
        <w:t>%。</w:t>
      </w:r>
    </w:p>
    <w:p w:rsidR="004B104D" w:rsidRPr="006C72DF" w:rsidRDefault="005B620C" w:rsidP="00AF61D4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6C72DF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3F112D" w:rsidRPr="006C72DF" w:rsidRDefault="005B3032" w:rsidP="007F1595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6C72DF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6C72DF">
        <w:rPr>
          <w:rFonts w:ascii="Times New Roman" w:eastAsia="仿宋_GB2312" w:hAnsi="Times New Roman" w:hint="eastAsia"/>
          <w:sz w:val="32"/>
          <w:szCs w:val="32"/>
        </w:rPr>
        <w:t>20</w:t>
      </w:r>
      <w:r w:rsidR="007F1595" w:rsidRPr="006C72DF">
        <w:rPr>
          <w:rFonts w:ascii="Times New Roman" w:eastAsia="仿宋_GB2312" w:hAnsi="Times New Roman" w:hint="eastAsia"/>
          <w:sz w:val="32"/>
          <w:szCs w:val="32"/>
        </w:rPr>
        <w:t>2</w:t>
      </w:r>
      <w:r w:rsidR="00E508EA" w:rsidRPr="006C72DF">
        <w:rPr>
          <w:rFonts w:ascii="Times New Roman" w:eastAsia="仿宋_GB2312" w:hAnsi="Times New Roman" w:hint="eastAsia"/>
          <w:sz w:val="32"/>
          <w:szCs w:val="32"/>
        </w:rPr>
        <w:t>2</w:t>
      </w:r>
      <w:r w:rsidRPr="006C72DF">
        <w:rPr>
          <w:rFonts w:ascii="Times New Roman" w:eastAsia="仿宋_GB2312" w:hAnsi="Times New Roman" w:hint="eastAsia"/>
          <w:sz w:val="32"/>
          <w:szCs w:val="32"/>
        </w:rPr>
        <w:t>年</w:t>
      </w:r>
      <w:r w:rsidR="00E508EA" w:rsidRPr="006C72DF">
        <w:rPr>
          <w:rFonts w:ascii="Times New Roman" w:eastAsia="仿宋_GB2312" w:hAnsi="Times New Roman" w:hint="eastAsia"/>
          <w:sz w:val="32"/>
          <w:szCs w:val="32"/>
        </w:rPr>
        <w:t>5</w:t>
      </w:r>
      <w:r w:rsidRPr="006C72DF">
        <w:rPr>
          <w:rFonts w:ascii="Times New Roman" w:eastAsia="仿宋_GB2312" w:hAnsi="Times New Roman" w:hint="eastAsia"/>
          <w:sz w:val="32"/>
          <w:szCs w:val="32"/>
        </w:rPr>
        <w:t>月</w:t>
      </w:r>
      <w:r w:rsidR="00D87A07" w:rsidRPr="006C72DF">
        <w:rPr>
          <w:rFonts w:ascii="Times New Roman" w:eastAsia="仿宋_GB2312" w:hAnsi="Times New Roman" w:hint="eastAsia"/>
          <w:sz w:val="32"/>
          <w:szCs w:val="32"/>
        </w:rPr>
        <w:t>2</w:t>
      </w:r>
      <w:r w:rsidR="00E508EA" w:rsidRPr="006C72DF">
        <w:rPr>
          <w:rFonts w:ascii="Times New Roman" w:eastAsia="仿宋_GB2312" w:hAnsi="Times New Roman" w:hint="eastAsia"/>
          <w:sz w:val="32"/>
          <w:szCs w:val="32"/>
        </w:rPr>
        <w:t>7</w:t>
      </w:r>
      <w:r w:rsidRPr="006C72DF">
        <w:rPr>
          <w:rFonts w:ascii="Times New Roman" w:eastAsia="仿宋_GB2312" w:hAnsi="Times New Roman" w:hint="eastAsia"/>
          <w:sz w:val="32"/>
          <w:szCs w:val="32"/>
        </w:rPr>
        <w:t>日正式开工</w:t>
      </w:r>
      <w:r w:rsidR="007F1595" w:rsidRPr="006C72DF">
        <w:rPr>
          <w:rFonts w:ascii="Times New Roman" w:eastAsia="仿宋_GB2312" w:hAnsi="Times New Roman" w:hint="eastAsia"/>
          <w:sz w:val="32"/>
          <w:szCs w:val="32"/>
        </w:rPr>
        <w:t>，</w:t>
      </w:r>
      <w:r w:rsidR="00E508EA" w:rsidRPr="006C72DF">
        <w:rPr>
          <w:rFonts w:ascii="Times New Roman" w:eastAsia="仿宋_GB2312" w:hAnsi="Times New Roman" w:hint="eastAsia"/>
          <w:sz w:val="32"/>
          <w:szCs w:val="32"/>
        </w:rPr>
        <w:t>预计</w:t>
      </w:r>
      <w:r w:rsidR="00611D0B" w:rsidRPr="006C72DF">
        <w:rPr>
          <w:rFonts w:ascii="仿宋_GB2312" w:eastAsia="仿宋_GB2312" w:hAnsi="Times New Roman" w:hint="eastAsia"/>
          <w:sz w:val="32"/>
          <w:szCs w:val="32"/>
        </w:rPr>
        <w:t>202</w:t>
      </w:r>
      <w:r w:rsidR="00A05D1C" w:rsidRPr="006C72DF">
        <w:rPr>
          <w:rFonts w:ascii="仿宋_GB2312" w:eastAsia="仿宋_GB2312" w:hAnsi="Times New Roman" w:hint="eastAsia"/>
          <w:sz w:val="32"/>
          <w:szCs w:val="32"/>
        </w:rPr>
        <w:t>5</w:t>
      </w:r>
      <w:r w:rsidR="00611D0B" w:rsidRPr="006C72DF">
        <w:rPr>
          <w:rFonts w:ascii="仿宋_GB2312" w:eastAsia="仿宋_GB2312" w:hAnsi="Times New Roman" w:hint="eastAsia"/>
          <w:sz w:val="32"/>
          <w:szCs w:val="32"/>
        </w:rPr>
        <w:t>年</w:t>
      </w:r>
      <w:r w:rsidR="00A05D1C" w:rsidRPr="006C72DF">
        <w:rPr>
          <w:rFonts w:ascii="仿宋_GB2312" w:eastAsia="仿宋_GB2312" w:hAnsi="Times New Roman" w:hint="eastAsia"/>
          <w:sz w:val="32"/>
          <w:szCs w:val="32"/>
        </w:rPr>
        <w:t>5</w:t>
      </w:r>
      <w:r w:rsidR="00611D0B" w:rsidRPr="006C72DF">
        <w:rPr>
          <w:rFonts w:ascii="仿宋_GB2312" w:eastAsia="仿宋_GB2312" w:hAnsi="Times New Roman" w:hint="eastAsia"/>
          <w:sz w:val="32"/>
          <w:szCs w:val="32"/>
        </w:rPr>
        <w:t>月</w:t>
      </w:r>
      <w:r w:rsidR="004B02C9" w:rsidRPr="006C72DF">
        <w:rPr>
          <w:rFonts w:ascii="仿宋_GB2312" w:eastAsia="仿宋_GB2312" w:hAnsi="Times New Roman" w:hint="eastAsia"/>
          <w:sz w:val="32"/>
          <w:szCs w:val="32"/>
        </w:rPr>
        <w:t>交工</w:t>
      </w:r>
      <w:r w:rsidR="005475C1" w:rsidRPr="006C72DF">
        <w:rPr>
          <w:rFonts w:ascii="Times New Roman" w:eastAsia="仿宋_GB2312" w:hAnsi="Times New Roman"/>
          <w:sz w:val="32"/>
          <w:szCs w:val="32"/>
        </w:rPr>
        <w:t>，</w:t>
      </w:r>
      <w:r w:rsidR="007F1595" w:rsidRPr="006C72DF">
        <w:rPr>
          <w:rFonts w:ascii="Times New Roman" w:eastAsia="仿宋_GB2312" w:hAnsi="Times New Roman"/>
          <w:sz w:val="32"/>
          <w:szCs w:val="32"/>
        </w:rPr>
        <w:t>项目按合同工期完成各项施工任务</w:t>
      </w:r>
      <w:r w:rsidR="007F1595" w:rsidRPr="006C72DF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6C72DF" w:rsidRDefault="005B620C" w:rsidP="003F112D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6C72DF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6C72DF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6C72DF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6C72DF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6C72DF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6C72DF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6C72DF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6C72DF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6C72DF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6C72DF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6C72DF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6C72DF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6C72DF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4B104D" w:rsidRDefault="005B620C" w:rsidP="00611D0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6C72DF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1D551F" w:rsidRPr="006C72DF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6C72DF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1D551F" w:rsidRPr="006C72DF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6C72DF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607B26" w:rsidRPr="006C72DF">
        <w:rPr>
          <w:rFonts w:ascii="仿宋_GB2312" w:eastAsia="仿宋_GB2312" w:hAnsi="仿宋_GB2312" w:cs="仿宋_GB2312" w:hint="eastAsia"/>
          <w:sz w:val="32"/>
          <w:szCs w:val="32"/>
        </w:rPr>
        <w:t>本项目的建设对于完善海南省公路网络，完善东西海岸横向连接，补足琼海市向西出行的交通短板，推进打造海南省东部中心城市具有非常重要的意义。</w:t>
      </w: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DB8" w:rsidRDefault="001B5DB8">
      <w:r>
        <w:separator/>
      </w:r>
    </w:p>
  </w:endnote>
  <w:endnote w:type="continuationSeparator" w:id="0">
    <w:p w:rsidR="001B5DB8" w:rsidRDefault="001B5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4C43EB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74.55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4C43EB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1B5DB8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DB8" w:rsidRDefault="001B5DB8">
      <w:r>
        <w:separator/>
      </w:r>
    </w:p>
  </w:footnote>
  <w:footnote w:type="continuationSeparator" w:id="0">
    <w:p w:rsidR="001B5DB8" w:rsidRDefault="001B5D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665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20CD"/>
    <w:rsid w:val="00073571"/>
    <w:rsid w:val="0007479B"/>
    <w:rsid w:val="000748CC"/>
    <w:rsid w:val="000853EE"/>
    <w:rsid w:val="00086823"/>
    <w:rsid w:val="00090BA4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348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53A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142F8"/>
    <w:rsid w:val="001214FC"/>
    <w:rsid w:val="00122BA0"/>
    <w:rsid w:val="00127336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57C4D"/>
    <w:rsid w:val="00160F0C"/>
    <w:rsid w:val="0016134B"/>
    <w:rsid w:val="00172946"/>
    <w:rsid w:val="00172A27"/>
    <w:rsid w:val="00180410"/>
    <w:rsid w:val="00181A30"/>
    <w:rsid w:val="001860D6"/>
    <w:rsid w:val="0019358D"/>
    <w:rsid w:val="00194E3A"/>
    <w:rsid w:val="001A0E97"/>
    <w:rsid w:val="001A178B"/>
    <w:rsid w:val="001A4CD0"/>
    <w:rsid w:val="001A60B8"/>
    <w:rsid w:val="001A7864"/>
    <w:rsid w:val="001A7DE7"/>
    <w:rsid w:val="001B0AA1"/>
    <w:rsid w:val="001B0C80"/>
    <w:rsid w:val="001B20EE"/>
    <w:rsid w:val="001B4ED5"/>
    <w:rsid w:val="001B5DB8"/>
    <w:rsid w:val="001C3F35"/>
    <w:rsid w:val="001C4A8E"/>
    <w:rsid w:val="001C4F8F"/>
    <w:rsid w:val="001D02E1"/>
    <w:rsid w:val="001D0C42"/>
    <w:rsid w:val="001D4318"/>
    <w:rsid w:val="001D551F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7D83"/>
    <w:rsid w:val="00263EE9"/>
    <w:rsid w:val="00267AE3"/>
    <w:rsid w:val="00272C6A"/>
    <w:rsid w:val="00272DFA"/>
    <w:rsid w:val="0027303C"/>
    <w:rsid w:val="00276126"/>
    <w:rsid w:val="002766CE"/>
    <w:rsid w:val="00281280"/>
    <w:rsid w:val="002838BD"/>
    <w:rsid w:val="002915A3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D1FCF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04B4"/>
    <w:rsid w:val="003D1871"/>
    <w:rsid w:val="003D303E"/>
    <w:rsid w:val="003E338A"/>
    <w:rsid w:val="003E5422"/>
    <w:rsid w:val="003F112D"/>
    <w:rsid w:val="003F1D40"/>
    <w:rsid w:val="003F246C"/>
    <w:rsid w:val="003F2CD1"/>
    <w:rsid w:val="003F3D9D"/>
    <w:rsid w:val="003F44CB"/>
    <w:rsid w:val="003F65A9"/>
    <w:rsid w:val="0040270B"/>
    <w:rsid w:val="00406610"/>
    <w:rsid w:val="00406FE6"/>
    <w:rsid w:val="00407ED1"/>
    <w:rsid w:val="00410054"/>
    <w:rsid w:val="00410A0D"/>
    <w:rsid w:val="00414774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6D4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02C9"/>
    <w:rsid w:val="004B104D"/>
    <w:rsid w:val="004B3089"/>
    <w:rsid w:val="004B3DA8"/>
    <w:rsid w:val="004B7FE4"/>
    <w:rsid w:val="004C43EB"/>
    <w:rsid w:val="004D1371"/>
    <w:rsid w:val="004D1D25"/>
    <w:rsid w:val="004D299C"/>
    <w:rsid w:val="004D5D72"/>
    <w:rsid w:val="004D71C6"/>
    <w:rsid w:val="004E4853"/>
    <w:rsid w:val="004E4A03"/>
    <w:rsid w:val="004E51B3"/>
    <w:rsid w:val="004E6E7C"/>
    <w:rsid w:val="004F045B"/>
    <w:rsid w:val="004F2748"/>
    <w:rsid w:val="004F30FE"/>
    <w:rsid w:val="004F42AE"/>
    <w:rsid w:val="00500EF7"/>
    <w:rsid w:val="00503FC0"/>
    <w:rsid w:val="0050441E"/>
    <w:rsid w:val="0050692F"/>
    <w:rsid w:val="00506FE4"/>
    <w:rsid w:val="00513679"/>
    <w:rsid w:val="00513B77"/>
    <w:rsid w:val="005160A6"/>
    <w:rsid w:val="00517299"/>
    <w:rsid w:val="00521592"/>
    <w:rsid w:val="005238AE"/>
    <w:rsid w:val="00525642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038D"/>
    <w:rsid w:val="005713EA"/>
    <w:rsid w:val="00580261"/>
    <w:rsid w:val="00580A2F"/>
    <w:rsid w:val="00581C13"/>
    <w:rsid w:val="005835C4"/>
    <w:rsid w:val="00597BF4"/>
    <w:rsid w:val="00597E18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07B26"/>
    <w:rsid w:val="006117B8"/>
    <w:rsid w:val="00611D0B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13D2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C291B"/>
    <w:rsid w:val="006C72DF"/>
    <w:rsid w:val="006C7336"/>
    <w:rsid w:val="006D15A4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29A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3063"/>
    <w:rsid w:val="007D42D6"/>
    <w:rsid w:val="007D58D6"/>
    <w:rsid w:val="007D5D60"/>
    <w:rsid w:val="007E0E4B"/>
    <w:rsid w:val="007E2BA9"/>
    <w:rsid w:val="007E4E5B"/>
    <w:rsid w:val="007E7BA5"/>
    <w:rsid w:val="007F1595"/>
    <w:rsid w:val="007F1679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3B96"/>
    <w:rsid w:val="00853FA2"/>
    <w:rsid w:val="0086091F"/>
    <w:rsid w:val="0086147C"/>
    <w:rsid w:val="00865FFD"/>
    <w:rsid w:val="0087583D"/>
    <w:rsid w:val="008761C8"/>
    <w:rsid w:val="008766DB"/>
    <w:rsid w:val="008815D5"/>
    <w:rsid w:val="0088530C"/>
    <w:rsid w:val="00885F51"/>
    <w:rsid w:val="00892F40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40DB"/>
    <w:rsid w:val="009151F9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95F"/>
    <w:rsid w:val="009A14C3"/>
    <w:rsid w:val="009A5E06"/>
    <w:rsid w:val="009B2FD4"/>
    <w:rsid w:val="009B3671"/>
    <w:rsid w:val="009C04C9"/>
    <w:rsid w:val="009C12AF"/>
    <w:rsid w:val="009C1745"/>
    <w:rsid w:val="009C370C"/>
    <w:rsid w:val="009C648B"/>
    <w:rsid w:val="009E377C"/>
    <w:rsid w:val="009E79AA"/>
    <w:rsid w:val="009F26C9"/>
    <w:rsid w:val="009F528C"/>
    <w:rsid w:val="009F6FE7"/>
    <w:rsid w:val="00A02A10"/>
    <w:rsid w:val="00A035F2"/>
    <w:rsid w:val="00A04E51"/>
    <w:rsid w:val="00A05D1C"/>
    <w:rsid w:val="00A06203"/>
    <w:rsid w:val="00A06D78"/>
    <w:rsid w:val="00A1000E"/>
    <w:rsid w:val="00A10228"/>
    <w:rsid w:val="00A10850"/>
    <w:rsid w:val="00A136B9"/>
    <w:rsid w:val="00A1759B"/>
    <w:rsid w:val="00A17A4D"/>
    <w:rsid w:val="00A212BE"/>
    <w:rsid w:val="00A23FED"/>
    <w:rsid w:val="00A2496C"/>
    <w:rsid w:val="00A33123"/>
    <w:rsid w:val="00A3315E"/>
    <w:rsid w:val="00A33498"/>
    <w:rsid w:val="00A335C8"/>
    <w:rsid w:val="00A36281"/>
    <w:rsid w:val="00A40471"/>
    <w:rsid w:val="00A418EE"/>
    <w:rsid w:val="00A42A0D"/>
    <w:rsid w:val="00A43E82"/>
    <w:rsid w:val="00A449DA"/>
    <w:rsid w:val="00A470BB"/>
    <w:rsid w:val="00A5318F"/>
    <w:rsid w:val="00A53A43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9454C"/>
    <w:rsid w:val="00A95CCA"/>
    <w:rsid w:val="00A97918"/>
    <w:rsid w:val="00AA49D6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6C6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290A"/>
    <w:rsid w:val="00BB39C1"/>
    <w:rsid w:val="00BB6334"/>
    <w:rsid w:val="00BC020F"/>
    <w:rsid w:val="00BC59D3"/>
    <w:rsid w:val="00BC6B9C"/>
    <w:rsid w:val="00BC7EB2"/>
    <w:rsid w:val="00BD5D34"/>
    <w:rsid w:val="00BD5D97"/>
    <w:rsid w:val="00BD7189"/>
    <w:rsid w:val="00BE040E"/>
    <w:rsid w:val="00BE4A19"/>
    <w:rsid w:val="00BF0C1D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1F0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4B2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CF4D56"/>
    <w:rsid w:val="00D00725"/>
    <w:rsid w:val="00D03849"/>
    <w:rsid w:val="00D05C32"/>
    <w:rsid w:val="00D1089C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87A07"/>
    <w:rsid w:val="00D900C4"/>
    <w:rsid w:val="00D919FE"/>
    <w:rsid w:val="00D91B67"/>
    <w:rsid w:val="00D959E9"/>
    <w:rsid w:val="00DA06BD"/>
    <w:rsid w:val="00DA0BB5"/>
    <w:rsid w:val="00DA1BB4"/>
    <w:rsid w:val="00DA3E2F"/>
    <w:rsid w:val="00DA4608"/>
    <w:rsid w:val="00DA4C47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1DA7"/>
    <w:rsid w:val="00E508EA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4E8C"/>
    <w:rsid w:val="00EF0B83"/>
    <w:rsid w:val="00EF0C51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3746"/>
    <w:rsid w:val="00F43B75"/>
    <w:rsid w:val="00F43C4E"/>
    <w:rsid w:val="00F46385"/>
    <w:rsid w:val="00F46BF0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35B5"/>
    <w:rsid w:val="00F745D3"/>
    <w:rsid w:val="00F83284"/>
    <w:rsid w:val="00F838A6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FCFA4CC-FA72-41E1-88F9-7CAECC6FC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13</cp:revision>
  <cp:lastPrinted>2023-06-30T04:34:00Z</cp:lastPrinted>
  <dcterms:created xsi:type="dcterms:W3CDTF">2024-04-24T11:05:00Z</dcterms:created>
  <dcterms:modified xsi:type="dcterms:W3CDTF">2024-04-30T02:27:00Z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