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default" w:ascii="Calibri" w:hAnsi="Calibri" w:eastAsia="华文中宋" w:cs="Times New Roman"/>
          <w:b/>
          <w:bCs/>
          <w:sz w:val="36"/>
          <w:lang w:val="en-US"/>
        </w:rPr>
      </w:pPr>
      <w:r>
        <w:rPr>
          <w:rFonts w:hint="eastAsia" w:ascii="Calibri" w:hAnsi="Calibri" w:eastAsia="华文中宋" w:cs="Times New Roman"/>
          <w:b/>
          <w:bCs/>
          <w:sz w:val="44"/>
          <w:szCs w:val="44"/>
        </w:rPr>
        <w:t>不予</w:t>
      </w:r>
      <w:r>
        <w:rPr>
          <w:rFonts w:ascii="Calibri" w:hAnsi="Calibri" w:eastAsia="华文中宋" w:cs="Times New Roman"/>
          <w:b/>
          <w:bCs/>
          <w:sz w:val="44"/>
          <w:szCs w:val="44"/>
        </w:rPr>
        <w:t>行政处罚决定书</w:t>
      </w:r>
      <w:r>
        <w:rPr>
          <w:rFonts w:hint="eastAsia" w:ascii="Calibri" w:hAnsi="Calibri" w:eastAsia="华文中宋" w:cs="Times New Roman"/>
          <w:b w:val="0"/>
          <w:bCs w:val="0"/>
          <w:sz w:val="32"/>
          <w:szCs w:val="32"/>
          <w:lang w:eastAsia="zh-CN"/>
        </w:rPr>
        <w:t>（式样）</w:t>
      </w:r>
    </w:p>
    <w:p>
      <w:pPr>
        <w:jc w:val="center"/>
        <w:rPr>
          <w:b/>
          <w:bCs/>
          <w:sz w:val="30"/>
        </w:rPr>
      </w:pPr>
      <w:r>
        <w:rPr>
          <w:kern w:val="0"/>
          <w:sz w:val="24"/>
        </w:rPr>
        <w:t xml:space="preserve">                                    案号：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103"/>
        <w:gridCol w:w="1195"/>
        <w:gridCol w:w="1287"/>
        <w:gridCol w:w="934"/>
        <w:gridCol w:w="136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43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当事人</w:t>
            </w:r>
          </w:p>
        </w:tc>
        <w:tc>
          <w:tcPr>
            <w:tcW w:w="110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姓 　 名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身份证件号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43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住 　 址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r>
              <w:rPr>
                <w:sz w:val="24"/>
              </w:rPr>
              <w:t xml:space="preserve"> 联系电话</w:t>
            </w:r>
          </w:p>
        </w:tc>
        <w:tc>
          <w:tcPr>
            <w:tcW w:w="198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43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名 　 称</w:t>
            </w:r>
          </w:p>
        </w:tc>
        <w:tc>
          <w:tcPr>
            <w:tcW w:w="5569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43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地　　址</w:t>
            </w:r>
          </w:p>
        </w:tc>
        <w:tc>
          <w:tcPr>
            <w:tcW w:w="5569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43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联系电话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法定代表人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43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统一社会信用代码</w:t>
            </w:r>
          </w:p>
        </w:tc>
        <w:tc>
          <w:tcPr>
            <w:tcW w:w="4282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4"/>
          <w:u w:val="single"/>
        </w:rPr>
      </w:pPr>
      <w:r>
        <w:rPr>
          <w:sz w:val="24"/>
        </w:rPr>
        <w:t xml:space="preserve">    违法事实及证据：</w:t>
      </w:r>
      <w:r>
        <w:rPr>
          <w:sz w:val="24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color w:val="auto"/>
          <w:sz w:val="24"/>
        </w:rPr>
      </w:pPr>
      <w:r>
        <w:rPr>
          <w:rFonts w:hint="eastAsia"/>
          <w:sz w:val="24"/>
          <w:lang w:eastAsia="zh-CN"/>
        </w:rPr>
        <w:t>经查，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   （当事人）</w:t>
      </w:r>
      <w:r>
        <w:rPr>
          <w:rFonts w:hint="eastAsia"/>
          <w:color w:val="auto"/>
          <w:sz w:val="24"/>
          <w:u w:val="single"/>
          <w:lang w:eastAsia="zh-CN"/>
        </w:rPr>
        <w:t>违法行为轻微</w:t>
      </w:r>
      <w:r>
        <w:rPr>
          <w:sz w:val="24"/>
        </w:rPr>
        <w:t xml:space="preserve">，依据 </w:t>
      </w:r>
      <w:r>
        <w:rPr>
          <w:sz w:val="24"/>
          <w:u w:val="single"/>
        </w:rPr>
        <w:t xml:space="preserve"> </w:t>
      </w:r>
      <w:r>
        <w:rPr>
          <w:rFonts w:hint="eastAsia"/>
          <w:color w:val="auto"/>
          <w:sz w:val="24"/>
          <w:u w:val="single"/>
          <w:lang w:eastAsia="zh-CN"/>
        </w:rPr>
        <w:t>《中华人民共和国行政处罚法》第三十三条第一款的规定和《</w:t>
      </w:r>
      <w:r>
        <w:rPr>
          <w:rFonts w:hint="default"/>
          <w:color w:val="auto"/>
          <w:sz w:val="24"/>
          <w:u w:val="single"/>
          <w:lang w:val="en" w:eastAsia="zh-CN"/>
        </w:rPr>
        <w:t>xxxx</w:t>
      </w:r>
      <w:r>
        <w:rPr>
          <w:rFonts w:hint="eastAsia"/>
          <w:color w:val="auto"/>
          <w:sz w:val="24"/>
          <w:u w:val="single"/>
          <w:lang w:eastAsia="zh-CN"/>
        </w:rPr>
        <w:t>》第</w:t>
      </w:r>
      <w:r>
        <w:rPr>
          <w:rFonts w:hint="default"/>
          <w:color w:val="auto"/>
          <w:sz w:val="24"/>
          <w:u w:val="single"/>
          <w:lang w:val="en" w:eastAsia="zh-CN"/>
        </w:rPr>
        <w:t>xx</w:t>
      </w:r>
      <w:r>
        <w:rPr>
          <w:rFonts w:hint="eastAsia"/>
          <w:color w:val="auto"/>
          <w:sz w:val="24"/>
          <w:u w:val="single"/>
          <w:lang w:eastAsia="zh-CN"/>
        </w:rPr>
        <w:t>条第</w:t>
      </w:r>
      <w:r>
        <w:rPr>
          <w:rFonts w:hint="default"/>
          <w:color w:val="auto"/>
          <w:sz w:val="24"/>
          <w:u w:val="single"/>
          <w:lang w:val="en" w:eastAsia="zh-CN"/>
        </w:rPr>
        <w:t>xx</w:t>
      </w:r>
      <w:r>
        <w:rPr>
          <w:rFonts w:hint="eastAsia"/>
          <w:color w:val="auto"/>
          <w:sz w:val="24"/>
          <w:u w:val="single"/>
          <w:lang w:eastAsia="zh-CN"/>
        </w:rPr>
        <w:t>款</w:t>
      </w:r>
      <w:r>
        <w:rPr>
          <w:rFonts w:hint="eastAsia"/>
          <w:color w:val="auto"/>
          <w:sz w:val="24"/>
          <w:u w:val="none"/>
          <w:lang w:eastAsia="zh-CN"/>
        </w:rPr>
        <w:t>的规定，符合</w:t>
      </w:r>
      <w:r>
        <w:rPr>
          <w:rFonts w:hint="eastAsia"/>
          <w:color w:val="auto"/>
          <w:sz w:val="24"/>
          <w:u w:val="single"/>
          <w:lang w:eastAsia="zh-CN"/>
        </w:rPr>
        <w:t>《海南省交通运输领域轻微违法行为依法免予处罚事项清单（试行）》</w:t>
      </w:r>
      <w:r>
        <w:rPr>
          <w:rFonts w:hint="eastAsia"/>
          <w:color w:val="auto"/>
          <w:sz w:val="24"/>
          <w:u w:val="single"/>
          <w:lang w:val="en-US" w:eastAsia="zh-CN"/>
        </w:rPr>
        <w:t>XX事项的</w:t>
      </w:r>
      <w:r>
        <w:rPr>
          <w:color w:val="auto"/>
          <w:sz w:val="24"/>
          <w:u w:val="single"/>
        </w:rPr>
        <w:t xml:space="preserve"> </w:t>
      </w:r>
      <w:r>
        <w:rPr>
          <w:rFonts w:hint="eastAsia"/>
          <w:color w:val="auto"/>
          <w:sz w:val="24"/>
          <w:lang w:val="en" w:eastAsia="zh-CN"/>
        </w:rPr>
        <w:t>适用条件，</w:t>
      </w:r>
      <w:r>
        <w:rPr>
          <w:color w:val="auto"/>
          <w:sz w:val="24"/>
        </w:rPr>
        <w:t>决定</w:t>
      </w:r>
      <w:r>
        <w:rPr>
          <w:rFonts w:hint="eastAsia"/>
          <w:color w:val="auto"/>
          <w:sz w:val="24"/>
          <w:lang w:eastAsia="zh-CN"/>
        </w:rPr>
        <w:t>不</w:t>
      </w:r>
      <w:r>
        <w:rPr>
          <w:color w:val="auto"/>
          <w:sz w:val="24"/>
        </w:rPr>
        <w:t xml:space="preserve">予行政处罚。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sz w:val="24"/>
        </w:rPr>
        <w:t xml:space="preserve">如果不服本决定，可以在六十日内依法向 </w:t>
      </w:r>
      <w:r>
        <w:rPr>
          <w:sz w:val="24"/>
          <w:u w:val="single"/>
        </w:rPr>
        <w:t xml:space="preserve">              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申请行政复议，或者在六个月内依法向 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>人民法院提起行政诉讼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24"/>
          <w:lang w:val="en-US" w:eastAsia="zh-CN"/>
        </w:rPr>
        <w:t>依据《中华人民共和国行政处罚法》第三十三条第三款的规定，对你（单位）进行教育，具体内容如下：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24"/>
        </w:rPr>
        <w:t>请你（单位）做好相关法律法规的学习教育，避免再次发生违法行为。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sz w:val="24"/>
        </w:rPr>
      </w:pPr>
      <w:r>
        <w:rPr>
          <w:sz w:val="24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sz w:val="24"/>
        </w:rPr>
      </w:pPr>
      <w:r>
        <w:rPr>
          <w:sz w:val="24"/>
        </w:rPr>
        <w:t xml:space="preserve">                           </w:t>
      </w:r>
      <w:bookmarkStart w:id="0" w:name="_GoBack"/>
      <w:bookmarkEnd w:id="0"/>
      <w:r>
        <w:rPr>
          <w:sz w:val="24"/>
        </w:rPr>
        <w:t xml:space="preserve">           </w:t>
      </w:r>
      <w:r>
        <w:rPr>
          <w:sz w:val="24"/>
          <w:u w:val="single"/>
        </w:rPr>
        <w:t>交通运输执法部门</w:t>
      </w:r>
      <w:r>
        <w:rPr>
          <w:sz w:val="24"/>
        </w:rPr>
        <w:t>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sz w:val="24"/>
        </w:rPr>
      </w:pPr>
      <w:r>
        <w:rPr>
          <w:sz w:val="24"/>
        </w:rPr>
        <w:t xml:space="preserve">    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sz w:val="24"/>
        </w:rPr>
      </w:pPr>
      <w:r>
        <w:rPr>
          <w:sz w:val="24"/>
        </w:rPr>
        <w:t>（本文书一式两份：一份存根，一份交当事人或其代理人。）</w:t>
      </w:r>
    </w:p>
    <w:p>
      <w:pPr>
        <w:spacing w:line="400" w:lineRule="exact"/>
        <w:jc w:val="left"/>
        <w:rPr>
          <w:rFonts w:hint="default" w:ascii="宋体" w:hAnsi="宋体" w:eastAsia="宋体" w:cs="Times New Roman"/>
          <w:sz w:val="24"/>
          <w:lang w:val="en-US" w:eastAsia="zh-CN"/>
        </w:rPr>
      </w:pPr>
    </w:p>
    <w:sectPr>
      <w:pgSz w:w="11906" w:h="16838"/>
      <w:pgMar w:top="1440" w:right="17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7"/>
    <w:rsid w:val="00026C26"/>
    <w:rsid w:val="00033D47"/>
    <w:rsid w:val="000D167F"/>
    <w:rsid w:val="00176B21"/>
    <w:rsid w:val="001A4EDD"/>
    <w:rsid w:val="001F74B5"/>
    <w:rsid w:val="002B437D"/>
    <w:rsid w:val="002D6A32"/>
    <w:rsid w:val="002F6CBE"/>
    <w:rsid w:val="003005C5"/>
    <w:rsid w:val="00321B13"/>
    <w:rsid w:val="003E304A"/>
    <w:rsid w:val="0048353E"/>
    <w:rsid w:val="004D16BF"/>
    <w:rsid w:val="0060212A"/>
    <w:rsid w:val="006C3508"/>
    <w:rsid w:val="006F1FC6"/>
    <w:rsid w:val="00743D49"/>
    <w:rsid w:val="007B0B34"/>
    <w:rsid w:val="00800847"/>
    <w:rsid w:val="008B29B5"/>
    <w:rsid w:val="008B6F20"/>
    <w:rsid w:val="008F2C11"/>
    <w:rsid w:val="00907F59"/>
    <w:rsid w:val="00982815"/>
    <w:rsid w:val="00986697"/>
    <w:rsid w:val="009E3CFA"/>
    <w:rsid w:val="00B50F7F"/>
    <w:rsid w:val="00B701D8"/>
    <w:rsid w:val="00B766E4"/>
    <w:rsid w:val="00B76B2D"/>
    <w:rsid w:val="00BB5F41"/>
    <w:rsid w:val="00BF7283"/>
    <w:rsid w:val="00C02C97"/>
    <w:rsid w:val="00C75658"/>
    <w:rsid w:val="00D86D8E"/>
    <w:rsid w:val="00E84915"/>
    <w:rsid w:val="00ED2374"/>
    <w:rsid w:val="00EE0D1E"/>
    <w:rsid w:val="00F9797F"/>
    <w:rsid w:val="00FA4D3D"/>
    <w:rsid w:val="00FF12DB"/>
    <w:rsid w:val="0AAF751F"/>
    <w:rsid w:val="18DA5743"/>
    <w:rsid w:val="1CB04458"/>
    <w:rsid w:val="26E67CB8"/>
    <w:rsid w:val="2EBB4A53"/>
    <w:rsid w:val="37DFCB34"/>
    <w:rsid w:val="3F1CB98E"/>
    <w:rsid w:val="43656903"/>
    <w:rsid w:val="5E78976A"/>
    <w:rsid w:val="657DA1A0"/>
    <w:rsid w:val="6B3F3AEF"/>
    <w:rsid w:val="6DF746FD"/>
    <w:rsid w:val="7EA9B9E9"/>
    <w:rsid w:val="7ED0A526"/>
    <w:rsid w:val="7EF7F5D7"/>
    <w:rsid w:val="7EFD86BC"/>
    <w:rsid w:val="B3FD00EC"/>
    <w:rsid w:val="B7CF423B"/>
    <w:rsid w:val="BBF652C6"/>
    <w:rsid w:val="DEB2953A"/>
    <w:rsid w:val="E5FCE415"/>
    <w:rsid w:val="EEDF9391"/>
    <w:rsid w:val="EFEBBC69"/>
    <w:rsid w:val="F767A4D5"/>
    <w:rsid w:val="F7BDE4AF"/>
    <w:rsid w:val="FFE77528"/>
    <w:rsid w:val="FFFA1C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Char Char Char Char Char Char Char Char Char Char Char Char Char"/>
    <w:basedOn w:val="1"/>
    <w:qFormat/>
    <w:uiPriority w:val="0"/>
    <w:pPr>
      <w:widowControl/>
      <w:spacing w:after="200" w:line="252" w:lineRule="auto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455</Characters>
  <Lines>3</Lines>
  <Paragraphs>1</Paragraphs>
  <TotalTime>24</TotalTime>
  <ScaleCrop>false</ScaleCrop>
  <LinksUpToDate>false</LinksUpToDate>
  <CharactersWithSpaces>533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2021-07-26T01:47:00Z</dcterms:created>
  <dc:creator>1</dc:creator>
  <cp:lastModifiedBy>uos</cp:lastModifiedBy>
  <cp:lastPrinted>2021-07-25T07:58:00Z</cp:lastPrinted>
  <dcterms:modified xsi:type="dcterms:W3CDTF">2022-01-28T17:15:59Z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92F3130603E941BBB361BF88065C386C</vt:lpwstr>
  </property>
</Properties>
</file>