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32"/>
          <w:szCs w:val="32"/>
        </w:rPr>
      </w:pPr>
      <w:r>
        <w:rPr>
          <w:rFonts w:hint="eastAsia"/>
          <w:sz w:val="32"/>
          <w:szCs w:val="32"/>
        </w:rPr>
        <w:t>附件：</w:t>
      </w:r>
    </w:p>
    <w:p>
      <w:pPr>
        <w:rPr>
          <w:szCs w:val="21"/>
        </w:rPr>
      </w:pPr>
    </w:p>
    <w:p>
      <w:pPr>
        <w:jc w:val="center"/>
        <w:rPr>
          <w:b/>
          <w:bCs/>
          <w:sz w:val="32"/>
          <w:szCs w:val="32"/>
        </w:rPr>
      </w:pPr>
      <w:r>
        <w:rPr>
          <w:rFonts w:hint="eastAsia"/>
          <w:b/>
          <w:bCs/>
          <w:sz w:val="32"/>
          <w:szCs w:val="32"/>
        </w:rPr>
        <w:t>海南省公路水运工程2020年试验检测比对试验结果汇总表</w:t>
      </w:r>
    </w:p>
    <w:p>
      <w:pPr>
        <w:jc w:val="center"/>
        <w:rPr>
          <w:b/>
          <w:bCs/>
          <w:sz w:val="32"/>
          <w:szCs w:val="32"/>
        </w:rPr>
      </w:pPr>
      <w:r>
        <w:rPr>
          <w:rFonts w:hint="eastAsia"/>
          <w:b/>
          <w:bCs/>
          <w:sz w:val="32"/>
          <w:szCs w:val="32"/>
        </w:rPr>
        <w:t>（粗集料压碎值试验）</w:t>
      </w:r>
    </w:p>
    <w:tbl>
      <w:tblPr>
        <w:tblW w:w="8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3420"/>
        <w:gridCol w:w="1272"/>
        <w:gridCol w:w="1248"/>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blHeader/>
        </w:trPr>
        <w:tc>
          <w:tcPr>
            <w:tcW w:w="716" w:type="dxa"/>
            <w:vAlign w:val="center"/>
          </w:tcPr>
          <w:p>
            <w:pPr>
              <w:jc w:val="center"/>
              <w:rPr>
                <w:rFonts w:ascii="黑体" w:hAnsi="黑体" w:eastAsia="黑体" w:cs="黑体"/>
                <w:sz w:val="24"/>
              </w:rPr>
            </w:pPr>
            <w:r>
              <w:rPr>
                <w:rFonts w:hint="eastAsia" w:ascii="黑体" w:hAnsi="黑体" w:eastAsia="黑体" w:cs="黑体"/>
                <w:sz w:val="24"/>
              </w:rPr>
              <w:t>序号</w:t>
            </w:r>
          </w:p>
        </w:tc>
        <w:tc>
          <w:tcPr>
            <w:tcW w:w="3420" w:type="dxa"/>
            <w:vAlign w:val="center"/>
          </w:tcPr>
          <w:p>
            <w:pPr>
              <w:jc w:val="center"/>
              <w:rPr>
                <w:rFonts w:ascii="黑体" w:hAnsi="黑体" w:eastAsia="黑体" w:cs="黑体"/>
                <w:sz w:val="24"/>
              </w:rPr>
            </w:pPr>
            <w:r>
              <w:rPr>
                <w:rFonts w:hint="eastAsia" w:ascii="黑体" w:hAnsi="黑体" w:eastAsia="黑体" w:cs="黑体"/>
                <w:sz w:val="24"/>
              </w:rPr>
              <w:t>检测单位名称</w:t>
            </w:r>
          </w:p>
        </w:tc>
        <w:tc>
          <w:tcPr>
            <w:tcW w:w="1272" w:type="dxa"/>
            <w:vAlign w:val="center"/>
          </w:tcPr>
          <w:p>
            <w:pPr>
              <w:jc w:val="center"/>
              <w:rPr>
                <w:rFonts w:ascii="黑体" w:hAnsi="黑体" w:eastAsia="黑体" w:cs="黑体"/>
                <w:sz w:val="24"/>
              </w:rPr>
            </w:pPr>
            <w:r>
              <w:rPr>
                <w:rFonts w:hint="eastAsia" w:ascii="黑体" w:hAnsi="黑体" w:eastAsia="黑体" w:cs="黑体"/>
                <w:sz w:val="24"/>
              </w:rPr>
              <w:t>类型</w:t>
            </w:r>
          </w:p>
        </w:tc>
        <w:tc>
          <w:tcPr>
            <w:tcW w:w="1248" w:type="dxa"/>
            <w:vAlign w:val="center"/>
          </w:tcPr>
          <w:p>
            <w:pPr>
              <w:jc w:val="center"/>
              <w:rPr>
                <w:rFonts w:ascii="黑体" w:hAnsi="黑体" w:eastAsia="黑体" w:cs="黑体"/>
                <w:sz w:val="24"/>
              </w:rPr>
            </w:pPr>
            <w:r>
              <w:rPr>
                <w:rFonts w:hint="eastAsia" w:ascii="黑体" w:hAnsi="黑体" w:eastAsia="黑体" w:cs="黑体"/>
                <w:sz w:val="24"/>
              </w:rPr>
              <w:t>结果</w:t>
            </w:r>
          </w:p>
        </w:tc>
        <w:tc>
          <w:tcPr>
            <w:tcW w:w="2088" w:type="dxa"/>
            <w:vAlign w:val="center"/>
          </w:tcPr>
          <w:p>
            <w:pPr>
              <w:jc w:val="center"/>
              <w:rPr>
                <w:rFonts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1</w:t>
            </w:r>
          </w:p>
        </w:tc>
        <w:tc>
          <w:tcPr>
            <w:tcW w:w="3420" w:type="dxa"/>
            <w:vAlign w:val="center"/>
          </w:tcPr>
          <w:p>
            <w:pPr>
              <w:jc w:val="center"/>
              <w:rPr>
                <w:rFonts w:ascii="宋体" w:hAnsi="宋体" w:eastAsia="宋体" w:cs="Tahoma"/>
                <w:color w:val="000000"/>
                <w:szCs w:val="21"/>
              </w:rPr>
            </w:pPr>
            <w:r>
              <w:rPr>
                <w:rFonts w:hint="eastAsia" w:cs="Tahoma"/>
                <w:color w:val="000000"/>
                <w:szCs w:val="21"/>
              </w:rPr>
              <w:t>海南省交通工程检测中心</w:t>
            </w:r>
          </w:p>
        </w:tc>
        <w:tc>
          <w:tcPr>
            <w:tcW w:w="1272" w:type="dxa"/>
            <w:vAlign w:val="center"/>
          </w:tcPr>
          <w:p>
            <w:pPr>
              <w:jc w:val="center"/>
            </w:pPr>
            <w:r>
              <w:rPr>
                <w:rFonts w:hint="eastAsia"/>
              </w:rPr>
              <w:t>省内机构试验室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2</w:t>
            </w:r>
          </w:p>
        </w:tc>
        <w:tc>
          <w:tcPr>
            <w:tcW w:w="3420" w:type="dxa"/>
            <w:vAlign w:val="center"/>
          </w:tcPr>
          <w:p>
            <w:pPr>
              <w:jc w:val="center"/>
              <w:rPr>
                <w:rFonts w:ascii="宋体" w:hAnsi="宋体" w:eastAsia="宋体" w:cs="Tahoma"/>
                <w:color w:val="000000"/>
                <w:szCs w:val="21"/>
              </w:rPr>
            </w:pPr>
            <w:r>
              <w:rPr>
                <w:rFonts w:hint="eastAsia" w:cs="Tahoma"/>
                <w:color w:val="000000"/>
                <w:szCs w:val="21"/>
              </w:rPr>
              <w:t>海南交通建设咨询有限公司检测中心</w:t>
            </w:r>
          </w:p>
        </w:tc>
        <w:tc>
          <w:tcPr>
            <w:tcW w:w="1272" w:type="dxa"/>
            <w:vAlign w:val="center"/>
          </w:tcPr>
          <w:p>
            <w:pPr>
              <w:jc w:val="center"/>
            </w:pPr>
            <w:r>
              <w:rPr>
                <w:rFonts w:hint="eastAsia"/>
              </w:rPr>
              <w:t>省内机构试验室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3</w:t>
            </w:r>
          </w:p>
        </w:tc>
        <w:tc>
          <w:tcPr>
            <w:tcW w:w="3420" w:type="dxa"/>
            <w:vAlign w:val="center"/>
          </w:tcPr>
          <w:p>
            <w:pPr>
              <w:jc w:val="center"/>
              <w:rPr>
                <w:rFonts w:ascii="宋体" w:hAnsi="宋体" w:eastAsia="宋体" w:cs="Tahoma"/>
                <w:color w:val="000000"/>
                <w:szCs w:val="21"/>
              </w:rPr>
            </w:pPr>
            <w:r>
              <w:rPr>
                <w:rFonts w:hint="eastAsia" w:cs="Tahoma"/>
                <w:color w:val="000000"/>
                <w:szCs w:val="21"/>
              </w:rPr>
              <w:t>海南椰通路桥工程检测有限公司</w:t>
            </w:r>
          </w:p>
        </w:tc>
        <w:tc>
          <w:tcPr>
            <w:tcW w:w="1272" w:type="dxa"/>
            <w:vAlign w:val="center"/>
          </w:tcPr>
          <w:p>
            <w:pPr>
              <w:jc w:val="center"/>
            </w:pPr>
            <w:r>
              <w:rPr>
                <w:rFonts w:hint="eastAsia"/>
              </w:rPr>
              <w:t>省内机构试验室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4</w:t>
            </w:r>
          </w:p>
        </w:tc>
        <w:tc>
          <w:tcPr>
            <w:tcW w:w="3420" w:type="dxa"/>
            <w:vAlign w:val="center"/>
          </w:tcPr>
          <w:p>
            <w:pPr>
              <w:jc w:val="center"/>
              <w:rPr>
                <w:rFonts w:ascii="宋体" w:hAnsi="宋体" w:eastAsia="宋体" w:cs="Tahoma"/>
                <w:color w:val="000000"/>
                <w:szCs w:val="21"/>
              </w:rPr>
            </w:pPr>
            <w:r>
              <w:rPr>
                <w:rFonts w:hint="eastAsia" w:cs="Tahoma"/>
                <w:color w:val="000000"/>
                <w:szCs w:val="21"/>
              </w:rPr>
              <w:t>海南协立工程咨询有限公司试验检测中心</w:t>
            </w:r>
          </w:p>
        </w:tc>
        <w:tc>
          <w:tcPr>
            <w:tcW w:w="1272" w:type="dxa"/>
            <w:vAlign w:val="center"/>
          </w:tcPr>
          <w:p>
            <w:pPr>
              <w:jc w:val="center"/>
            </w:pPr>
            <w:r>
              <w:rPr>
                <w:rFonts w:hint="eastAsia"/>
              </w:rPr>
              <w:t>省内机构试验室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5</w:t>
            </w:r>
          </w:p>
        </w:tc>
        <w:tc>
          <w:tcPr>
            <w:tcW w:w="3420" w:type="dxa"/>
            <w:vAlign w:val="center"/>
          </w:tcPr>
          <w:p>
            <w:pPr>
              <w:jc w:val="center"/>
              <w:rPr>
                <w:rFonts w:ascii="宋体" w:hAnsi="宋体" w:eastAsia="宋体" w:cs="Tahoma"/>
                <w:color w:val="000000"/>
                <w:szCs w:val="21"/>
              </w:rPr>
            </w:pPr>
            <w:r>
              <w:rPr>
                <w:rFonts w:hint="eastAsia" w:cs="Tahoma"/>
                <w:color w:val="000000"/>
                <w:szCs w:val="21"/>
              </w:rPr>
              <w:t>海南鸿筑交通</w:t>
            </w:r>
            <w:r>
              <w:rPr>
                <w:rFonts w:hint="eastAsia" w:cs="Tahoma"/>
                <w:color w:val="000000"/>
                <w:szCs w:val="21"/>
                <w:lang w:eastAsia="zh-CN"/>
              </w:rPr>
              <w:t>建设有限公司</w:t>
            </w:r>
          </w:p>
        </w:tc>
        <w:tc>
          <w:tcPr>
            <w:tcW w:w="1272" w:type="dxa"/>
            <w:vAlign w:val="center"/>
          </w:tcPr>
          <w:p>
            <w:pPr>
              <w:jc w:val="center"/>
            </w:pPr>
            <w:r>
              <w:rPr>
                <w:rFonts w:hint="eastAsia"/>
              </w:rPr>
              <w:t>省内机构试验室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6</w:t>
            </w:r>
          </w:p>
        </w:tc>
        <w:tc>
          <w:tcPr>
            <w:tcW w:w="3420" w:type="dxa"/>
            <w:vAlign w:val="center"/>
          </w:tcPr>
          <w:p>
            <w:pPr>
              <w:jc w:val="center"/>
              <w:rPr>
                <w:rFonts w:ascii="宋体" w:hAnsi="宋体" w:eastAsia="宋体" w:cs="Tahoma"/>
                <w:color w:val="000000"/>
                <w:szCs w:val="21"/>
              </w:rPr>
            </w:pPr>
            <w:r>
              <w:rPr>
                <w:rFonts w:hint="eastAsia" w:cs="Tahoma"/>
                <w:color w:val="000000"/>
                <w:szCs w:val="21"/>
              </w:rPr>
              <w:t>海南方能测试技术有限公司</w:t>
            </w:r>
          </w:p>
        </w:tc>
        <w:tc>
          <w:tcPr>
            <w:tcW w:w="1272" w:type="dxa"/>
            <w:vAlign w:val="center"/>
          </w:tcPr>
          <w:p>
            <w:pPr>
              <w:jc w:val="center"/>
            </w:pPr>
            <w:r>
              <w:rPr>
                <w:rFonts w:hint="eastAsia"/>
              </w:rPr>
              <w:t>省内机构试验室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7</w:t>
            </w:r>
          </w:p>
        </w:tc>
        <w:tc>
          <w:tcPr>
            <w:tcW w:w="3420" w:type="dxa"/>
            <w:vAlign w:val="center"/>
          </w:tcPr>
          <w:p>
            <w:pPr>
              <w:jc w:val="center"/>
              <w:rPr>
                <w:rFonts w:ascii="宋体" w:hAnsi="宋体" w:eastAsia="宋体" w:cs="Tahoma"/>
                <w:color w:val="000000"/>
                <w:szCs w:val="21"/>
              </w:rPr>
            </w:pPr>
            <w:r>
              <w:rPr>
                <w:rFonts w:hint="eastAsia" w:cs="Tahoma"/>
                <w:color w:val="000000"/>
                <w:szCs w:val="21"/>
              </w:rPr>
              <w:t>广西交科集团有限公司</w:t>
            </w:r>
          </w:p>
        </w:tc>
        <w:tc>
          <w:tcPr>
            <w:tcW w:w="1272" w:type="dxa"/>
            <w:vAlign w:val="center"/>
          </w:tcPr>
          <w:p>
            <w:pPr>
              <w:jc w:val="center"/>
            </w:pPr>
            <w:r>
              <w:rPr>
                <w:rFonts w:hint="eastAsia"/>
              </w:rPr>
              <w:t>监督检测备选库机构</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8</w:t>
            </w:r>
          </w:p>
        </w:tc>
        <w:tc>
          <w:tcPr>
            <w:tcW w:w="3420" w:type="dxa"/>
            <w:vAlign w:val="center"/>
          </w:tcPr>
          <w:p>
            <w:pPr>
              <w:jc w:val="center"/>
              <w:rPr>
                <w:rFonts w:ascii="宋体" w:hAnsi="宋体" w:eastAsia="宋体" w:cs="Tahoma"/>
                <w:color w:val="000000"/>
                <w:szCs w:val="21"/>
              </w:rPr>
            </w:pPr>
            <w:r>
              <w:rPr>
                <w:rFonts w:hint="eastAsia" w:cs="Tahoma"/>
                <w:color w:val="000000"/>
                <w:szCs w:val="21"/>
              </w:rPr>
              <w:t>河南省交院工程检测科技有限公司</w:t>
            </w:r>
          </w:p>
        </w:tc>
        <w:tc>
          <w:tcPr>
            <w:tcW w:w="1272" w:type="dxa"/>
            <w:vAlign w:val="center"/>
          </w:tcPr>
          <w:p>
            <w:pPr>
              <w:jc w:val="center"/>
            </w:pPr>
            <w:r>
              <w:rPr>
                <w:rFonts w:hint="eastAsia"/>
              </w:rPr>
              <w:t>监督检测备选库机构</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9</w:t>
            </w:r>
          </w:p>
        </w:tc>
        <w:tc>
          <w:tcPr>
            <w:tcW w:w="3420" w:type="dxa"/>
            <w:vAlign w:val="center"/>
          </w:tcPr>
          <w:p>
            <w:pPr>
              <w:jc w:val="center"/>
              <w:rPr>
                <w:rFonts w:ascii="宋体" w:hAnsi="宋体" w:eastAsia="宋体" w:cs="Tahoma"/>
                <w:color w:val="000000"/>
                <w:szCs w:val="21"/>
              </w:rPr>
            </w:pPr>
            <w:r>
              <w:rPr>
                <w:rFonts w:hint="eastAsia" w:cs="Tahoma"/>
                <w:color w:val="000000"/>
                <w:szCs w:val="21"/>
              </w:rPr>
              <w:t>中咨公路养护检测技术有限公司</w:t>
            </w:r>
          </w:p>
        </w:tc>
        <w:tc>
          <w:tcPr>
            <w:tcW w:w="1272" w:type="dxa"/>
            <w:vAlign w:val="center"/>
          </w:tcPr>
          <w:p>
            <w:pPr>
              <w:jc w:val="center"/>
            </w:pPr>
            <w:r>
              <w:rPr>
                <w:rFonts w:hint="eastAsia"/>
              </w:rPr>
              <w:t>监督检测备选库机构</w:t>
            </w:r>
          </w:p>
        </w:tc>
        <w:tc>
          <w:tcPr>
            <w:tcW w:w="1248" w:type="dxa"/>
            <w:vAlign w:val="center"/>
          </w:tcPr>
          <w:p>
            <w:pPr>
              <w:widowControl/>
              <w:jc w:val="center"/>
              <w:textAlignment w:val="center"/>
            </w:pPr>
            <w:r>
              <w:rPr>
                <w:rFonts w:ascii="Tahoma" w:hAnsi="Tahoma" w:eastAsia="Tahoma" w:cs="Tahoma"/>
                <w:color w:val="000000"/>
                <w:kern w:val="0"/>
                <w:sz w:val="22"/>
                <w:szCs w:val="22"/>
              </w:rPr>
              <w:t>——</w:t>
            </w:r>
          </w:p>
        </w:tc>
        <w:tc>
          <w:tcPr>
            <w:tcW w:w="2088" w:type="dxa"/>
            <w:vAlign w:val="center"/>
          </w:tcPr>
          <w:p>
            <w:pPr>
              <w:jc w:val="center"/>
            </w:pPr>
            <w:r>
              <w:rPr>
                <w:rFonts w:hint="eastAsia"/>
              </w:rPr>
              <w:t>经同意，未参与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10</w:t>
            </w:r>
          </w:p>
        </w:tc>
        <w:tc>
          <w:tcPr>
            <w:tcW w:w="3420" w:type="dxa"/>
            <w:vAlign w:val="center"/>
          </w:tcPr>
          <w:p>
            <w:pPr>
              <w:jc w:val="center"/>
              <w:rPr>
                <w:rFonts w:ascii="宋体" w:hAnsi="宋体" w:eastAsia="宋体" w:cs="Tahoma"/>
                <w:color w:val="000000"/>
                <w:szCs w:val="21"/>
              </w:rPr>
            </w:pPr>
            <w:r>
              <w:rPr>
                <w:rFonts w:hint="eastAsia" w:cs="Tahoma"/>
                <w:color w:val="000000"/>
                <w:szCs w:val="21"/>
              </w:rPr>
              <w:t>陕西高速公路工程试验检测有限公司</w:t>
            </w:r>
          </w:p>
        </w:tc>
        <w:tc>
          <w:tcPr>
            <w:tcW w:w="1272" w:type="dxa"/>
            <w:vAlign w:val="center"/>
          </w:tcPr>
          <w:p>
            <w:pPr>
              <w:jc w:val="center"/>
            </w:pPr>
            <w:r>
              <w:rPr>
                <w:rFonts w:hint="eastAsia"/>
              </w:rPr>
              <w:t>监督检测备选库机构</w:t>
            </w:r>
          </w:p>
        </w:tc>
        <w:tc>
          <w:tcPr>
            <w:tcW w:w="1248" w:type="dxa"/>
            <w:vAlign w:val="center"/>
          </w:tcPr>
          <w:p>
            <w:pPr>
              <w:widowControl/>
              <w:jc w:val="center"/>
              <w:textAlignment w:val="center"/>
            </w:pPr>
            <w:r>
              <w:rPr>
                <w:rFonts w:hint="eastAsia" w:ascii="宋体" w:hAnsi="宋体" w:eastAsia="宋体" w:cs="宋体"/>
                <w:b/>
                <w:color w:val="000000"/>
                <w:kern w:val="0"/>
                <w:sz w:val="24"/>
              </w:rPr>
              <w:t>基本满意</w:t>
            </w:r>
          </w:p>
        </w:tc>
        <w:tc>
          <w:tcPr>
            <w:tcW w:w="2088" w:type="dxa"/>
            <w:vAlign w:val="center"/>
          </w:tcPr>
          <w:p>
            <w:pPr>
              <w:jc w:val="center"/>
            </w:pPr>
            <w:r>
              <w:rPr>
                <w:rFonts w:hint="eastAsia" w:ascii="宋体" w:hAnsi="宋体" w:eastAsia="宋体" w:cs="宋体"/>
                <w:color w:val="000000"/>
                <w:kern w:val="0"/>
                <w:sz w:val="22"/>
                <w:szCs w:val="22"/>
              </w:rPr>
              <w:t>结果为可疑值（Z=-2.28）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16" w:type="dxa"/>
            <w:vAlign w:val="center"/>
          </w:tcPr>
          <w:p>
            <w:pPr>
              <w:jc w:val="center"/>
            </w:pPr>
            <w:r>
              <w:rPr>
                <w:rFonts w:hint="eastAsia"/>
              </w:rPr>
              <w:t>11</w:t>
            </w:r>
          </w:p>
        </w:tc>
        <w:tc>
          <w:tcPr>
            <w:tcW w:w="3420" w:type="dxa"/>
            <w:vAlign w:val="center"/>
          </w:tcPr>
          <w:p>
            <w:pPr>
              <w:jc w:val="center"/>
              <w:rPr>
                <w:rFonts w:ascii="宋体" w:hAnsi="宋体" w:eastAsia="宋体" w:cs="Tahoma"/>
                <w:color w:val="000000"/>
                <w:szCs w:val="21"/>
              </w:rPr>
            </w:pPr>
            <w:r>
              <w:rPr>
                <w:rFonts w:hint="eastAsia" w:cs="Tahoma"/>
                <w:color w:val="000000"/>
                <w:szCs w:val="21"/>
              </w:rPr>
              <w:t>深圳高速工程检测有限公司</w:t>
            </w:r>
          </w:p>
        </w:tc>
        <w:tc>
          <w:tcPr>
            <w:tcW w:w="1272" w:type="dxa"/>
            <w:vAlign w:val="center"/>
          </w:tcPr>
          <w:p>
            <w:pPr>
              <w:jc w:val="center"/>
            </w:pPr>
            <w:r>
              <w:rPr>
                <w:rFonts w:hint="eastAsia"/>
              </w:rPr>
              <w:t>监督检测备选库机构</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12</w:t>
            </w:r>
          </w:p>
        </w:tc>
        <w:tc>
          <w:tcPr>
            <w:tcW w:w="3420" w:type="dxa"/>
            <w:vAlign w:val="center"/>
          </w:tcPr>
          <w:p>
            <w:pPr>
              <w:jc w:val="center"/>
              <w:rPr>
                <w:rFonts w:ascii="宋体" w:hAnsi="宋体" w:eastAsia="宋体" w:cs="Tahoma"/>
                <w:color w:val="000000"/>
                <w:szCs w:val="21"/>
              </w:rPr>
            </w:pPr>
            <w:r>
              <w:rPr>
                <w:rFonts w:hint="eastAsia" w:cs="Tahoma"/>
                <w:color w:val="000000"/>
                <w:szCs w:val="21"/>
              </w:rPr>
              <w:t>湖南中大检测技术集团有限公司</w:t>
            </w:r>
          </w:p>
        </w:tc>
        <w:tc>
          <w:tcPr>
            <w:tcW w:w="1272" w:type="dxa"/>
            <w:vAlign w:val="center"/>
          </w:tcPr>
          <w:p>
            <w:pPr>
              <w:jc w:val="center"/>
            </w:pPr>
            <w:r>
              <w:rPr>
                <w:rFonts w:hint="eastAsia"/>
              </w:rPr>
              <w:t>监督检测备选库机构</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13</w:t>
            </w:r>
          </w:p>
        </w:tc>
        <w:tc>
          <w:tcPr>
            <w:tcW w:w="3420" w:type="dxa"/>
            <w:vAlign w:val="center"/>
          </w:tcPr>
          <w:p>
            <w:pPr>
              <w:jc w:val="center"/>
              <w:rPr>
                <w:rFonts w:ascii="宋体" w:hAnsi="宋体" w:eastAsia="宋体" w:cs="Tahoma"/>
                <w:color w:val="000000"/>
                <w:szCs w:val="21"/>
              </w:rPr>
            </w:pPr>
            <w:r>
              <w:rPr>
                <w:rFonts w:hint="eastAsia" w:cs="Tahoma"/>
                <w:color w:val="000000"/>
                <w:szCs w:val="21"/>
              </w:rPr>
              <w:t>陕西海嵘工程试验检测股份有限公司</w:t>
            </w:r>
          </w:p>
        </w:tc>
        <w:tc>
          <w:tcPr>
            <w:tcW w:w="1272" w:type="dxa"/>
            <w:vAlign w:val="center"/>
          </w:tcPr>
          <w:p>
            <w:pPr>
              <w:jc w:val="center"/>
            </w:pPr>
            <w:r>
              <w:rPr>
                <w:rFonts w:hint="eastAsia"/>
              </w:rPr>
              <w:t>监督检测备选库机构</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14</w:t>
            </w:r>
          </w:p>
        </w:tc>
        <w:tc>
          <w:tcPr>
            <w:tcW w:w="3420" w:type="dxa"/>
            <w:vAlign w:val="center"/>
          </w:tcPr>
          <w:p>
            <w:pPr>
              <w:jc w:val="center"/>
              <w:rPr>
                <w:rFonts w:ascii="宋体" w:hAnsi="宋体" w:eastAsia="宋体" w:cs="Tahoma"/>
                <w:color w:val="000000"/>
                <w:szCs w:val="21"/>
              </w:rPr>
            </w:pPr>
            <w:r>
              <w:rPr>
                <w:rFonts w:hint="eastAsia" w:cs="Tahoma"/>
                <w:color w:val="000000"/>
                <w:szCs w:val="21"/>
              </w:rPr>
              <w:t>河南交院工程技术有限公司</w:t>
            </w:r>
          </w:p>
        </w:tc>
        <w:tc>
          <w:tcPr>
            <w:tcW w:w="1272" w:type="dxa"/>
            <w:vAlign w:val="center"/>
          </w:tcPr>
          <w:p>
            <w:pPr>
              <w:jc w:val="center"/>
            </w:pPr>
            <w:r>
              <w:rPr>
                <w:rFonts w:hint="eastAsia"/>
              </w:rPr>
              <w:t>监督检测备选库机构</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15</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中交一公局土木工程建筑研究院有限公司</w:t>
            </w:r>
          </w:p>
        </w:tc>
        <w:tc>
          <w:tcPr>
            <w:tcW w:w="1272" w:type="dxa"/>
            <w:vAlign w:val="center"/>
          </w:tcPr>
          <w:p>
            <w:pPr>
              <w:jc w:val="center"/>
            </w:pPr>
            <w:r>
              <w:rPr>
                <w:rFonts w:hint="eastAsia"/>
              </w:rPr>
              <w:t>监督检测备选库机构</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716" w:type="dxa"/>
            <w:vAlign w:val="center"/>
          </w:tcPr>
          <w:p>
            <w:pPr>
              <w:jc w:val="center"/>
            </w:pPr>
            <w:r>
              <w:rPr>
                <w:rFonts w:hint="eastAsia"/>
              </w:rPr>
              <w:t>16</w:t>
            </w:r>
          </w:p>
        </w:tc>
        <w:tc>
          <w:tcPr>
            <w:tcW w:w="3420" w:type="dxa"/>
            <w:vAlign w:val="center"/>
          </w:tcPr>
          <w:p>
            <w:pPr>
              <w:jc w:val="center"/>
              <w:rPr>
                <w:rFonts w:ascii="宋体" w:hAnsi="宋体" w:eastAsia="宋体" w:cs="Tahoma"/>
                <w:color w:val="000000"/>
                <w:szCs w:val="21"/>
              </w:rPr>
            </w:pPr>
            <w:r>
              <w:rPr>
                <w:rFonts w:hint="eastAsia" w:cs="Tahoma"/>
                <w:color w:val="000000"/>
                <w:szCs w:val="21"/>
              </w:rPr>
              <w:t>海南铺前大桥工程1标工地试验室 (北港岛互通工程)</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16" w:type="dxa"/>
            <w:vAlign w:val="center"/>
          </w:tcPr>
          <w:p>
            <w:pPr>
              <w:jc w:val="center"/>
            </w:pPr>
            <w:r>
              <w:rPr>
                <w:rFonts w:hint="eastAsia"/>
              </w:rPr>
              <w:t>17</w:t>
            </w:r>
          </w:p>
        </w:tc>
        <w:tc>
          <w:tcPr>
            <w:tcW w:w="3420" w:type="dxa"/>
            <w:vAlign w:val="center"/>
          </w:tcPr>
          <w:p>
            <w:pPr>
              <w:jc w:val="center"/>
              <w:rPr>
                <w:rFonts w:ascii="宋体" w:hAnsi="宋体" w:eastAsia="宋体" w:cs="Tahoma"/>
                <w:color w:val="000000"/>
                <w:szCs w:val="21"/>
              </w:rPr>
            </w:pPr>
            <w:r>
              <w:rPr>
                <w:rFonts w:hint="eastAsia" w:cs="Tahoma"/>
                <w:color w:val="000000"/>
                <w:szCs w:val="21"/>
              </w:rPr>
              <w:t>陕西高速公路工程试验检测有限公司白沙快速出口路工程中心试验室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18</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中交一公局厦门检测技术有限公司白沙快速出口路总承包部工地试验室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19</w:t>
            </w:r>
          </w:p>
        </w:tc>
        <w:tc>
          <w:tcPr>
            <w:tcW w:w="3420" w:type="dxa"/>
            <w:vAlign w:val="center"/>
          </w:tcPr>
          <w:p>
            <w:pPr>
              <w:jc w:val="center"/>
              <w:rPr>
                <w:rFonts w:ascii="宋体" w:hAnsi="宋体" w:eastAsia="宋体" w:cs="Tahoma"/>
                <w:color w:val="000000"/>
                <w:szCs w:val="21"/>
              </w:rPr>
            </w:pPr>
            <w:r>
              <w:rPr>
                <w:rFonts w:hint="eastAsia" w:cs="Tahoma"/>
                <w:color w:val="000000"/>
                <w:szCs w:val="21"/>
              </w:rPr>
              <w:t>苏交科集团检测认证有限公司五指山至保亭至海棠湾高速公路工程中心试验室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20</w:t>
            </w:r>
          </w:p>
        </w:tc>
        <w:tc>
          <w:tcPr>
            <w:tcW w:w="3420" w:type="dxa"/>
            <w:vAlign w:val="center"/>
          </w:tcPr>
          <w:p>
            <w:pPr>
              <w:jc w:val="center"/>
              <w:rPr>
                <w:rFonts w:ascii="宋体" w:hAnsi="宋体" w:eastAsia="宋体" w:cs="Tahoma"/>
                <w:color w:val="000000"/>
                <w:szCs w:val="21"/>
              </w:rPr>
            </w:pPr>
            <w:r>
              <w:rPr>
                <w:rFonts w:hint="eastAsia" w:cs="Tahoma"/>
                <w:color w:val="000000"/>
                <w:szCs w:val="21"/>
              </w:rPr>
              <w:t>武汉天行众城工程检测有限公司五指山至保亭至海棠湾高速公路工程土建SHTJ1标工地试验室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21</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中交一公局厦门检测技术有限公司五指山至保亭至海棠湾高速公路工程土建SHTJ2标工地试验室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22</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中交二公局工程检测技术有限公司五指山至保亭至海棠湾高速公路工程土建SHTJ3标工地试验室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23</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中交四航局第一工程有限公司中心试验室五指山至保亭至海棠湾高速公路工程土建SHTJ4标工地试验室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24</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中交四公局（北京）公路试验检测科技有限公司五指山至保亭至海棠湾攻速公路工程土建SHTJ5标工地试验室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25</w:t>
            </w:r>
          </w:p>
        </w:tc>
        <w:tc>
          <w:tcPr>
            <w:tcW w:w="3420" w:type="dxa"/>
            <w:vAlign w:val="center"/>
          </w:tcPr>
          <w:p>
            <w:pPr>
              <w:jc w:val="center"/>
              <w:rPr>
                <w:rFonts w:ascii="宋体" w:hAnsi="宋体" w:eastAsia="宋体" w:cs="Tahoma"/>
                <w:color w:val="000000"/>
                <w:szCs w:val="21"/>
              </w:rPr>
            </w:pPr>
            <w:r>
              <w:rPr>
                <w:rFonts w:hint="eastAsia" w:cs="Tahoma"/>
                <w:color w:val="000000"/>
                <w:szCs w:val="21"/>
              </w:rPr>
              <w:t>湖南省华中昱工程试验检测有限公司五指山至保亭至海棠湾高速公路工程土建SHTJ6标工地试验室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26</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中交一公局厦门检测技术有限公司五指山至保亭至海棠湾高速公路工程路面SHLM1标工地试验室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27</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中交四公局（北京）公路试验检测科技有限公司五指山至保亭至海棠湾高速公路工程路面SHLM2标工地试验室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28</w:t>
            </w:r>
          </w:p>
        </w:tc>
        <w:tc>
          <w:tcPr>
            <w:tcW w:w="3420" w:type="dxa"/>
            <w:vAlign w:val="center"/>
          </w:tcPr>
          <w:p>
            <w:pPr>
              <w:jc w:val="center"/>
              <w:rPr>
                <w:rFonts w:ascii="宋体" w:hAnsi="宋体" w:eastAsia="宋体" w:cs="Tahoma"/>
                <w:color w:val="000000"/>
                <w:szCs w:val="21"/>
              </w:rPr>
            </w:pPr>
            <w:r>
              <w:rPr>
                <w:rFonts w:hint="eastAsia" w:cs="Tahoma"/>
                <w:color w:val="000000"/>
                <w:szCs w:val="21"/>
              </w:rPr>
              <w:t>中铁十八局集团第五工程有限公司试验中心海口绕城公路美兰机场至演丰段土建RCTJ1标工地试验室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29</w:t>
            </w:r>
          </w:p>
        </w:tc>
        <w:tc>
          <w:tcPr>
            <w:tcW w:w="3420" w:type="dxa"/>
            <w:vAlign w:val="center"/>
          </w:tcPr>
          <w:p>
            <w:pPr>
              <w:jc w:val="center"/>
              <w:rPr>
                <w:rFonts w:ascii="宋体" w:hAnsi="宋体" w:eastAsia="宋体" w:cs="Tahoma"/>
                <w:color w:val="000000"/>
                <w:szCs w:val="21"/>
              </w:rPr>
            </w:pPr>
            <w:r>
              <w:rPr>
                <w:rFonts w:hint="eastAsia" w:cs="Tahoma"/>
                <w:color w:val="000000"/>
                <w:szCs w:val="21"/>
              </w:rPr>
              <w:t>河南交院工程技术有限公司海口绕城公路美兰机场至演丰段工程中心试验室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716" w:type="dxa"/>
            <w:vAlign w:val="center"/>
          </w:tcPr>
          <w:p>
            <w:pPr>
              <w:jc w:val="center"/>
            </w:pPr>
            <w:r>
              <w:rPr>
                <w:rFonts w:hint="eastAsia"/>
              </w:rPr>
              <w:t>30</w:t>
            </w:r>
          </w:p>
        </w:tc>
        <w:tc>
          <w:tcPr>
            <w:tcW w:w="3420" w:type="dxa"/>
            <w:vAlign w:val="center"/>
          </w:tcPr>
          <w:p>
            <w:pPr>
              <w:jc w:val="center"/>
              <w:rPr>
                <w:rFonts w:ascii="宋体" w:hAnsi="宋体" w:eastAsia="宋体" w:cs="Tahoma"/>
                <w:color w:val="000000"/>
                <w:szCs w:val="21"/>
              </w:rPr>
            </w:pPr>
            <w:r>
              <w:rPr>
                <w:rFonts w:hint="eastAsia" w:cs="Tahoma"/>
                <w:color w:val="000000"/>
                <w:szCs w:val="21"/>
              </w:rPr>
              <w:t>中铁十六局集团工程检测有限公司海口绕城公路美兰机场至演丰段土建RCTJ2标工地试验室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31</w:t>
            </w:r>
          </w:p>
        </w:tc>
        <w:tc>
          <w:tcPr>
            <w:tcW w:w="3420" w:type="dxa"/>
            <w:vAlign w:val="center"/>
          </w:tcPr>
          <w:p>
            <w:pPr>
              <w:jc w:val="center"/>
              <w:rPr>
                <w:rFonts w:ascii="宋体" w:hAnsi="宋体" w:eastAsia="宋体" w:cs="Tahoma"/>
                <w:color w:val="000000"/>
                <w:szCs w:val="21"/>
              </w:rPr>
            </w:pPr>
            <w:r>
              <w:rPr>
                <w:rFonts w:hint="eastAsia" w:cs="Tahoma"/>
                <w:color w:val="000000"/>
                <w:szCs w:val="21"/>
              </w:rPr>
              <w:t>中铁建大桥工程局集团第一工程有限公司试验室海口绕城公路美兰机场至演丰段公路RCLM标工地试验室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32</w:t>
            </w:r>
          </w:p>
        </w:tc>
        <w:tc>
          <w:tcPr>
            <w:tcW w:w="3420" w:type="dxa"/>
            <w:vAlign w:val="center"/>
          </w:tcPr>
          <w:p>
            <w:pPr>
              <w:jc w:val="center"/>
              <w:rPr>
                <w:rFonts w:ascii="宋体" w:hAnsi="宋体" w:eastAsia="宋体" w:cs="Tahoma"/>
                <w:color w:val="000000"/>
                <w:szCs w:val="21"/>
              </w:rPr>
            </w:pPr>
            <w:r>
              <w:rPr>
                <w:rFonts w:hint="eastAsia" w:cs="Tahoma"/>
                <w:color w:val="000000"/>
                <w:szCs w:val="21"/>
              </w:rPr>
              <w:t>深圳高速工程检测有限公司国道G361什邦线什运至邦溪段改建工程中心试验室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33</w:t>
            </w:r>
          </w:p>
        </w:tc>
        <w:tc>
          <w:tcPr>
            <w:tcW w:w="3420" w:type="dxa"/>
            <w:vAlign w:val="center"/>
          </w:tcPr>
          <w:p>
            <w:pPr>
              <w:jc w:val="center"/>
              <w:rPr>
                <w:rFonts w:ascii="宋体" w:hAnsi="宋体" w:eastAsia="宋体" w:cs="Tahoma"/>
                <w:color w:val="000000"/>
                <w:szCs w:val="21"/>
              </w:rPr>
            </w:pPr>
            <w:r>
              <w:rPr>
                <w:rFonts w:hint="eastAsia" w:cs="Tahoma"/>
                <w:color w:val="000000"/>
                <w:szCs w:val="21"/>
              </w:rPr>
              <w:t>海南椰通路桥工程检测有限公司国道G362什邦线什运至邦溪段改建工程工地试验室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34</w:t>
            </w:r>
          </w:p>
        </w:tc>
        <w:tc>
          <w:tcPr>
            <w:tcW w:w="3420" w:type="dxa"/>
            <w:vAlign w:val="center"/>
          </w:tcPr>
          <w:p>
            <w:pPr>
              <w:jc w:val="center"/>
              <w:rPr>
                <w:rFonts w:ascii="宋体" w:hAnsi="宋体" w:eastAsia="宋体" w:cs="Tahoma"/>
                <w:color w:val="000000"/>
                <w:szCs w:val="21"/>
              </w:rPr>
            </w:pPr>
            <w:r>
              <w:rPr>
                <w:rFonts w:hint="eastAsia" w:cs="Tahoma"/>
                <w:color w:val="000000"/>
                <w:szCs w:val="21"/>
              </w:rPr>
              <w:t>中铁二局第四工程有限公司检测中心省道S314天新线改建工程TXTJ1标工地试验室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35</w:t>
            </w:r>
          </w:p>
        </w:tc>
        <w:tc>
          <w:tcPr>
            <w:tcW w:w="3420" w:type="dxa"/>
            <w:vAlign w:val="center"/>
          </w:tcPr>
          <w:p>
            <w:pPr>
              <w:jc w:val="center"/>
              <w:rPr>
                <w:rFonts w:ascii="宋体" w:hAnsi="宋体" w:eastAsia="宋体" w:cs="Tahoma"/>
                <w:color w:val="000000"/>
                <w:szCs w:val="21"/>
              </w:rPr>
            </w:pPr>
            <w:r>
              <w:rPr>
                <w:rFonts w:hint="eastAsia" w:cs="Tahoma"/>
                <w:color w:val="000000"/>
                <w:szCs w:val="21"/>
              </w:rPr>
              <w:t>湖南省华中昱工程试验检测有限公司省道S314天新线改建工程TXTJ2标工地试验室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36</w:t>
            </w:r>
          </w:p>
        </w:tc>
        <w:tc>
          <w:tcPr>
            <w:tcW w:w="3420" w:type="dxa"/>
            <w:vAlign w:val="center"/>
          </w:tcPr>
          <w:p>
            <w:pPr>
              <w:jc w:val="center"/>
              <w:rPr>
                <w:rFonts w:ascii="宋体" w:hAnsi="宋体" w:eastAsia="宋体" w:cs="Tahoma"/>
                <w:color w:val="000000"/>
                <w:szCs w:val="21"/>
              </w:rPr>
            </w:pPr>
            <w:r>
              <w:rPr>
                <w:rFonts w:hint="eastAsia" w:cs="Tahoma"/>
                <w:color w:val="000000"/>
                <w:szCs w:val="21"/>
              </w:rPr>
              <w:t>广州冠粤路桥检测有限公司省道 S314 天新线改建工程TXTJ3标工地试验室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基本满意</w:t>
            </w:r>
          </w:p>
        </w:tc>
        <w:tc>
          <w:tcPr>
            <w:tcW w:w="2088" w:type="dxa"/>
            <w:vAlign w:val="center"/>
          </w:tcPr>
          <w:p>
            <w:pPr>
              <w:jc w:val="center"/>
            </w:pPr>
            <w:r>
              <w:rPr>
                <w:rFonts w:hint="eastAsia" w:ascii="宋体" w:hAnsi="宋体" w:eastAsia="宋体" w:cs="宋体"/>
                <w:color w:val="000000"/>
                <w:kern w:val="0"/>
                <w:sz w:val="22"/>
                <w:szCs w:val="22"/>
              </w:rPr>
              <w:t>结果为可疑值（Z=-2.28）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37</w:t>
            </w:r>
          </w:p>
        </w:tc>
        <w:tc>
          <w:tcPr>
            <w:tcW w:w="3420" w:type="dxa"/>
            <w:vAlign w:val="center"/>
          </w:tcPr>
          <w:p>
            <w:pPr>
              <w:jc w:val="center"/>
              <w:rPr>
                <w:rFonts w:ascii="宋体" w:hAnsi="宋体" w:eastAsia="宋体" w:cs="Tahoma"/>
                <w:color w:val="000000"/>
                <w:szCs w:val="21"/>
              </w:rPr>
            </w:pPr>
            <w:r>
              <w:rPr>
                <w:rFonts w:hint="eastAsia" w:cs="Tahoma"/>
                <w:color w:val="000000"/>
                <w:szCs w:val="21"/>
              </w:rPr>
              <w:t>湖南联智科技股份有限公司省道S314天新线改建工程TXZS-1标中心试验室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38</w:t>
            </w:r>
          </w:p>
        </w:tc>
        <w:tc>
          <w:tcPr>
            <w:tcW w:w="3420" w:type="dxa"/>
            <w:vAlign w:val="center"/>
          </w:tcPr>
          <w:p>
            <w:pPr>
              <w:jc w:val="center"/>
              <w:rPr>
                <w:rFonts w:ascii="宋体" w:hAnsi="宋体" w:eastAsia="宋体" w:cs="Tahoma"/>
                <w:color w:val="000000"/>
                <w:szCs w:val="21"/>
              </w:rPr>
            </w:pPr>
            <w:r>
              <w:rPr>
                <w:rFonts w:hint="eastAsia" w:cs="Tahoma"/>
                <w:color w:val="000000"/>
                <w:szCs w:val="21"/>
              </w:rPr>
              <w:t>陕西高速运通试验检测有限公司海南省S314天新线改建工程TXTJ4标工地试验室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39</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中交二公局东盟工程有限公司中心试验室海南省S314天新线改建工程TXTJ5标工地试验室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40</w:t>
            </w:r>
          </w:p>
        </w:tc>
        <w:tc>
          <w:tcPr>
            <w:tcW w:w="3420" w:type="dxa"/>
            <w:vAlign w:val="center"/>
          </w:tcPr>
          <w:p>
            <w:pPr>
              <w:jc w:val="center"/>
              <w:rPr>
                <w:rFonts w:ascii="宋体" w:hAnsi="宋体" w:eastAsia="宋体" w:cs="Tahoma"/>
                <w:color w:val="000000"/>
                <w:szCs w:val="21"/>
              </w:rPr>
            </w:pPr>
            <w:r>
              <w:rPr>
                <w:rFonts w:hint="eastAsia" w:cs="Tahoma"/>
                <w:color w:val="000000"/>
                <w:szCs w:val="21"/>
              </w:rPr>
              <w:t>海南椰通路桥工程检测有限公司</w:t>
            </w:r>
            <w:r>
              <w:rPr>
                <w:rFonts w:hint="eastAsia" w:cs="Tahoma"/>
                <w:color w:val="000000"/>
                <w:szCs w:val="21"/>
              </w:rPr>
              <w:br/>
            </w:r>
            <w:r>
              <w:rPr>
                <w:rFonts w:hint="eastAsia" w:cs="Tahoma"/>
                <w:color w:val="000000"/>
                <w:szCs w:val="21"/>
              </w:rPr>
              <w:t>省道S314天新线天涯至新宁坡段改建工程TXTJ6标工地试验室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41</w:t>
            </w:r>
          </w:p>
        </w:tc>
        <w:tc>
          <w:tcPr>
            <w:tcW w:w="3420" w:type="dxa"/>
            <w:vAlign w:val="center"/>
          </w:tcPr>
          <w:p>
            <w:pPr>
              <w:jc w:val="center"/>
              <w:rPr>
                <w:rFonts w:ascii="宋体" w:hAnsi="宋体" w:eastAsia="宋体" w:cs="Tahoma"/>
                <w:color w:val="000000"/>
                <w:szCs w:val="21"/>
              </w:rPr>
            </w:pPr>
            <w:r>
              <w:rPr>
                <w:rFonts w:hint="eastAsia" w:cs="Tahoma"/>
                <w:color w:val="000000"/>
                <w:szCs w:val="21"/>
              </w:rPr>
              <w:t>厦门合诚工程检测有限公司省道S314天新线改建工程(TXZS-2标)中心试验室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716" w:type="dxa"/>
            <w:vAlign w:val="center"/>
          </w:tcPr>
          <w:p>
            <w:pPr>
              <w:jc w:val="center"/>
            </w:pPr>
            <w:r>
              <w:rPr>
                <w:rFonts w:hint="eastAsia"/>
              </w:rPr>
              <w:t>42</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中交二公局东萌工程有限公司中心试验室省道S317金马大道金江至大丰互通段改建工程工地试验室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ascii="Tahoma" w:hAnsi="Tahoma" w:eastAsia="Tahoma" w:cs="Tahoma"/>
                <w:color w:val="000000"/>
                <w:kern w:val="0"/>
                <w:sz w:val="22"/>
                <w:szCs w:val="22"/>
              </w:rPr>
              <w:t>——</w:t>
            </w:r>
          </w:p>
        </w:tc>
        <w:tc>
          <w:tcPr>
            <w:tcW w:w="2088" w:type="dxa"/>
            <w:vAlign w:val="center"/>
          </w:tcPr>
          <w:p>
            <w:pPr>
              <w:jc w:val="center"/>
            </w:pPr>
            <w:r>
              <w:rPr>
                <w:rFonts w:hint="eastAsia"/>
              </w:rPr>
              <w:t>经同意，未参与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 w:hRule="atLeast"/>
        </w:trPr>
        <w:tc>
          <w:tcPr>
            <w:tcW w:w="716" w:type="dxa"/>
            <w:vAlign w:val="center"/>
          </w:tcPr>
          <w:p>
            <w:pPr>
              <w:jc w:val="center"/>
            </w:pPr>
            <w:r>
              <w:rPr>
                <w:rFonts w:hint="eastAsia"/>
              </w:rPr>
              <w:t>43</w:t>
            </w:r>
          </w:p>
        </w:tc>
        <w:tc>
          <w:tcPr>
            <w:tcW w:w="3420" w:type="dxa"/>
            <w:vAlign w:val="center"/>
          </w:tcPr>
          <w:p>
            <w:pPr>
              <w:jc w:val="center"/>
              <w:rPr>
                <w:rFonts w:ascii="宋体" w:hAnsi="宋体" w:eastAsia="宋体" w:cs="Tahoma"/>
                <w:color w:val="000000"/>
                <w:szCs w:val="21"/>
              </w:rPr>
            </w:pPr>
            <w:r>
              <w:rPr>
                <w:rFonts w:hint="eastAsia" w:cs="Tahoma"/>
                <w:color w:val="000000"/>
                <w:szCs w:val="21"/>
              </w:rPr>
              <w:t>海南椰通路桥工程检测有限公司省道</w:t>
            </w:r>
            <w:r>
              <w:rPr>
                <w:rFonts w:ascii="Tahoma" w:hAnsi="Tahoma" w:cs="Tahoma"/>
                <w:color w:val="000000"/>
                <w:szCs w:val="21"/>
              </w:rPr>
              <w:t>S308</w:t>
            </w:r>
            <w:r>
              <w:rPr>
                <w:rFonts w:hint="eastAsia" w:cs="Tahoma"/>
                <w:color w:val="000000"/>
                <w:szCs w:val="21"/>
              </w:rPr>
              <w:t>美洋线儋州互通至洋浦段改建工程工地试验室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44</w:t>
            </w:r>
          </w:p>
        </w:tc>
        <w:tc>
          <w:tcPr>
            <w:tcW w:w="3420" w:type="dxa"/>
            <w:vAlign w:val="center"/>
          </w:tcPr>
          <w:p>
            <w:pPr>
              <w:jc w:val="center"/>
              <w:rPr>
                <w:rFonts w:ascii="宋体" w:hAnsi="宋体" w:eastAsia="宋体" w:cs="Tahoma"/>
                <w:color w:val="000000"/>
                <w:szCs w:val="21"/>
              </w:rPr>
            </w:pPr>
            <w:r>
              <w:rPr>
                <w:rFonts w:hint="eastAsia" w:cs="Tahoma"/>
                <w:color w:val="000000"/>
                <w:szCs w:val="21"/>
              </w:rPr>
              <w:t>河南交院工程技术有限公司国道</w:t>
            </w:r>
            <w:r>
              <w:rPr>
                <w:rFonts w:ascii="Tahoma" w:hAnsi="Tahoma" w:cs="Tahoma"/>
                <w:color w:val="000000"/>
                <w:szCs w:val="21"/>
              </w:rPr>
              <w:t>G360</w:t>
            </w:r>
            <w:r>
              <w:rPr>
                <w:rFonts w:hint="eastAsia" w:cs="Tahoma"/>
                <w:color w:val="000000"/>
                <w:szCs w:val="21"/>
              </w:rPr>
              <w:t>文昌至定安段公路中心试验室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45</w:t>
            </w:r>
          </w:p>
        </w:tc>
        <w:tc>
          <w:tcPr>
            <w:tcW w:w="3420" w:type="dxa"/>
            <w:vAlign w:val="center"/>
          </w:tcPr>
          <w:p>
            <w:pPr>
              <w:jc w:val="center"/>
              <w:rPr>
                <w:rFonts w:ascii="宋体" w:hAnsi="宋体" w:eastAsia="宋体" w:cs="Tahoma"/>
                <w:color w:val="000000"/>
                <w:szCs w:val="21"/>
              </w:rPr>
            </w:pPr>
            <w:r>
              <w:rPr>
                <w:rFonts w:hint="eastAsia" w:cs="Tahoma"/>
                <w:color w:val="000000"/>
                <w:szCs w:val="21"/>
              </w:rPr>
              <w:t>中铁十二局集团有限公司计量测试中心国道G360公路WLTJ01标工地试验室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46</w:t>
            </w:r>
          </w:p>
        </w:tc>
        <w:tc>
          <w:tcPr>
            <w:tcW w:w="3420" w:type="dxa"/>
            <w:vAlign w:val="center"/>
          </w:tcPr>
          <w:p>
            <w:pPr>
              <w:jc w:val="center"/>
              <w:rPr>
                <w:rFonts w:ascii="宋体" w:hAnsi="宋体" w:eastAsia="宋体" w:cs="Tahoma"/>
                <w:color w:val="000000"/>
                <w:szCs w:val="21"/>
              </w:rPr>
            </w:pPr>
            <w:r>
              <w:rPr>
                <w:rFonts w:hint="eastAsia" w:cs="Tahoma"/>
                <w:color w:val="000000"/>
                <w:szCs w:val="21"/>
              </w:rPr>
              <w:t>中铁十七局集团第一工程有限公司工程检测中心国道G360公路WLTJ02标工地试验室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47</w:t>
            </w:r>
          </w:p>
        </w:tc>
        <w:tc>
          <w:tcPr>
            <w:tcW w:w="3420" w:type="dxa"/>
            <w:vAlign w:val="center"/>
          </w:tcPr>
          <w:p>
            <w:pPr>
              <w:jc w:val="center"/>
              <w:rPr>
                <w:rFonts w:ascii="宋体" w:hAnsi="宋体" w:eastAsia="宋体" w:cs="Tahoma"/>
                <w:color w:val="000000"/>
                <w:szCs w:val="21"/>
              </w:rPr>
            </w:pPr>
            <w:r>
              <w:rPr>
                <w:rFonts w:hint="eastAsia" w:cs="Tahoma"/>
                <w:color w:val="000000"/>
                <w:szCs w:val="21"/>
              </w:rPr>
              <w:t>中铁四局集团第四工程有限公司质量检测中心国道G360公路WLTJ03标工地试验室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48</w:t>
            </w:r>
          </w:p>
        </w:tc>
        <w:tc>
          <w:tcPr>
            <w:tcW w:w="3420" w:type="dxa"/>
            <w:vAlign w:val="center"/>
          </w:tcPr>
          <w:p>
            <w:pPr>
              <w:jc w:val="center"/>
              <w:rPr>
                <w:rFonts w:ascii="宋体" w:hAnsi="宋体" w:eastAsia="宋体" w:cs="Tahoma"/>
                <w:color w:val="000000"/>
                <w:szCs w:val="21"/>
              </w:rPr>
            </w:pPr>
            <w:r>
              <w:rPr>
                <w:rFonts w:hint="eastAsia" w:cs="Tahoma"/>
                <w:color w:val="000000"/>
                <w:szCs w:val="21"/>
              </w:rPr>
              <w:t>河南四通工程检测有限公司国道</w:t>
            </w:r>
            <w:r>
              <w:rPr>
                <w:rFonts w:ascii="Tahoma" w:hAnsi="Tahoma" w:cs="Tahoma"/>
                <w:color w:val="000000"/>
                <w:szCs w:val="21"/>
              </w:rPr>
              <w:t>G360</w:t>
            </w:r>
            <w:r>
              <w:rPr>
                <w:rFonts w:hint="eastAsia" w:cs="Tahoma"/>
                <w:color w:val="000000"/>
                <w:szCs w:val="21"/>
              </w:rPr>
              <w:t>公路</w:t>
            </w:r>
            <w:r>
              <w:rPr>
                <w:rFonts w:ascii="Tahoma" w:hAnsi="Tahoma" w:cs="Tahoma"/>
                <w:color w:val="000000"/>
                <w:szCs w:val="21"/>
              </w:rPr>
              <w:t>WLTJ04</w:t>
            </w:r>
            <w:r>
              <w:rPr>
                <w:rFonts w:hint="eastAsia" w:cs="Tahoma"/>
                <w:color w:val="000000"/>
                <w:szCs w:val="21"/>
              </w:rPr>
              <w:t>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49</w:t>
            </w:r>
          </w:p>
        </w:tc>
        <w:tc>
          <w:tcPr>
            <w:tcW w:w="3420" w:type="dxa"/>
            <w:vAlign w:val="center"/>
          </w:tcPr>
          <w:p>
            <w:pPr>
              <w:jc w:val="center"/>
              <w:rPr>
                <w:rFonts w:ascii="宋体" w:hAnsi="宋体" w:eastAsia="宋体" w:cs="Tahoma"/>
                <w:color w:val="000000"/>
                <w:szCs w:val="21"/>
              </w:rPr>
            </w:pPr>
            <w:r>
              <w:rPr>
                <w:rFonts w:hint="eastAsia" w:cs="Tahoma"/>
                <w:color w:val="000000"/>
                <w:szCs w:val="21"/>
              </w:rPr>
              <w:t>广东盛翔交通工程检测有限公司</w:t>
            </w:r>
            <w:r>
              <w:rPr>
                <w:rFonts w:hint="eastAsia" w:cs="Tahoma"/>
                <w:color w:val="000000"/>
                <w:szCs w:val="21"/>
              </w:rPr>
              <w:br/>
            </w:r>
            <w:r>
              <w:rPr>
                <w:rFonts w:hint="eastAsia" w:cs="Tahoma"/>
                <w:color w:val="000000"/>
                <w:szCs w:val="21"/>
              </w:rPr>
              <w:t>国道G360定安至澄迈段公路</w:t>
            </w:r>
            <w:r>
              <w:rPr>
                <w:rFonts w:hint="eastAsia" w:cs="Tahoma"/>
                <w:color w:val="000000"/>
                <w:szCs w:val="21"/>
              </w:rPr>
              <w:br/>
            </w:r>
            <w:r>
              <w:rPr>
                <w:rFonts w:hint="eastAsia" w:cs="Tahoma"/>
                <w:color w:val="000000"/>
                <w:szCs w:val="21"/>
              </w:rPr>
              <w:t>中心试验室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50</w:t>
            </w:r>
          </w:p>
        </w:tc>
        <w:tc>
          <w:tcPr>
            <w:tcW w:w="3420" w:type="dxa"/>
            <w:vAlign w:val="center"/>
          </w:tcPr>
          <w:p>
            <w:pPr>
              <w:jc w:val="center"/>
              <w:rPr>
                <w:rFonts w:ascii="宋体" w:hAnsi="宋体" w:eastAsia="宋体" w:cs="Tahoma"/>
                <w:color w:val="000000"/>
                <w:szCs w:val="21"/>
              </w:rPr>
            </w:pPr>
            <w:r>
              <w:rPr>
                <w:rFonts w:hint="eastAsia" w:cs="Tahoma"/>
                <w:color w:val="000000"/>
                <w:szCs w:val="21"/>
              </w:rPr>
              <w:t>湖南联智科技股份有限公司国道G360公路WLTJ05标工地试验室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51</w:t>
            </w:r>
          </w:p>
        </w:tc>
        <w:tc>
          <w:tcPr>
            <w:tcW w:w="3420" w:type="dxa"/>
            <w:vAlign w:val="center"/>
          </w:tcPr>
          <w:p>
            <w:pPr>
              <w:jc w:val="center"/>
              <w:rPr>
                <w:rFonts w:ascii="宋体" w:hAnsi="宋体" w:eastAsia="宋体" w:cs="Tahoma"/>
                <w:color w:val="000000"/>
                <w:szCs w:val="21"/>
              </w:rPr>
            </w:pPr>
            <w:r>
              <w:rPr>
                <w:rFonts w:hint="eastAsia" w:cs="Tahoma"/>
                <w:color w:val="000000"/>
                <w:szCs w:val="21"/>
              </w:rPr>
              <w:t>北京路桥瑞通科技发展有限公司</w:t>
            </w:r>
            <w:r>
              <w:rPr>
                <w:rFonts w:hint="eastAsia" w:cs="Tahoma"/>
                <w:color w:val="000000"/>
                <w:szCs w:val="21"/>
              </w:rPr>
              <w:br/>
            </w:r>
            <w:r>
              <w:rPr>
                <w:rFonts w:hint="eastAsia" w:cs="Tahoma"/>
                <w:color w:val="000000"/>
                <w:szCs w:val="21"/>
              </w:rPr>
              <w:t>国道G360公路WLTJ06标工地试验室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52</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中交四公局（北京）公路试验检测科技有限公司国道G360公路WLTJ07标工地试验室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53</w:t>
            </w:r>
          </w:p>
        </w:tc>
        <w:tc>
          <w:tcPr>
            <w:tcW w:w="3420" w:type="dxa"/>
            <w:vAlign w:val="center"/>
          </w:tcPr>
          <w:p>
            <w:pPr>
              <w:jc w:val="center"/>
              <w:rPr>
                <w:rFonts w:ascii="宋体" w:hAnsi="宋体" w:eastAsia="宋体" w:cs="Tahoma"/>
                <w:color w:val="000000"/>
                <w:szCs w:val="21"/>
              </w:rPr>
            </w:pPr>
            <w:r>
              <w:rPr>
                <w:rFonts w:hint="eastAsia" w:cs="Tahoma"/>
                <w:color w:val="000000"/>
                <w:szCs w:val="21"/>
              </w:rPr>
              <w:t>广州冠粤路桥检测有限公司国道G360公路WLTJ08标工地试验室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54</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中交二公局东萌工程有限公司中心试验室国道G360公路WLTJ09标工地试验室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55</w:t>
            </w:r>
          </w:p>
        </w:tc>
        <w:tc>
          <w:tcPr>
            <w:tcW w:w="3420" w:type="dxa"/>
            <w:vAlign w:val="center"/>
          </w:tcPr>
          <w:p>
            <w:pPr>
              <w:jc w:val="center"/>
              <w:rPr>
                <w:rFonts w:ascii="宋体" w:hAnsi="宋体" w:eastAsia="宋体" w:cs="Tahoma"/>
                <w:color w:val="000000"/>
                <w:szCs w:val="21"/>
              </w:rPr>
            </w:pPr>
            <w:r>
              <w:rPr>
                <w:rFonts w:hint="eastAsia" w:cs="Tahoma"/>
                <w:color w:val="000000"/>
                <w:szCs w:val="21"/>
              </w:rPr>
              <w:t>国家道路及桥梁质量监督检验中心S308儋州互通至洋浦段S317金江至大丰段改建工程、G360临高段中心试验室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56</w:t>
            </w:r>
          </w:p>
        </w:tc>
        <w:tc>
          <w:tcPr>
            <w:tcW w:w="3420" w:type="dxa"/>
            <w:vAlign w:val="center"/>
          </w:tcPr>
          <w:p>
            <w:pPr>
              <w:jc w:val="center"/>
              <w:rPr>
                <w:rFonts w:ascii="宋体" w:hAnsi="宋体" w:eastAsia="宋体" w:cs="Tahoma"/>
                <w:color w:val="000000"/>
                <w:szCs w:val="21"/>
              </w:rPr>
            </w:pPr>
            <w:r>
              <w:rPr>
                <w:rFonts w:hint="eastAsia" w:cs="Tahoma"/>
                <w:color w:val="000000"/>
                <w:szCs w:val="21"/>
              </w:rPr>
              <w:t>中铁十四局集团第三工程有限公司测试计量中心国道G360公路WLTJ10标工地试验室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16" w:type="dxa"/>
            <w:vAlign w:val="center"/>
          </w:tcPr>
          <w:p>
            <w:pPr>
              <w:jc w:val="center"/>
            </w:pPr>
            <w:r>
              <w:rPr>
                <w:rFonts w:hint="eastAsia"/>
              </w:rPr>
              <w:t>57</w:t>
            </w:r>
          </w:p>
        </w:tc>
        <w:tc>
          <w:tcPr>
            <w:tcW w:w="3420" w:type="dxa"/>
            <w:vAlign w:val="center"/>
          </w:tcPr>
          <w:p>
            <w:pPr>
              <w:jc w:val="center"/>
              <w:rPr>
                <w:rFonts w:ascii="宋体" w:hAnsi="宋体" w:eastAsia="宋体" w:cs="Tahoma"/>
                <w:color w:val="000000"/>
                <w:szCs w:val="21"/>
              </w:rPr>
            </w:pPr>
            <w:r>
              <w:rPr>
                <w:rFonts w:hint="eastAsia" w:cs="Tahoma"/>
                <w:color w:val="000000"/>
                <w:szCs w:val="21"/>
              </w:rPr>
              <w:t>海南椰通路桥工程检测有限公司国道G360公路WLTJ11标工地试验室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716" w:type="dxa"/>
            <w:vAlign w:val="center"/>
          </w:tcPr>
          <w:p>
            <w:pPr>
              <w:jc w:val="center"/>
            </w:pPr>
            <w:r>
              <w:rPr>
                <w:rFonts w:hint="eastAsia"/>
              </w:rPr>
              <w:t>58</w:t>
            </w:r>
          </w:p>
        </w:tc>
        <w:tc>
          <w:tcPr>
            <w:tcW w:w="3420" w:type="dxa"/>
            <w:vAlign w:val="center"/>
          </w:tcPr>
          <w:p>
            <w:pPr>
              <w:jc w:val="center"/>
              <w:rPr>
                <w:rFonts w:ascii="宋体" w:hAnsi="宋体" w:eastAsia="宋体" w:cs="Tahoma"/>
                <w:color w:val="000000"/>
                <w:szCs w:val="21"/>
              </w:rPr>
            </w:pPr>
            <w:r>
              <w:rPr>
                <w:rFonts w:hint="eastAsia" w:cs="Tahoma"/>
                <w:color w:val="000000"/>
                <w:szCs w:val="21"/>
              </w:rPr>
              <w:t>中设设计集团股份有限公司G15沈海高速公路海口段中心试验室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59</w:t>
            </w:r>
          </w:p>
        </w:tc>
        <w:tc>
          <w:tcPr>
            <w:tcW w:w="3420" w:type="dxa"/>
            <w:vAlign w:val="center"/>
          </w:tcPr>
          <w:p>
            <w:pPr>
              <w:jc w:val="center"/>
              <w:rPr>
                <w:rFonts w:ascii="宋体" w:hAnsi="宋体" w:eastAsia="宋体" w:cs="Tahoma"/>
                <w:color w:val="000000"/>
                <w:szCs w:val="21"/>
              </w:rPr>
            </w:pPr>
            <w:r>
              <w:rPr>
                <w:rFonts w:hint="eastAsia" w:cs="Tahoma"/>
                <w:color w:val="000000"/>
                <w:szCs w:val="21"/>
              </w:rPr>
              <w:t>武汉天行众诚工程检测有限公司工地试验室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60</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中交一公局厦门检测技术有限公司G15沈海高速公路海口段TJ2合同段工地试验室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61</w:t>
            </w:r>
          </w:p>
        </w:tc>
        <w:tc>
          <w:tcPr>
            <w:tcW w:w="3420" w:type="dxa"/>
            <w:vAlign w:val="center"/>
          </w:tcPr>
          <w:p>
            <w:pPr>
              <w:jc w:val="center"/>
              <w:rPr>
                <w:rFonts w:ascii="宋体" w:hAnsi="宋体" w:eastAsia="宋体" w:cs="Tahoma"/>
                <w:color w:val="000000"/>
                <w:szCs w:val="21"/>
              </w:rPr>
            </w:pPr>
            <w:r>
              <w:rPr>
                <w:rFonts w:hint="eastAsia" w:cs="Tahoma"/>
                <w:color w:val="000000"/>
                <w:szCs w:val="21"/>
              </w:rPr>
              <w:t>中铁二局第四工程有限公司工程检测中心G15沈海高速公路海口段TJ3合同段工地试验室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62</w:t>
            </w:r>
          </w:p>
        </w:tc>
        <w:tc>
          <w:tcPr>
            <w:tcW w:w="3420" w:type="dxa"/>
            <w:vAlign w:val="center"/>
          </w:tcPr>
          <w:p>
            <w:pPr>
              <w:jc w:val="center"/>
              <w:rPr>
                <w:rFonts w:ascii="宋体" w:hAnsi="宋体" w:eastAsia="宋体" w:cs="Tahoma"/>
                <w:color w:val="000000"/>
                <w:szCs w:val="21"/>
              </w:rPr>
            </w:pPr>
            <w:r>
              <w:rPr>
                <w:rFonts w:hint="eastAsia" w:cs="Tahoma"/>
                <w:color w:val="000000"/>
                <w:szCs w:val="21"/>
              </w:rPr>
              <w:t>中铁四局集团第一工程有限公司质量检测中心G15沈海高速公路海口段TJ4合同段工地试验室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63</w:t>
            </w:r>
          </w:p>
        </w:tc>
        <w:tc>
          <w:tcPr>
            <w:tcW w:w="3420" w:type="dxa"/>
            <w:vAlign w:val="center"/>
          </w:tcPr>
          <w:p>
            <w:pPr>
              <w:jc w:val="center"/>
              <w:rPr>
                <w:rFonts w:ascii="宋体" w:hAnsi="宋体" w:eastAsia="宋体" w:cs="Tahoma"/>
                <w:color w:val="000000"/>
                <w:szCs w:val="21"/>
              </w:rPr>
            </w:pPr>
            <w:r>
              <w:rPr>
                <w:rFonts w:hint="eastAsia" w:cs="Tahoma"/>
                <w:color w:val="000000"/>
                <w:szCs w:val="21"/>
              </w:rPr>
              <w:t>湖南金君工程科技有限公司G15沈海高速海口段TJ5合同段工地试验室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64</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中交路建交通科技有限公司G15沈海高速公路海口段TJ6合同段工地试验室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65</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中交路建交通科技有限公司海口市三江至云龙至龙塘至永兴公路工程项目工地试验室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66</w:t>
            </w:r>
          </w:p>
        </w:tc>
        <w:tc>
          <w:tcPr>
            <w:tcW w:w="3420" w:type="dxa"/>
            <w:vAlign w:val="center"/>
          </w:tcPr>
          <w:p>
            <w:pPr>
              <w:jc w:val="center"/>
              <w:rPr>
                <w:rFonts w:ascii="宋体" w:hAnsi="宋体" w:eastAsia="宋体" w:cs="Tahoma"/>
                <w:color w:val="000000"/>
                <w:szCs w:val="21"/>
              </w:rPr>
            </w:pPr>
            <w:r>
              <w:rPr>
                <w:rFonts w:hint="eastAsia" w:cs="Tahoma"/>
                <w:color w:val="000000"/>
                <w:szCs w:val="21"/>
              </w:rPr>
              <w:t>中交二公局东萌工程有限公司中心试验室海南省万宁港北大桥项目工地试验室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满意</w:t>
            </w:r>
          </w:p>
        </w:tc>
        <w:tc>
          <w:tcPr>
            <w:tcW w:w="208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jc w:val="center"/>
            </w:pPr>
            <w:r>
              <w:rPr>
                <w:rFonts w:hint="eastAsia"/>
              </w:rPr>
              <w:t>67</w:t>
            </w:r>
          </w:p>
        </w:tc>
        <w:tc>
          <w:tcPr>
            <w:tcW w:w="3420" w:type="dxa"/>
            <w:vAlign w:val="center"/>
          </w:tcPr>
          <w:p>
            <w:pPr>
              <w:jc w:val="center"/>
              <w:rPr>
                <w:rFonts w:ascii="宋体" w:hAnsi="宋体" w:eastAsia="宋体" w:cs="Tahoma"/>
                <w:color w:val="000000"/>
                <w:szCs w:val="21"/>
              </w:rPr>
            </w:pPr>
            <w:r>
              <w:rPr>
                <w:rFonts w:hint="eastAsia" w:cs="Tahoma"/>
                <w:color w:val="000000"/>
                <w:szCs w:val="21"/>
              </w:rPr>
              <w:t>招商局重庆公路工程检测中心有限公司万宁市港北大桥中心试验室</w:t>
            </w:r>
          </w:p>
        </w:tc>
        <w:tc>
          <w:tcPr>
            <w:tcW w:w="1272" w:type="dxa"/>
            <w:vAlign w:val="center"/>
          </w:tcPr>
          <w:p>
            <w:pPr>
              <w:jc w:val="center"/>
            </w:pPr>
            <w:r>
              <w:rPr>
                <w:rFonts w:hint="eastAsia"/>
              </w:rPr>
              <w:t>工地试验室</w:t>
            </w:r>
          </w:p>
        </w:tc>
        <w:tc>
          <w:tcPr>
            <w:tcW w:w="1248" w:type="dxa"/>
            <w:vAlign w:val="center"/>
          </w:tcPr>
          <w:p>
            <w:pPr>
              <w:widowControl/>
              <w:jc w:val="center"/>
              <w:textAlignment w:val="center"/>
            </w:pPr>
            <w:r>
              <w:rPr>
                <w:rFonts w:hint="eastAsia" w:ascii="宋体" w:hAnsi="宋体" w:eastAsia="宋体" w:cs="宋体"/>
                <w:b/>
                <w:color w:val="000000"/>
                <w:kern w:val="0"/>
                <w:sz w:val="24"/>
              </w:rPr>
              <w:t>不满意</w:t>
            </w:r>
          </w:p>
        </w:tc>
        <w:tc>
          <w:tcPr>
            <w:tcW w:w="2088" w:type="dxa"/>
            <w:vAlign w:val="center"/>
          </w:tcPr>
          <w:p>
            <w:pPr>
              <w:jc w:val="center"/>
            </w:pPr>
            <w:r>
              <w:rPr>
                <w:rFonts w:hint="eastAsia" w:ascii="宋体" w:hAnsi="宋体" w:eastAsia="宋体" w:cs="宋体"/>
                <w:color w:val="000000"/>
                <w:kern w:val="0"/>
                <w:sz w:val="22"/>
                <w:szCs w:val="22"/>
              </w:rPr>
              <w:t>结果为离群值（Z=3.13）</w:t>
            </w:r>
          </w:p>
        </w:tc>
      </w:tr>
    </w:tbl>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Quad Arrow 2"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507</Words>
  <Characters>2895</Characters>
  <Lines>24</Lines>
  <Paragraphs>6</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2018-12-04T15:53:00Z</dcterms:created>
  <dc:creator>hnzjj-jck</dc:creator>
  <cp:lastModifiedBy>符源平</cp:lastModifiedBy>
  <dcterms:modified xsi:type="dcterms:W3CDTF">2020-12-25T07:51:25Z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