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CE" w:rsidRPr="003524B4" w:rsidRDefault="00CC36CE" w:rsidP="00CC36CE">
      <w:pPr>
        <w:widowControl/>
        <w:spacing w:line="640" w:lineRule="exact"/>
        <w:rPr>
          <w:rFonts w:ascii="仿宋_GB2312" w:eastAsia="仿宋_GB2312" w:hAnsi="仿宋"/>
          <w:sz w:val="28"/>
          <w:szCs w:val="28"/>
        </w:rPr>
      </w:pPr>
      <w:r w:rsidRPr="003524B4">
        <w:rPr>
          <w:rFonts w:ascii="仿宋_GB2312" w:eastAsia="仿宋_GB2312" w:hAnsi="仿宋" w:hint="eastAsia"/>
          <w:sz w:val="28"/>
          <w:szCs w:val="28"/>
        </w:rPr>
        <w:t>附件1</w:t>
      </w:r>
      <w:r w:rsidR="003524B4" w:rsidRPr="003524B4">
        <w:rPr>
          <w:rFonts w:ascii="仿宋_GB2312" w:eastAsia="仿宋_GB2312" w:hAnsi="仿宋" w:hint="eastAsia"/>
          <w:sz w:val="28"/>
          <w:szCs w:val="28"/>
        </w:rPr>
        <w:t>-</w:t>
      </w:r>
      <w:r w:rsidR="00D269B1">
        <w:rPr>
          <w:rFonts w:ascii="仿宋_GB2312" w:eastAsia="仿宋_GB2312" w:hAnsi="仿宋"/>
          <w:sz w:val="28"/>
          <w:szCs w:val="28"/>
        </w:rPr>
        <w:t>3</w:t>
      </w:r>
    </w:p>
    <w:p w:rsidR="00CC36CE" w:rsidRDefault="00CC36CE" w:rsidP="00CC36CE">
      <w:pPr>
        <w:widowControl/>
        <w:spacing w:line="640" w:lineRule="exact"/>
        <w:ind w:firstLineChars="200" w:firstLine="562"/>
        <w:rPr>
          <w:rFonts w:ascii="仿宋" w:eastAsia="仿宋" w:hAnsi="仿宋"/>
          <w:b/>
          <w:sz w:val="28"/>
          <w:szCs w:val="28"/>
        </w:rPr>
      </w:pPr>
    </w:p>
    <w:p w:rsidR="00CC36CE" w:rsidRPr="00CC36CE" w:rsidRDefault="009A2439" w:rsidP="00CC36CE">
      <w:pPr>
        <w:widowControl/>
        <w:spacing w:line="640" w:lineRule="exact"/>
        <w:jc w:val="center"/>
        <w:rPr>
          <w:rFonts w:ascii="华文中宋" w:eastAsia="华文中宋" w:hAnsi="华文中宋" w:cs="宋体"/>
          <w:b/>
          <w:bCs/>
          <w:color w:val="000000"/>
          <w:kern w:val="0"/>
          <w:sz w:val="44"/>
          <w:szCs w:val="36"/>
        </w:rPr>
      </w:pPr>
      <w:r>
        <w:rPr>
          <w:rFonts w:ascii="华文中宋" w:eastAsia="华文中宋" w:hAnsi="华文中宋" w:cs="宋体" w:hint="eastAsia"/>
          <w:b/>
          <w:bCs/>
          <w:color w:val="000000"/>
          <w:kern w:val="0"/>
          <w:sz w:val="44"/>
          <w:szCs w:val="36"/>
        </w:rPr>
        <w:t>水运</w:t>
      </w:r>
      <w:r w:rsidR="00CC36CE" w:rsidRPr="00CC36CE">
        <w:rPr>
          <w:rFonts w:ascii="华文中宋" w:eastAsia="华文中宋" w:hAnsi="华文中宋" w:cs="宋体" w:hint="eastAsia"/>
          <w:b/>
          <w:bCs/>
          <w:color w:val="000000"/>
          <w:kern w:val="0"/>
          <w:sz w:val="44"/>
          <w:szCs w:val="36"/>
        </w:rPr>
        <w:t>建设市场和质量安全督查工作程序</w:t>
      </w:r>
    </w:p>
    <w:p w:rsidR="00CC36CE" w:rsidRDefault="00CC36CE" w:rsidP="00CC36CE">
      <w:pPr>
        <w:widowControl/>
        <w:spacing w:line="640" w:lineRule="exact"/>
        <w:jc w:val="center"/>
        <w:rPr>
          <w:rFonts w:ascii="宋体" w:hAnsi="宋体" w:cs="宋体"/>
          <w:b/>
          <w:bCs/>
          <w:color w:val="000000"/>
          <w:kern w:val="0"/>
          <w:sz w:val="36"/>
          <w:szCs w:val="36"/>
        </w:rPr>
      </w:pPr>
    </w:p>
    <w:p w:rsidR="00CC36CE" w:rsidRDefault="00CC36CE"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hint="eastAsia"/>
          <w:bCs/>
          <w:color w:val="000000"/>
          <w:kern w:val="0"/>
          <w:sz w:val="32"/>
          <w:szCs w:val="32"/>
        </w:rPr>
        <w:t>一、省交通运输厅</w:t>
      </w:r>
      <w:r>
        <w:rPr>
          <w:rFonts w:ascii="仿宋" w:eastAsia="仿宋" w:hAnsi="仿宋" w:cs="宋体" w:hint="eastAsia"/>
          <w:kern w:val="0"/>
          <w:sz w:val="32"/>
          <w:szCs w:val="32"/>
        </w:rPr>
        <w:t>根据年度督查工作计划和各</w:t>
      </w:r>
      <w:r w:rsidR="009A2439">
        <w:rPr>
          <w:rFonts w:ascii="仿宋" w:eastAsia="仿宋" w:hAnsi="仿宋" w:cs="宋体" w:hint="eastAsia"/>
          <w:kern w:val="0"/>
          <w:sz w:val="32"/>
          <w:szCs w:val="32"/>
        </w:rPr>
        <w:t>水运</w:t>
      </w:r>
      <w:r>
        <w:rPr>
          <w:rFonts w:ascii="仿宋" w:eastAsia="仿宋" w:hAnsi="仿宋" w:cs="宋体" w:hint="eastAsia"/>
          <w:kern w:val="0"/>
          <w:sz w:val="32"/>
          <w:szCs w:val="32"/>
        </w:rPr>
        <w:t>建设</w:t>
      </w:r>
      <w:r w:rsidR="009A2439">
        <w:rPr>
          <w:rFonts w:ascii="仿宋" w:eastAsia="仿宋" w:hAnsi="仿宋" w:cs="宋体" w:hint="eastAsia"/>
          <w:kern w:val="0"/>
          <w:sz w:val="32"/>
          <w:szCs w:val="32"/>
        </w:rPr>
        <w:t>项目</w:t>
      </w:r>
      <w:r>
        <w:rPr>
          <w:rFonts w:ascii="仿宋" w:eastAsia="仿宋" w:hAnsi="仿宋" w:cs="宋体" w:hint="eastAsia"/>
          <w:kern w:val="0"/>
          <w:sz w:val="32"/>
          <w:szCs w:val="32"/>
        </w:rPr>
        <w:t>进展情况，</w:t>
      </w:r>
      <w:r w:rsidR="007A585C">
        <w:rPr>
          <w:rFonts w:ascii="仿宋" w:eastAsia="仿宋" w:hAnsi="仿宋" w:cs="宋体" w:hint="eastAsia"/>
          <w:kern w:val="0"/>
          <w:sz w:val="32"/>
          <w:szCs w:val="32"/>
        </w:rPr>
        <w:t>随机</w:t>
      </w:r>
      <w:r w:rsidR="007A585C">
        <w:rPr>
          <w:rFonts w:ascii="仿宋" w:eastAsia="仿宋" w:hAnsi="仿宋" w:cs="宋体"/>
          <w:kern w:val="0"/>
          <w:sz w:val="32"/>
          <w:szCs w:val="32"/>
        </w:rPr>
        <w:t>抽取</w:t>
      </w:r>
      <w:r>
        <w:rPr>
          <w:rFonts w:ascii="仿宋" w:eastAsia="仿宋" w:hAnsi="仿宋" w:cs="宋体" w:hint="eastAsia"/>
          <w:kern w:val="0"/>
          <w:sz w:val="32"/>
          <w:szCs w:val="32"/>
        </w:rPr>
        <w:t>督查单位、工程项目</w:t>
      </w:r>
      <w:r w:rsidR="007A585C">
        <w:rPr>
          <w:rFonts w:ascii="仿宋" w:eastAsia="仿宋" w:hAnsi="仿宋" w:cs="宋体" w:hint="eastAsia"/>
          <w:kern w:val="0"/>
          <w:sz w:val="32"/>
          <w:szCs w:val="32"/>
        </w:rPr>
        <w:t>和</w:t>
      </w:r>
      <w:r w:rsidR="007A585C">
        <w:rPr>
          <w:rFonts w:ascii="仿宋" w:eastAsia="仿宋" w:hAnsi="仿宋" w:cs="宋体" w:hint="eastAsia"/>
          <w:kern w:val="0"/>
          <w:sz w:val="32"/>
          <w:szCs w:val="32"/>
        </w:rPr>
        <w:t>督</w:t>
      </w:r>
      <w:r w:rsidR="007A585C">
        <w:rPr>
          <w:rFonts w:ascii="仿宋" w:eastAsia="仿宋" w:hAnsi="仿宋" w:cs="宋体" w:hint="eastAsia"/>
          <w:color w:val="000000"/>
          <w:kern w:val="0"/>
          <w:sz w:val="32"/>
          <w:szCs w:val="32"/>
        </w:rPr>
        <w:t>查专家</w:t>
      </w:r>
      <w:r>
        <w:rPr>
          <w:rFonts w:ascii="仿宋" w:eastAsia="仿宋" w:hAnsi="仿宋" w:cs="宋体" w:hint="eastAsia"/>
          <w:kern w:val="0"/>
          <w:sz w:val="32"/>
          <w:szCs w:val="32"/>
        </w:rPr>
        <w:t>、</w:t>
      </w:r>
      <w:r w:rsidR="007A585C">
        <w:rPr>
          <w:rFonts w:ascii="仿宋" w:eastAsia="仿宋" w:hAnsi="仿宋" w:cs="宋体" w:hint="eastAsia"/>
          <w:kern w:val="0"/>
          <w:sz w:val="32"/>
          <w:szCs w:val="32"/>
        </w:rPr>
        <w:t>确定</w:t>
      </w:r>
      <w:r>
        <w:rPr>
          <w:rFonts w:ascii="仿宋" w:eastAsia="仿宋" w:hAnsi="仿宋" w:cs="宋体" w:hint="eastAsia"/>
          <w:kern w:val="0"/>
          <w:sz w:val="32"/>
          <w:szCs w:val="32"/>
        </w:rPr>
        <w:t>检查内容、行程安排，</w:t>
      </w:r>
      <w:r>
        <w:rPr>
          <w:rFonts w:ascii="仿宋" w:eastAsia="仿宋" w:hAnsi="仿宋" w:cs="宋体" w:hint="eastAsia"/>
          <w:color w:val="000000"/>
          <w:kern w:val="0"/>
          <w:sz w:val="32"/>
          <w:szCs w:val="32"/>
        </w:rPr>
        <w:t>向被督查单位下达督查通知</w:t>
      </w:r>
      <w:bookmarkStart w:id="0" w:name="_GoBack"/>
      <w:bookmarkEnd w:id="0"/>
      <w:r>
        <w:rPr>
          <w:rFonts w:ascii="仿宋" w:eastAsia="仿宋" w:hAnsi="仿宋" w:cs="宋体" w:hint="eastAsia"/>
          <w:color w:val="000000"/>
          <w:kern w:val="0"/>
          <w:sz w:val="32"/>
          <w:szCs w:val="32"/>
        </w:rPr>
        <w:t>。</w:t>
      </w:r>
    </w:p>
    <w:p w:rsidR="00CC36CE" w:rsidRDefault="00CC36CE"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hint="eastAsia"/>
          <w:bCs/>
          <w:color w:val="000000"/>
          <w:kern w:val="0"/>
          <w:sz w:val="32"/>
          <w:szCs w:val="32"/>
        </w:rPr>
        <w:t>二、</w:t>
      </w:r>
      <w:r w:rsidR="009A2439">
        <w:rPr>
          <w:rFonts w:ascii="仿宋" w:eastAsia="仿宋" w:hAnsi="仿宋" w:cs="宋体" w:hint="eastAsia"/>
          <w:color w:val="000000"/>
          <w:kern w:val="0"/>
          <w:sz w:val="32"/>
          <w:szCs w:val="32"/>
        </w:rPr>
        <w:t>被督查市县交通运输主管部门</w:t>
      </w:r>
      <w:r>
        <w:rPr>
          <w:rFonts w:ascii="仿宋" w:eastAsia="仿宋" w:hAnsi="仿宋" w:cs="宋体" w:hint="eastAsia"/>
          <w:color w:val="000000"/>
          <w:kern w:val="0"/>
          <w:sz w:val="32"/>
          <w:szCs w:val="32"/>
        </w:rPr>
        <w:t>和项目建设单位接到通知后，应准备以下基础资料。</w:t>
      </w:r>
    </w:p>
    <w:p w:rsidR="00CC36CE" w:rsidRDefault="00CC36CE" w:rsidP="00CC36CE">
      <w:pPr>
        <w:widowControl/>
        <w:spacing w:line="640" w:lineRule="exact"/>
        <w:ind w:firstLineChars="200" w:firstLine="640"/>
        <w:outlineLvl w:val="0"/>
        <w:rPr>
          <w:rFonts w:ascii="仿宋" w:eastAsia="仿宋" w:hAnsi="仿宋" w:cs="宋体"/>
          <w:color w:val="000000"/>
          <w:kern w:val="0"/>
          <w:sz w:val="32"/>
          <w:szCs w:val="32"/>
        </w:rPr>
      </w:pPr>
      <w:r>
        <w:rPr>
          <w:rFonts w:ascii="仿宋" w:eastAsia="仿宋" w:hAnsi="仿宋" w:cs="宋体" w:hint="eastAsia"/>
          <w:color w:val="000000"/>
          <w:kern w:val="0"/>
          <w:sz w:val="32"/>
          <w:szCs w:val="32"/>
        </w:rPr>
        <w:t>（一）</w:t>
      </w:r>
      <w:r w:rsidR="002B0E02">
        <w:rPr>
          <w:rFonts w:ascii="仿宋" w:eastAsia="仿宋" w:hAnsi="仿宋" w:cs="宋体" w:hint="eastAsia"/>
          <w:color w:val="000000"/>
          <w:kern w:val="0"/>
          <w:sz w:val="32"/>
          <w:szCs w:val="32"/>
        </w:rPr>
        <w:t>被督查市县交通运输主管部门应提供的资料。</w:t>
      </w:r>
    </w:p>
    <w:p w:rsidR="00CC36CE" w:rsidRDefault="00CC36CE"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sidR="002B0E02">
        <w:rPr>
          <w:rFonts w:ascii="仿宋" w:eastAsia="仿宋" w:hAnsi="仿宋" w:cs="宋体"/>
          <w:color w:val="000000"/>
          <w:kern w:val="0"/>
          <w:sz w:val="32"/>
          <w:szCs w:val="32"/>
        </w:rPr>
        <w:t xml:space="preserve"> </w:t>
      </w:r>
      <w:r w:rsidR="002B0E02">
        <w:rPr>
          <w:rFonts w:ascii="仿宋" w:eastAsia="仿宋" w:hAnsi="仿宋" w:cs="宋体" w:hint="eastAsia"/>
          <w:color w:val="000000"/>
          <w:kern w:val="0"/>
          <w:sz w:val="32"/>
          <w:szCs w:val="32"/>
        </w:rPr>
        <w:t>水运建设</w:t>
      </w:r>
      <w:r w:rsidR="002B0E02">
        <w:rPr>
          <w:rFonts w:ascii="仿宋" w:eastAsia="仿宋" w:hAnsi="仿宋" w:cs="宋体"/>
          <w:color w:val="000000"/>
          <w:kern w:val="0"/>
          <w:sz w:val="32"/>
          <w:szCs w:val="32"/>
        </w:rPr>
        <w:t>项目</w:t>
      </w:r>
      <w:r w:rsidR="002B0E02">
        <w:rPr>
          <w:rFonts w:ascii="仿宋" w:eastAsia="仿宋" w:hAnsi="仿宋" w:cs="宋体" w:hint="eastAsia"/>
          <w:color w:val="000000"/>
          <w:kern w:val="0"/>
          <w:sz w:val="32"/>
          <w:szCs w:val="32"/>
        </w:rPr>
        <w:t>总体情况；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2.</w:t>
      </w:r>
      <w:r>
        <w:rPr>
          <w:rFonts w:ascii="仿宋" w:eastAsia="仿宋" w:hAnsi="仿宋" w:cs="宋体" w:hint="eastAsia"/>
          <w:color w:val="000000"/>
          <w:kern w:val="0"/>
          <w:sz w:val="32"/>
          <w:szCs w:val="32"/>
        </w:rPr>
        <w:t>水运</w:t>
      </w:r>
      <w:r w:rsidR="00CC36CE">
        <w:rPr>
          <w:rFonts w:ascii="仿宋" w:eastAsia="仿宋" w:hAnsi="仿宋" w:cs="宋体" w:hint="eastAsia"/>
          <w:color w:val="000000"/>
          <w:kern w:val="0"/>
          <w:sz w:val="32"/>
          <w:szCs w:val="32"/>
        </w:rPr>
        <w:t>建设法律法规执行情况和配套规章制度建设情况；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3.</w:t>
      </w:r>
      <w:r w:rsidR="00CC36CE">
        <w:rPr>
          <w:rFonts w:ascii="仿宋" w:eastAsia="仿宋" w:hAnsi="仿宋" w:cs="宋体" w:hint="eastAsia"/>
          <w:color w:val="000000"/>
          <w:kern w:val="0"/>
          <w:sz w:val="32"/>
          <w:szCs w:val="32"/>
        </w:rPr>
        <w:t>基本建设程序履行情况；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4.</w:t>
      </w:r>
      <w:r w:rsidR="00CC36CE">
        <w:rPr>
          <w:rFonts w:ascii="仿宋" w:eastAsia="仿宋" w:hAnsi="仿宋" w:cs="宋体" w:hint="eastAsia"/>
          <w:color w:val="000000"/>
          <w:kern w:val="0"/>
          <w:sz w:val="32"/>
          <w:szCs w:val="32"/>
        </w:rPr>
        <w:t>市场准入管理和动态监管情况；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5.</w:t>
      </w:r>
      <w:r w:rsidR="00CC36CE">
        <w:rPr>
          <w:rFonts w:ascii="仿宋" w:eastAsia="仿宋" w:hAnsi="仿宋" w:cs="宋体" w:hint="eastAsia"/>
          <w:color w:val="000000"/>
          <w:kern w:val="0"/>
          <w:sz w:val="32"/>
          <w:szCs w:val="32"/>
        </w:rPr>
        <w:t>信用体系建设及应用情况；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6.</w:t>
      </w:r>
      <w:r w:rsidR="00CC36CE">
        <w:rPr>
          <w:rFonts w:ascii="仿宋" w:eastAsia="仿宋" w:hAnsi="仿宋" w:cs="宋体" w:hint="eastAsia"/>
          <w:color w:val="000000"/>
          <w:kern w:val="0"/>
          <w:sz w:val="32"/>
          <w:szCs w:val="32"/>
        </w:rPr>
        <w:t>招标投标监管情况；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7.</w:t>
      </w:r>
      <w:r w:rsidR="00CC36CE">
        <w:rPr>
          <w:rFonts w:ascii="仿宋" w:eastAsia="仿宋" w:hAnsi="仿宋" w:cs="宋体" w:hint="eastAsia"/>
          <w:color w:val="000000"/>
          <w:kern w:val="0"/>
          <w:sz w:val="32"/>
          <w:szCs w:val="32"/>
        </w:rPr>
        <w:t>农民工工资支付情况及监管情况；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8.</w:t>
      </w:r>
      <w:r w:rsidR="00CC36CE">
        <w:rPr>
          <w:rFonts w:ascii="仿宋" w:eastAsia="仿宋" w:hAnsi="仿宋" w:cs="宋体" w:hint="eastAsia"/>
          <w:color w:val="000000"/>
          <w:kern w:val="0"/>
          <w:sz w:val="32"/>
          <w:szCs w:val="32"/>
        </w:rPr>
        <w:t>落实国家</w:t>
      </w:r>
      <w:r>
        <w:rPr>
          <w:rFonts w:ascii="仿宋" w:eastAsia="仿宋" w:hAnsi="仿宋" w:cs="宋体" w:hint="eastAsia"/>
          <w:color w:val="000000"/>
          <w:kern w:val="0"/>
          <w:sz w:val="32"/>
          <w:szCs w:val="32"/>
        </w:rPr>
        <w:t>水运</w:t>
      </w:r>
      <w:r w:rsidR="00CC36CE">
        <w:rPr>
          <w:rFonts w:ascii="仿宋" w:eastAsia="仿宋" w:hAnsi="仿宋" w:cs="宋体" w:hint="eastAsia"/>
          <w:color w:val="000000"/>
          <w:kern w:val="0"/>
          <w:sz w:val="32"/>
          <w:szCs w:val="32"/>
        </w:rPr>
        <w:t>工程质量安全政策、法律法规，开展工程质量安全监管的总体情况；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9.</w:t>
      </w:r>
      <w:r w:rsidR="00CC36CE">
        <w:rPr>
          <w:rFonts w:ascii="仿宋" w:eastAsia="仿宋" w:hAnsi="仿宋" w:cs="宋体" w:hint="eastAsia"/>
          <w:color w:val="000000"/>
          <w:kern w:val="0"/>
          <w:sz w:val="32"/>
          <w:szCs w:val="32"/>
        </w:rPr>
        <w:t>建设项目监管和违法违规查处情况；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lastRenderedPageBreak/>
        <w:t>10.</w:t>
      </w:r>
      <w:r w:rsidR="00CC36CE">
        <w:rPr>
          <w:rFonts w:ascii="仿宋" w:eastAsia="仿宋" w:hAnsi="仿宋" w:cs="宋体" w:hint="eastAsia"/>
          <w:color w:val="000000"/>
          <w:kern w:val="0"/>
          <w:sz w:val="32"/>
          <w:szCs w:val="32"/>
        </w:rPr>
        <w:t>以往检查中发现的有关问题及整改落实总体情况；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11</w:t>
      </w:r>
      <w:r w:rsidR="00CC36CE">
        <w:rPr>
          <w:rFonts w:ascii="仿宋" w:eastAsia="仿宋" w:hAnsi="仿宋" w:cs="宋体" w:hint="eastAsia"/>
          <w:color w:val="000000"/>
          <w:kern w:val="0"/>
          <w:sz w:val="32"/>
          <w:szCs w:val="32"/>
        </w:rPr>
        <w:t>.行业监管存在问题及好的经验做法。</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（二）</w:t>
      </w:r>
      <w:r w:rsidR="00CC36CE">
        <w:rPr>
          <w:rFonts w:ascii="仿宋" w:eastAsia="仿宋" w:hAnsi="仿宋" w:cs="宋体" w:hint="eastAsia"/>
          <w:color w:val="000000"/>
          <w:kern w:val="0"/>
          <w:sz w:val="32"/>
          <w:szCs w:val="32"/>
        </w:rPr>
        <w:t>项目建设单位（代建单位）应提供的资料。</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1</w:t>
      </w:r>
      <w:r w:rsidR="00CC36CE">
        <w:rPr>
          <w:rFonts w:ascii="仿宋" w:eastAsia="仿宋" w:hAnsi="仿宋" w:cs="宋体" w:hint="eastAsia"/>
          <w:color w:val="000000"/>
          <w:kern w:val="0"/>
          <w:sz w:val="32"/>
          <w:szCs w:val="32"/>
        </w:rPr>
        <w:t>.项目概况，包括项目在本省的地理位置图及路线布置图（比例尺1:100000～1:500000）等；</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2</w:t>
      </w:r>
      <w:r w:rsidR="00CC36CE">
        <w:rPr>
          <w:rFonts w:ascii="仿宋" w:eastAsia="仿宋" w:hAnsi="仿宋" w:cs="宋体" w:hint="eastAsia"/>
          <w:color w:val="000000"/>
          <w:kern w:val="0"/>
          <w:sz w:val="32"/>
          <w:szCs w:val="32"/>
        </w:rPr>
        <w:t>.设计、施工、监理等标段划分情况，包括建设、设计、施工与监理等驻地位置、主要工程量、重要结构物位置及名称、构件预制场及拌和场位置等资料（应列表或标于平面图上）；</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3</w:t>
      </w:r>
      <w:r w:rsidR="00CC36CE">
        <w:rPr>
          <w:rFonts w:ascii="仿宋" w:eastAsia="仿宋" w:hAnsi="仿宋" w:cs="宋体" w:hint="eastAsia"/>
          <w:color w:val="000000"/>
          <w:kern w:val="0"/>
          <w:sz w:val="32"/>
          <w:szCs w:val="32"/>
        </w:rPr>
        <w:t>.基本建设程序执行情况;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4</w:t>
      </w:r>
      <w:r w:rsidR="00CC36CE">
        <w:rPr>
          <w:rFonts w:ascii="仿宋" w:eastAsia="仿宋" w:hAnsi="仿宋" w:cs="宋体" w:hint="eastAsia"/>
          <w:color w:val="000000"/>
          <w:kern w:val="0"/>
          <w:sz w:val="32"/>
          <w:szCs w:val="32"/>
        </w:rPr>
        <w:t>.项目招标投标情况；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5</w:t>
      </w:r>
      <w:r w:rsidR="00CC36CE">
        <w:rPr>
          <w:rFonts w:ascii="仿宋" w:eastAsia="仿宋" w:hAnsi="仿宋" w:cs="宋体" w:hint="eastAsia"/>
          <w:color w:val="000000"/>
          <w:kern w:val="0"/>
          <w:sz w:val="32"/>
          <w:szCs w:val="32"/>
        </w:rPr>
        <w:t>.项目信用管理情况；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6</w:t>
      </w:r>
      <w:r w:rsidR="00CC36CE">
        <w:rPr>
          <w:rFonts w:ascii="仿宋" w:eastAsia="仿宋" w:hAnsi="仿宋" w:cs="宋体" w:hint="eastAsia"/>
          <w:color w:val="000000"/>
          <w:kern w:val="0"/>
          <w:sz w:val="32"/>
          <w:szCs w:val="32"/>
        </w:rPr>
        <w:t>.项目合同履约情况（含质量安全部分）；</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7</w:t>
      </w:r>
      <w:r w:rsidR="00CC36CE">
        <w:rPr>
          <w:rFonts w:ascii="仿宋" w:eastAsia="仿宋" w:hAnsi="仿宋" w:cs="宋体" w:hint="eastAsia"/>
          <w:color w:val="000000"/>
          <w:kern w:val="0"/>
          <w:sz w:val="32"/>
          <w:szCs w:val="32"/>
        </w:rPr>
        <w:t>.项目质量安全监管具体情况；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8</w:t>
      </w:r>
      <w:r w:rsidR="00CC36CE">
        <w:rPr>
          <w:rFonts w:ascii="仿宋" w:eastAsia="仿宋" w:hAnsi="仿宋" w:cs="宋体" w:hint="eastAsia"/>
          <w:color w:val="000000"/>
          <w:kern w:val="0"/>
          <w:sz w:val="32"/>
          <w:szCs w:val="32"/>
        </w:rPr>
        <w:t>.项目管理制度、办法和资料文件等情况；</w:t>
      </w:r>
    </w:p>
    <w:p w:rsidR="00CC36CE" w:rsidRDefault="002B0E02"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9</w:t>
      </w:r>
      <w:r w:rsidR="00CC36CE">
        <w:rPr>
          <w:rFonts w:ascii="仿宋" w:eastAsia="仿宋" w:hAnsi="仿宋" w:cs="宋体" w:hint="eastAsia"/>
          <w:color w:val="000000"/>
          <w:kern w:val="0"/>
          <w:sz w:val="32"/>
          <w:szCs w:val="32"/>
        </w:rPr>
        <w:t>.项目存在的问题及整改落实情况与好的经验做法（含</w:t>
      </w:r>
      <w:r w:rsidR="00CC36CE" w:rsidRPr="00D629C3">
        <w:rPr>
          <w:rFonts w:ascii="仿宋" w:eastAsia="仿宋" w:hAnsi="仿宋" w:hint="eastAsia"/>
          <w:sz w:val="30"/>
          <w:szCs w:val="30"/>
        </w:rPr>
        <w:t>交通运输主管部门、项目质量监督机构组织的监督抽查发现的工程质量安全主要问题清单及整改落实情况</w:t>
      </w:r>
      <w:r w:rsidR="00CC36CE">
        <w:rPr>
          <w:rFonts w:ascii="仿宋" w:eastAsia="仿宋" w:hAnsi="仿宋" w:hint="eastAsia"/>
          <w:sz w:val="30"/>
          <w:szCs w:val="30"/>
        </w:rPr>
        <w:t>）</w:t>
      </w:r>
      <w:r w:rsidR="00CC36CE">
        <w:rPr>
          <w:rFonts w:ascii="仿宋" w:eastAsia="仿宋" w:hAnsi="仿宋" w:cs="宋体" w:hint="eastAsia"/>
          <w:color w:val="000000"/>
          <w:kern w:val="0"/>
          <w:sz w:val="32"/>
          <w:szCs w:val="32"/>
        </w:rPr>
        <w:t>。</w:t>
      </w:r>
    </w:p>
    <w:p w:rsidR="00CC36CE" w:rsidRDefault="00CC36CE"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hint="eastAsia"/>
          <w:bCs/>
          <w:color w:val="000000"/>
          <w:kern w:val="0"/>
          <w:sz w:val="32"/>
          <w:szCs w:val="32"/>
        </w:rPr>
        <w:t>三、</w:t>
      </w:r>
      <w:r>
        <w:rPr>
          <w:rFonts w:ascii="仿宋" w:eastAsia="仿宋" w:hAnsi="仿宋" w:cs="宋体" w:hint="eastAsia"/>
          <w:color w:val="000000"/>
          <w:kern w:val="0"/>
          <w:sz w:val="32"/>
          <w:szCs w:val="32"/>
        </w:rPr>
        <w:t>督查工作组到达被督查地区后，应组织召开督查工作预备会议，确定抽查合同段、督查内容和时间安排，划分督查工作小组、明确督查工作组成员工作分工，宣布督查工</w:t>
      </w:r>
      <w:r>
        <w:rPr>
          <w:rFonts w:ascii="仿宋" w:eastAsia="仿宋" w:hAnsi="仿宋" w:cs="宋体" w:hint="eastAsia"/>
          <w:color w:val="000000"/>
          <w:kern w:val="0"/>
          <w:sz w:val="32"/>
          <w:szCs w:val="32"/>
        </w:rPr>
        <w:lastRenderedPageBreak/>
        <w:t>作纪律和廉政要求。</w:t>
      </w:r>
      <w:r>
        <w:rPr>
          <w:rFonts w:ascii="宋体" w:eastAsia="仿宋" w:hAnsi="宋体" w:cs="宋体" w:hint="eastAsia"/>
          <w:color w:val="000000"/>
          <w:kern w:val="0"/>
          <w:sz w:val="32"/>
          <w:szCs w:val="32"/>
        </w:rPr>
        <w:t>被</w:t>
      </w:r>
      <w:r>
        <w:rPr>
          <w:rFonts w:ascii="仿宋" w:eastAsia="仿宋" w:hAnsi="仿宋" w:cs="宋体" w:hint="eastAsia"/>
          <w:color w:val="000000"/>
          <w:kern w:val="0"/>
          <w:sz w:val="32"/>
          <w:szCs w:val="32"/>
        </w:rPr>
        <w:t>督查市县交通运输主管部门应按照通知要求内容，向督查工作组介绍</w:t>
      </w:r>
      <w:r w:rsidR="002B0E02">
        <w:rPr>
          <w:rFonts w:ascii="仿宋" w:eastAsia="仿宋" w:hAnsi="仿宋" w:cs="宋体" w:hint="eastAsia"/>
          <w:color w:val="000000"/>
          <w:kern w:val="0"/>
          <w:sz w:val="32"/>
          <w:szCs w:val="32"/>
        </w:rPr>
        <w:t>水运</w:t>
      </w:r>
      <w:r>
        <w:rPr>
          <w:rFonts w:ascii="仿宋" w:eastAsia="仿宋" w:hAnsi="仿宋" w:cs="宋体" w:hint="eastAsia"/>
          <w:color w:val="000000"/>
          <w:kern w:val="0"/>
          <w:sz w:val="32"/>
          <w:szCs w:val="32"/>
        </w:rPr>
        <w:t>建设市场监管情况和项目建设总体情况，明确督查工作协调负责人，做好相关</w:t>
      </w:r>
      <w:r>
        <w:rPr>
          <w:rFonts w:ascii="仿宋" w:eastAsia="仿宋" w:hAnsi="仿宋" w:cs="宋体"/>
          <w:color w:val="000000"/>
          <w:kern w:val="0"/>
          <w:sz w:val="32"/>
          <w:szCs w:val="32"/>
        </w:rPr>
        <w:t>准备</w:t>
      </w:r>
      <w:r w:rsidR="002B0E02">
        <w:rPr>
          <w:rFonts w:ascii="仿宋" w:eastAsia="仿宋" w:hAnsi="仿宋" w:cs="宋体" w:hint="eastAsia"/>
          <w:color w:val="000000"/>
          <w:kern w:val="0"/>
          <w:sz w:val="32"/>
          <w:szCs w:val="32"/>
        </w:rPr>
        <w:t>工作</w:t>
      </w:r>
      <w:r>
        <w:rPr>
          <w:rFonts w:ascii="仿宋" w:eastAsia="仿宋" w:hAnsi="仿宋" w:cs="宋体" w:hint="eastAsia"/>
          <w:color w:val="000000"/>
          <w:kern w:val="0"/>
          <w:sz w:val="32"/>
          <w:szCs w:val="32"/>
        </w:rPr>
        <w:t>。</w:t>
      </w:r>
    </w:p>
    <w:p w:rsidR="00CC36CE" w:rsidRDefault="00CC36CE"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hint="eastAsia"/>
          <w:bCs/>
          <w:color w:val="000000"/>
          <w:kern w:val="0"/>
          <w:sz w:val="32"/>
          <w:szCs w:val="32"/>
        </w:rPr>
        <w:t>四、</w:t>
      </w:r>
      <w:r>
        <w:rPr>
          <w:rFonts w:ascii="仿宋" w:eastAsia="仿宋" w:hAnsi="仿宋" w:cs="宋体" w:hint="eastAsia"/>
          <w:color w:val="000000"/>
          <w:kern w:val="0"/>
          <w:sz w:val="32"/>
          <w:szCs w:val="32"/>
        </w:rPr>
        <w:t>督查工作组应按照督查内容和要求，采取查阅资料、询问核查、巡视现场等方式进行分组检查。必要时，部分工作内容可采取随机抽查、暗访、委托取样试验等形式。</w:t>
      </w:r>
    </w:p>
    <w:p w:rsidR="00CC36CE" w:rsidRDefault="00CC36CE"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督查工作组成员对被督查单位及项目进行检查记录，在相关督查工作记录表格署名。督查过程中应对存在问题的工程实体和资料进行拍照记录。</w:t>
      </w:r>
    </w:p>
    <w:p w:rsidR="00CC36CE" w:rsidRDefault="00CC36CE" w:rsidP="00CC36CE">
      <w:pPr>
        <w:widowControl/>
        <w:spacing w:line="640" w:lineRule="exact"/>
        <w:ind w:firstLineChars="196" w:firstLine="627"/>
        <w:rPr>
          <w:rFonts w:ascii="仿宋" w:eastAsia="仿宋" w:hAnsi="仿宋" w:cs="宋体"/>
          <w:color w:val="000000"/>
          <w:kern w:val="0"/>
          <w:sz w:val="32"/>
          <w:szCs w:val="32"/>
        </w:rPr>
      </w:pPr>
      <w:r>
        <w:rPr>
          <w:rFonts w:ascii="仿宋" w:eastAsia="仿宋" w:hAnsi="仿宋" w:cs="宋体" w:hint="eastAsia"/>
          <w:bCs/>
          <w:color w:val="000000"/>
          <w:kern w:val="0"/>
          <w:sz w:val="32"/>
          <w:szCs w:val="32"/>
        </w:rPr>
        <w:t>五、</w:t>
      </w:r>
      <w:r>
        <w:rPr>
          <w:rFonts w:ascii="仿宋" w:eastAsia="仿宋" w:hAnsi="仿宋" w:cs="宋体" w:hint="eastAsia"/>
          <w:color w:val="000000"/>
          <w:kern w:val="0"/>
          <w:sz w:val="32"/>
          <w:szCs w:val="32"/>
        </w:rPr>
        <w:t>督查工作组组长召集内部评议会议，各督查小组汇报检查情况和主要问题，并对被督查单位及项目形成初步评价意见。</w:t>
      </w:r>
    </w:p>
    <w:p w:rsidR="00CC36CE" w:rsidRDefault="00CC36CE" w:rsidP="00CC36CE">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hint="eastAsia"/>
          <w:bCs/>
          <w:color w:val="000000"/>
          <w:kern w:val="0"/>
          <w:sz w:val="32"/>
          <w:szCs w:val="32"/>
        </w:rPr>
        <w:t>六、</w:t>
      </w:r>
      <w:r>
        <w:rPr>
          <w:rFonts w:ascii="仿宋" w:eastAsia="仿宋" w:hAnsi="仿宋" w:cs="宋体" w:hint="eastAsia"/>
          <w:color w:val="000000"/>
          <w:kern w:val="0"/>
          <w:sz w:val="32"/>
          <w:szCs w:val="32"/>
        </w:rPr>
        <w:t>督查工作组应组织召开督查工作反馈会议，与被督查市县交通运输主管部门及相关单位交换意见，被督查单位提出异议的，督查工作组应根据具体情况进行复核，形成最终督查意见。</w:t>
      </w:r>
    </w:p>
    <w:p w:rsidR="00CC36CE" w:rsidRDefault="00CC36CE" w:rsidP="00F565FD">
      <w:pPr>
        <w:widowControl/>
        <w:spacing w:line="640" w:lineRule="exact"/>
        <w:ind w:firstLineChars="200" w:firstLine="640"/>
        <w:rPr>
          <w:rFonts w:ascii="仿宋" w:eastAsia="仿宋" w:hAnsi="仿宋" w:cs="宋体"/>
          <w:color w:val="000000"/>
          <w:kern w:val="0"/>
          <w:sz w:val="32"/>
          <w:szCs w:val="32"/>
        </w:rPr>
      </w:pPr>
      <w:r>
        <w:rPr>
          <w:rFonts w:ascii="仿宋" w:eastAsia="仿宋" w:hAnsi="仿宋" w:cs="宋体" w:hint="eastAsia"/>
          <w:bCs/>
          <w:color w:val="000000"/>
          <w:kern w:val="0"/>
          <w:sz w:val="32"/>
          <w:szCs w:val="32"/>
        </w:rPr>
        <w:t>七、</w:t>
      </w:r>
      <w:r>
        <w:rPr>
          <w:rFonts w:ascii="仿宋" w:eastAsia="仿宋" w:hAnsi="仿宋" w:cs="宋体" w:hint="eastAsia"/>
          <w:color w:val="000000"/>
          <w:kern w:val="0"/>
          <w:sz w:val="32"/>
          <w:szCs w:val="32"/>
        </w:rPr>
        <w:t>督查工作组应在督查结束后10个工作日内，向负责组织督查的主管部门提交书面督查报告及考评表。</w:t>
      </w:r>
    </w:p>
    <w:p w:rsidR="00CC36CE" w:rsidRDefault="00CC36CE" w:rsidP="00CC36CE">
      <w:pPr>
        <w:rPr>
          <w:rFonts w:ascii="仿宋" w:eastAsia="仿宋" w:hAnsi="仿宋"/>
          <w:kern w:val="0"/>
          <w:sz w:val="32"/>
          <w:u w:color="000000"/>
        </w:rPr>
      </w:pPr>
    </w:p>
    <w:p w:rsidR="00D01FDB" w:rsidRPr="00CC36CE" w:rsidRDefault="00D01FDB"/>
    <w:sectPr w:rsidR="00D01FDB" w:rsidRPr="00CC36CE" w:rsidSect="00D01FD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80" w:rsidRDefault="009B2F80" w:rsidP="003524B4">
      <w:r>
        <w:separator/>
      </w:r>
    </w:p>
  </w:endnote>
  <w:endnote w:type="continuationSeparator" w:id="0">
    <w:p w:rsidR="009B2F80" w:rsidRDefault="009B2F80" w:rsidP="0035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890800"/>
      <w:docPartObj>
        <w:docPartGallery w:val="Page Numbers (Bottom of Page)"/>
        <w:docPartUnique/>
      </w:docPartObj>
    </w:sdtPr>
    <w:sdtEndPr/>
    <w:sdtContent>
      <w:p w:rsidR="008E7E12" w:rsidRDefault="008E7E12">
        <w:pPr>
          <w:pStyle w:val="a4"/>
          <w:jc w:val="right"/>
        </w:pPr>
        <w:r>
          <w:fldChar w:fldCharType="begin"/>
        </w:r>
        <w:r>
          <w:instrText>PAGE   \* MERGEFORMAT</w:instrText>
        </w:r>
        <w:r>
          <w:fldChar w:fldCharType="separate"/>
        </w:r>
        <w:r w:rsidR="007A585C" w:rsidRPr="007A585C">
          <w:rPr>
            <w:noProof/>
            <w:lang w:val="zh-CN"/>
          </w:rPr>
          <w:t>1</w:t>
        </w:r>
        <w:r>
          <w:fldChar w:fldCharType="end"/>
        </w:r>
      </w:p>
    </w:sdtContent>
  </w:sdt>
  <w:p w:rsidR="008E7E12" w:rsidRDefault="008E7E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80" w:rsidRDefault="009B2F80" w:rsidP="003524B4">
      <w:r>
        <w:separator/>
      </w:r>
    </w:p>
  </w:footnote>
  <w:footnote w:type="continuationSeparator" w:id="0">
    <w:p w:rsidR="009B2F80" w:rsidRDefault="009B2F80" w:rsidP="00352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36CE"/>
    <w:rsid w:val="000D26E4"/>
    <w:rsid w:val="00180117"/>
    <w:rsid w:val="001D253C"/>
    <w:rsid w:val="002B0E02"/>
    <w:rsid w:val="003524B4"/>
    <w:rsid w:val="007A585C"/>
    <w:rsid w:val="008452ED"/>
    <w:rsid w:val="008E7E12"/>
    <w:rsid w:val="00994534"/>
    <w:rsid w:val="009A2439"/>
    <w:rsid w:val="009B2F80"/>
    <w:rsid w:val="00B85417"/>
    <w:rsid w:val="00C24BBC"/>
    <w:rsid w:val="00C34905"/>
    <w:rsid w:val="00CC36CE"/>
    <w:rsid w:val="00D01FDB"/>
    <w:rsid w:val="00D269B1"/>
    <w:rsid w:val="00E43F53"/>
    <w:rsid w:val="00E51FF1"/>
    <w:rsid w:val="00F56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70E3A-F0B3-469D-96B1-55AE1C70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6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autoRedefine/>
    <w:rsid w:val="00CC36CE"/>
    <w:pPr>
      <w:widowControl/>
      <w:spacing w:after="160" w:line="240" w:lineRule="exact"/>
      <w:jc w:val="left"/>
    </w:pPr>
    <w:rPr>
      <w:rFonts w:ascii="Verdana" w:eastAsia="仿宋_GB2312" w:hAnsi="Verdana"/>
      <w:kern w:val="0"/>
      <w:sz w:val="24"/>
      <w:szCs w:val="20"/>
      <w:lang w:eastAsia="en-US"/>
    </w:rPr>
  </w:style>
  <w:style w:type="paragraph" w:styleId="a3">
    <w:name w:val="header"/>
    <w:basedOn w:val="a"/>
    <w:link w:val="Char"/>
    <w:uiPriority w:val="99"/>
    <w:unhideWhenUsed/>
    <w:rsid w:val="00352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24B4"/>
    <w:rPr>
      <w:rFonts w:ascii="Times New Roman" w:eastAsia="宋体" w:hAnsi="Times New Roman" w:cs="Times New Roman"/>
      <w:sz w:val="18"/>
      <w:szCs w:val="18"/>
    </w:rPr>
  </w:style>
  <w:style w:type="paragraph" w:styleId="a4">
    <w:name w:val="footer"/>
    <w:basedOn w:val="a"/>
    <w:link w:val="Char0"/>
    <w:uiPriority w:val="99"/>
    <w:unhideWhenUsed/>
    <w:rsid w:val="003524B4"/>
    <w:pPr>
      <w:tabs>
        <w:tab w:val="center" w:pos="4153"/>
        <w:tab w:val="right" w:pos="8306"/>
      </w:tabs>
      <w:snapToGrid w:val="0"/>
      <w:jc w:val="left"/>
    </w:pPr>
    <w:rPr>
      <w:sz w:val="18"/>
      <w:szCs w:val="18"/>
    </w:rPr>
  </w:style>
  <w:style w:type="character" w:customStyle="1" w:styleId="Char0">
    <w:name w:val="页脚 Char"/>
    <w:basedOn w:val="a0"/>
    <w:link w:val="a4"/>
    <w:uiPriority w:val="99"/>
    <w:rsid w:val="003524B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178</Words>
  <Characters>1021</Characters>
  <Application>Microsoft Office Word</Application>
  <DocSecurity>0</DocSecurity>
  <Lines>8</Lines>
  <Paragraphs>2</Paragraphs>
  <ScaleCrop>false</ScaleCrop>
  <Company>Lenovo</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陈小旭</cp:lastModifiedBy>
  <cp:revision>9</cp:revision>
  <dcterms:created xsi:type="dcterms:W3CDTF">2011-01-04T06:30:00Z</dcterms:created>
  <dcterms:modified xsi:type="dcterms:W3CDTF">2017-11-23T09:13:00Z</dcterms:modified>
</cp:coreProperties>
</file>