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419" w:rsidRDefault="001B7419" w:rsidP="001B7419">
      <w:pPr>
        <w:widowControl/>
        <w:spacing w:line="640" w:lineRule="exact"/>
        <w:rPr>
          <w:rFonts w:ascii="宋体" w:hAnsi="宋体" w:cs="宋体"/>
          <w:color w:val="000000"/>
          <w:kern w:val="0"/>
          <w:sz w:val="32"/>
          <w:szCs w:val="32"/>
        </w:rPr>
      </w:pPr>
      <w:r>
        <w:rPr>
          <w:rFonts w:ascii="仿宋" w:eastAsia="仿宋" w:hAnsi="仿宋" w:hint="eastAsia"/>
          <w:b/>
          <w:sz w:val="28"/>
          <w:szCs w:val="28"/>
        </w:rPr>
        <w:t>附件1</w:t>
      </w:r>
      <w:r w:rsidR="009223B2">
        <w:rPr>
          <w:rFonts w:ascii="仿宋" w:eastAsia="仿宋" w:hAnsi="仿宋"/>
          <w:b/>
          <w:sz w:val="28"/>
          <w:szCs w:val="28"/>
        </w:rPr>
        <w:t>-2</w:t>
      </w:r>
    </w:p>
    <w:p w:rsidR="001B7419" w:rsidRDefault="001B7419" w:rsidP="001B7419">
      <w:pPr>
        <w:widowControl/>
        <w:spacing w:line="640" w:lineRule="exact"/>
        <w:jc w:val="center"/>
        <w:rPr>
          <w:rFonts w:ascii="仿宋"/>
          <w:b/>
          <w:color w:val="000000"/>
          <w:sz w:val="40"/>
        </w:rPr>
      </w:pPr>
    </w:p>
    <w:p w:rsidR="001B7419" w:rsidRDefault="001B7419" w:rsidP="001B7419">
      <w:pPr>
        <w:widowControl/>
        <w:spacing w:line="640" w:lineRule="exact"/>
        <w:jc w:val="center"/>
        <w:rPr>
          <w:rFonts w:ascii="仿宋"/>
          <w:b/>
          <w:color w:val="000000"/>
          <w:sz w:val="40"/>
        </w:rPr>
      </w:pPr>
    </w:p>
    <w:p w:rsidR="001B7419" w:rsidRPr="00436361" w:rsidRDefault="001B7419" w:rsidP="001B7419">
      <w:pPr>
        <w:widowControl/>
        <w:spacing w:line="640" w:lineRule="exact"/>
        <w:jc w:val="center"/>
        <w:rPr>
          <w:rFonts w:ascii="仿宋"/>
          <w:b/>
          <w:color w:val="000000"/>
          <w:sz w:val="40"/>
        </w:rPr>
      </w:pPr>
    </w:p>
    <w:p w:rsidR="001B7419" w:rsidRDefault="001B7419" w:rsidP="001B7419">
      <w:pPr>
        <w:widowControl/>
        <w:spacing w:line="640" w:lineRule="exact"/>
        <w:jc w:val="center"/>
        <w:rPr>
          <w:rFonts w:ascii="仿宋"/>
          <w:b/>
          <w:color w:val="000000"/>
          <w:sz w:val="44"/>
          <w:szCs w:val="44"/>
        </w:rPr>
      </w:pPr>
      <w:r>
        <w:rPr>
          <w:rFonts w:ascii="仿宋" w:hint="eastAsia"/>
          <w:b/>
          <w:color w:val="000000"/>
          <w:sz w:val="44"/>
          <w:szCs w:val="44"/>
        </w:rPr>
        <w:t>水运</w:t>
      </w:r>
      <w:r w:rsidR="00CE3C58">
        <w:rPr>
          <w:rFonts w:ascii="仿宋" w:hint="eastAsia"/>
          <w:b/>
          <w:color w:val="000000"/>
          <w:sz w:val="44"/>
          <w:szCs w:val="44"/>
        </w:rPr>
        <w:t>工程</w:t>
      </w:r>
      <w:r>
        <w:rPr>
          <w:rFonts w:ascii="仿宋" w:hint="eastAsia"/>
          <w:b/>
          <w:color w:val="000000"/>
          <w:sz w:val="44"/>
          <w:szCs w:val="44"/>
        </w:rPr>
        <w:t>质量</w:t>
      </w:r>
      <w:r>
        <w:rPr>
          <w:rFonts w:ascii="仿宋"/>
          <w:b/>
          <w:color w:val="000000"/>
          <w:sz w:val="44"/>
          <w:szCs w:val="44"/>
        </w:rPr>
        <w:t>与安全督查考评表</w:t>
      </w:r>
    </w:p>
    <w:p w:rsidR="001B7419" w:rsidRDefault="001B7419" w:rsidP="001B7419">
      <w:pPr>
        <w:widowControl/>
        <w:spacing w:line="640" w:lineRule="exact"/>
        <w:jc w:val="center"/>
        <w:rPr>
          <w:rFonts w:ascii="仿宋"/>
          <w:color w:val="000000"/>
          <w:sz w:val="32"/>
        </w:rPr>
      </w:pPr>
    </w:p>
    <w:p w:rsidR="001B7419" w:rsidRDefault="001B7419" w:rsidP="001B7419">
      <w:pPr>
        <w:widowControl/>
        <w:spacing w:line="640" w:lineRule="exact"/>
        <w:jc w:val="center"/>
        <w:rPr>
          <w:rFonts w:ascii="仿宋"/>
          <w:color w:val="000000"/>
          <w:sz w:val="32"/>
        </w:rPr>
      </w:pPr>
    </w:p>
    <w:p w:rsidR="001B7419" w:rsidRDefault="001B7419" w:rsidP="001B7419">
      <w:pPr>
        <w:widowControl/>
        <w:spacing w:line="640" w:lineRule="exact"/>
        <w:jc w:val="center"/>
        <w:rPr>
          <w:rFonts w:ascii="仿宋"/>
          <w:color w:val="000000"/>
          <w:sz w:val="32"/>
        </w:rPr>
      </w:pPr>
    </w:p>
    <w:p w:rsidR="001B7419" w:rsidRDefault="001B7419" w:rsidP="001B7419">
      <w:pPr>
        <w:widowControl/>
        <w:spacing w:line="640" w:lineRule="exact"/>
        <w:jc w:val="center"/>
        <w:rPr>
          <w:rFonts w:ascii="仿宋"/>
          <w:color w:val="000000"/>
          <w:sz w:val="32"/>
        </w:rPr>
      </w:pPr>
    </w:p>
    <w:p w:rsidR="001B7419" w:rsidRDefault="001B7419" w:rsidP="001B7419">
      <w:pPr>
        <w:widowControl/>
        <w:spacing w:line="640" w:lineRule="exact"/>
        <w:ind w:firstLineChars="700" w:firstLine="2240"/>
        <w:rPr>
          <w:rFonts w:ascii="仿宋"/>
          <w:color w:val="000000"/>
          <w:sz w:val="32"/>
          <w:u w:val="single"/>
        </w:rPr>
      </w:pPr>
      <w:r>
        <w:rPr>
          <w:rFonts w:ascii="仿宋"/>
          <w:color w:val="000000"/>
          <w:sz w:val="32"/>
        </w:rPr>
        <w:t>考评总分：</w:t>
      </w:r>
      <w:r>
        <w:rPr>
          <w:rFonts w:ascii="仿宋" w:hint="eastAsia"/>
          <w:color w:val="000000"/>
          <w:sz w:val="32"/>
          <w:u w:val="single"/>
        </w:rPr>
        <w:t xml:space="preserve">              </w:t>
      </w:r>
    </w:p>
    <w:p w:rsidR="001B7419" w:rsidRDefault="001B7419" w:rsidP="001B7419">
      <w:pPr>
        <w:widowControl/>
        <w:spacing w:line="640" w:lineRule="exact"/>
        <w:jc w:val="center"/>
        <w:rPr>
          <w:rFonts w:ascii="仿宋"/>
          <w:color w:val="000000"/>
          <w:sz w:val="32"/>
          <w:u w:val="single"/>
        </w:rPr>
      </w:pPr>
    </w:p>
    <w:p w:rsidR="001B7419" w:rsidRDefault="001B7419" w:rsidP="001B7419">
      <w:pPr>
        <w:widowControl/>
        <w:spacing w:line="640" w:lineRule="exact"/>
        <w:ind w:firstLineChars="500" w:firstLine="1600"/>
        <w:rPr>
          <w:rFonts w:ascii="仿宋"/>
          <w:color w:val="000000"/>
          <w:sz w:val="32"/>
          <w:u w:val="single"/>
        </w:rPr>
      </w:pPr>
      <w:r>
        <w:rPr>
          <w:rFonts w:ascii="仿宋" w:hint="eastAsia"/>
          <w:color w:val="000000"/>
          <w:sz w:val="32"/>
        </w:rPr>
        <w:t>督查工作组</w:t>
      </w:r>
      <w:r>
        <w:rPr>
          <w:rFonts w:ascii="仿宋"/>
          <w:color w:val="000000"/>
          <w:sz w:val="32"/>
        </w:rPr>
        <w:t>负责人：</w:t>
      </w:r>
      <w:r>
        <w:rPr>
          <w:rFonts w:ascii="仿宋" w:hint="eastAsia"/>
          <w:color w:val="000000"/>
          <w:sz w:val="32"/>
          <w:u w:val="single"/>
        </w:rPr>
        <w:t xml:space="preserve">              </w:t>
      </w:r>
    </w:p>
    <w:p w:rsidR="001B7419" w:rsidRDefault="001B7419" w:rsidP="001B7419">
      <w:pPr>
        <w:widowControl/>
        <w:spacing w:line="640" w:lineRule="exact"/>
        <w:jc w:val="center"/>
        <w:rPr>
          <w:rFonts w:ascii="仿宋"/>
          <w:color w:val="000000"/>
          <w:sz w:val="32"/>
        </w:rPr>
      </w:pPr>
      <w:r>
        <w:rPr>
          <w:rFonts w:ascii="仿宋" w:hint="eastAsia"/>
          <w:color w:val="000000"/>
          <w:sz w:val="32"/>
        </w:rPr>
        <w:t xml:space="preserve">  </w:t>
      </w:r>
    </w:p>
    <w:p w:rsidR="001B7419" w:rsidRDefault="001B7419" w:rsidP="001B7419">
      <w:pPr>
        <w:widowControl/>
        <w:spacing w:line="640" w:lineRule="exact"/>
        <w:jc w:val="center"/>
        <w:rPr>
          <w:rFonts w:ascii="仿宋"/>
          <w:color w:val="000000"/>
          <w:sz w:val="32"/>
        </w:rPr>
      </w:pPr>
    </w:p>
    <w:p w:rsidR="001B7419" w:rsidRDefault="001B7419" w:rsidP="001B7419">
      <w:pPr>
        <w:widowControl/>
        <w:spacing w:line="640" w:lineRule="exact"/>
        <w:jc w:val="center"/>
        <w:rPr>
          <w:rFonts w:ascii="仿宋"/>
          <w:color w:val="000000"/>
          <w:sz w:val="32"/>
        </w:rPr>
      </w:pPr>
    </w:p>
    <w:p w:rsidR="001B7419" w:rsidRDefault="001B7419" w:rsidP="001B7419">
      <w:pPr>
        <w:widowControl/>
        <w:spacing w:line="640" w:lineRule="exact"/>
        <w:jc w:val="center"/>
        <w:rPr>
          <w:rFonts w:ascii="仿宋"/>
          <w:color w:val="000000"/>
          <w:sz w:val="32"/>
          <w:u w:val="single"/>
        </w:rPr>
      </w:pPr>
      <w:r>
        <w:rPr>
          <w:rFonts w:ascii="仿宋"/>
          <w:color w:val="000000"/>
          <w:sz w:val="32"/>
        </w:rPr>
        <w:t>填表时间</w:t>
      </w:r>
      <w:r>
        <w:rPr>
          <w:rFonts w:ascii="仿宋"/>
          <w:color w:val="000000"/>
          <w:sz w:val="32"/>
        </w:rPr>
        <w:t>:</w:t>
      </w:r>
      <w:r>
        <w:rPr>
          <w:rFonts w:ascii="仿宋"/>
          <w:color w:val="000000"/>
          <w:sz w:val="32"/>
          <w:u w:val="single"/>
        </w:rPr>
        <w:t xml:space="preserve">        </w:t>
      </w:r>
      <w:r>
        <w:rPr>
          <w:rFonts w:ascii="仿宋"/>
          <w:color w:val="000000"/>
          <w:sz w:val="32"/>
        </w:rPr>
        <w:t>年</w:t>
      </w:r>
      <w:r>
        <w:rPr>
          <w:rFonts w:ascii="仿宋"/>
          <w:color w:val="000000"/>
          <w:sz w:val="32"/>
          <w:u w:val="single"/>
        </w:rPr>
        <w:t xml:space="preserve">  </w:t>
      </w:r>
      <w:r>
        <w:rPr>
          <w:rFonts w:ascii="仿宋" w:hint="eastAsia"/>
          <w:color w:val="000000"/>
          <w:sz w:val="32"/>
          <w:u w:val="single"/>
        </w:rPr>
        <w:t xml:space="preserve"> </w:t>
      </w:r>
      <w:r>
        <w:rPr>
          <w:rFonts w:ascii="仿宋"/>
          <w:color w:val="000000"/>
          <w:sz w:val="32"/>
          <w:u w:val="single"/>
        </w:rPr>
        <w:t xml:space="preserve">  </w:t>
      </w:r>
      <w:r>
        <w:rPr>
          <w:rFonts w:ascii="仿宋"/>
          <w:color w:val="000000"/>
          <w:sz w:val="32"/>
        </w:rPr>
        <w:t>月</w:t>
      </w:r>
      <w:r>
        <w:rPr>
          <w:rFonts w:ascii="仿宋"/>
          <w:color w:val="000000"/>
          <w:sz w:val="32"/>
          <w:u w:val="single"/>
        </w:rPr>
        <w:t xml:space="preserve">  </w:t>
      </w:r>
      <w:r>
        <w:rPr>
          <w:rFonts w:ascii="仿宋" w:hint="eastAsia"/>
          <w:color w:val="000000"/>
          <w:sz w:val="32"/>
          <w:u w:val="single"/>
        </w:rPr>
        <w:t xml:space="preserve"> </w:t>
      </w:r>
      <w:r>
        <w:rPr>
          <w:rFonts w:ascii="仿宋"/>
          <w:color w:val="000000"/>
          <w:sz w:val="32"/>
          <w:u w:val="single"/>
        </w:rPr>
        <w:t xml:space="preserve">  </w:t>
      </w:r>
      <w:r>
        <w:rPr>
          <w:rFonts w:ascii="仿宋"/>
          <w:color w:val="000000"/>
          <w:sz w:val="32"/>
        </w:rPr>
        <w:t>日</w:t>
      </w:r>
    </w:p>
    <w:p w:rsidR="00E133FB" w:rsidRDefault="00E133FB"/>
    <w:p w:rsidR="001B7419" w:rsidRDefault="001B7419"/>
    <w:p w:rsidR="001B7419" w:rsidRDefault="001B7419"/>
    <w:p w:rsidR="001B7419" w:rsidRDefault="001B7419"/>
    <w:p w:rsidR="001B7419" w:rsidRDefault="001B7419"/>
    <w:p w:rsidR="001B7419" w:rsidRDefault="001B7419"/>
    <w:p w:rsidR="001B7419" w:rsidRDefault="001B7419"/>
    <w:p w:rsidR="001B7419" w:rsidRDefault="001B7419"/>
    <w:p w:rsidR="001B7419" w:rsidRDefault="001B7419"/>
    <w:p w:rsidR="0002090B" w:rsidRDefault="0002090B"/>
    <w:p w:rsidR="001B7419" w:rsidRDefault="001B7419"/>
    <w:p w:rsidR="001B7419" w:rsidRDefault="001B7419"/>
    <w:p w:rsidR="0002090B" w:rsidRDefault="0002090B" w:rsidP="0002090B">
      <w:pPr>
        <w:adjustRightInd w:val="0"/>
        <w:snapToGrid w:val="0"/>
        <w:spacing w:line="240" w:lineRule="atLeast"/>
        <w:rPr>
          <w:rFonts w:ascii="黑体" w:eastAsia="黑体" w:hAnsi="宋体-18030" w:cs="宋体-18030"/>
          <w:bCs/>
          <w:sz w:val="32"/>
          <w:szCs w:val="32"/>
        </w:rPr>
      </w:pPr>
      <w:r w:rsidRPr="00CA1788">
        <w:rPr>
          <w:rFonts w:ascii="黑体" w:eastAsia="黑体" w:hAnsi="黑体" w:cs="华文宋体" w:hint="eastAsia"/>
          <w:bCs/>
          <w:sz w:val="24"/>
        </w:rPr>
        <w:lastRenderedPageBreak/>
        <w:t>附表1</w:t>
      </w:r>
      <w:r>
        <w:rPr>
          <w:rFonts w:ascii="黑体" w:eastAsia="黑体" w:hAnsi="黑体" w:cs="华文宋体" w:hint="eastAsia"/>
          <w:bCs/>
          <w:sz w:val="32"/>
          <w:szCs w:val="32"/>
        </w:rPr>
        <w:t xml:space="preserve">     </w:t>
      </w:r>
      <w:r>
        <w:rPr>
          <w:rFonts w:ascii="黑体" w:eastAsia="黑体" w:hAnsi="黑体" w:cs="华文宋体"/>
          <w:bCs/>
          <w:sz w:val="32"/>
          <w:szCs w:val="32"/>
        </w:rPr>
        <w:t xml:space="preserve">   </w:t>
      </w:r>
      <w:r>
        <w:rPr>
          <w:rFonts w:ascii="黑体" w:eastAsia="黑体" w:hAnsi="黑体" w:cs="华文宋体" w:hint="eastAsia"/>
          <w:bCs/>
          <w:sz w:val="32"/>
          <w:szCs w:val="32"/>
        </w:rPr>
        <w:t xml:space="preserve"> 水运工程项目实体质量督查表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
        <w:gridCol w:w="715"/>
        <w:gridCol w:w="1671"/>
        <w:gridCol w:w="5191"/>
        <w:gridCol w:w="709"/>
      </w:tblGrid>
      <w:tr w:rsidR="0002090B" w:rsidTr="00730528">
        <w:trPr>
          <w:cantSplit/>
          <w:trHeight w:val="351"/>
          <w:jc w:val="center"/>
        </w:trPr>
        <w:tc>
          <w:tcPr>
            <w:tcW w:w="772" w:type="dxa"/>
            <w:vAlign w:val="center"/>
          </w:tcPr>
          <w:p w:rsidR="0002090B" w:rsidRDefault="0002090B" w:rsidP="00730528">
            <w:pPr>
              <w:jc w:val="center"/>
              <w:rPr>
                <w:rFonts w:ascii="仿宋" w:eastAsia="仿宋" w:hAnsi="仿宋" w:cs="宋体"/>
                <w:b/>
                <w:bCs/>
                <w:sz w:val="24"/>
              </w:rPr>
            </w:pPr>
            <w:r>
              <w:rPr>
                <w:rFonts w:ascii="仿宋" w:eastAsia="仿宋" w:hAnsi="仿宋" w:cs="宋体" w:hint="eastAsia"/>
                <w:b/>
                <w:bCs/>
                <w:sz w:val="24"/>
              </w:rPr>
              <w:t>督查内容</w:t>
            </w:r>
          </w:p>
        </w:tc>
        <w:tc>
          <w:tcPr>
            <w:tcW w:w="715" w:type="dxa"/>
            <w:vAlign w:val="center"/>
          </w:tcPr>
          <w:p w:rsidR="0002090B" w:rsidRDefault="0002090B" w:rsidP="00730528">
            <w:pPr>
              <w:jc w:val="center"/>
              <w:rPr>
                <w:rFonts w:ascii="仿宋" w:eastAsia="仿宋" w:hAnsi="仿宋" w:cs="宋体"/>
                <w:b/>
                <w:bCs/>
                <w:sz w:val="24"/>
              </w:rPr>
            </w:pPr>
            <w:r>
              <w:rPr>
                <w:rFonts w:ascii="仿宋" w:eastAsia="仿宋" w:hAnsi="仿宋" w:cs="宋体" w:hint="eastAsia"/>
                <w:b/>
                <w:bCs/>
                <w:sz w:val="24"/>
              </w:rPr>
              <w:t>序号</w:t>
            </w:r>
          </w:p>
        </w:tc>
        <w:tc>
          <w:tcPr>
            <w:tcW w:w="1671" w:type="dxa"/>
            <w:vAlign w:val="center"/>
          </w:tcPr>
          <w:p w:rsidR="0002090B" w:rsidRDefault="0002090B" w:rsidP="00730528">
            <w:pPr>
              <w:jc w:val="center"/>
              <w:rPr>
                <w:rFonts w:ascii="仿宋" w:eastAsia="仿宋" w:hAnsi="仿宋" w:cs="宋体"/>
                <w:b/>
                <w:bCs/>
                <w:sz w:val="24"/>
              </w:rPr>
            </w:pPr>
            <w:r>
              <w:rPr>
                <w:rFonts w:ascii="仿宋" w:eastAsia="仿宋" w:hAnsi="仿宋" w:cs="宋体" w:hint="eastAsia"/>
                <w:b/>
                <w:bCs/>
                <w:sz w:val="24"/>
              </w:rPr>
              <w:t>抽检指标项</w:t>
            </w:r>
          </w:p>
        </w:tc>
        <w:tc>
          <w:tcPr>
            <w:tcW w:w="5191" w:type="dxa"/>
            <w:vAlign w:val="center"/>
          </w:tcPr>
          <w:p w:rsidR="0002090B" w:rsidRDefault="0002090B" w:rsidP="00730528">
            <w:pPr>
              <w:jc w:val="center"/>
              <w:rPr>
                <w:rFonts w:ascii="仿宋" w:eastAsia="仿宋" w:hAnsi="仿宋" w:cs="宋体"/>
                <w:b/>
                <w:bCs/>
                <w:sz w:val="24"/>
              </w:rPr>
            </w:pPr>
            <w:r>
              <w:rPr>
                <w:rFonts w:ascii="仿宋" w:eastAsia="仿宋" w:hAnsi="仿宋" w:cs="宋体" w:hint="eastAsia"/>
                <w:b/>
                <w:bCs/>
                <w:sz w:val="24"/>
              </w:rPr>
              <w:t>标准和评价方法</w:t>
            </w:r>
          </w:p>
        </w:tc>
        <w:tc>
          <w:tcPr>
            <w:tcW w:w="709" w:type="dxa"/>
            <w:vAlign w:val="center"/>
          </w:tcPr>
          <w:p w:rsidR="0002090B" w:rsidRDefault="0002090B" w:rsidP="00730528">
            <w:pPr>
              <w:jc w:val="center"/>
              <w:rPr>
                <w:rFonts w:ascii="仿宋" w:eastAsia="仿宋" w:hAnsi="仿宋" w:cs="宋体"/>
                <w:b/>
                <w:bCs/>
                <w:sz w:val="24"/>
              </w:rPr>
            </w:pPr>
            <w:r>
              <w:rPr>
                <w:rFonts w:ascii="仿宋" w:eastAsia="仿宋" w:hAnsi="仿宋" w:cs="宋体" w:hint="eastAsia"/>
                <w:b/>
                <w:bCs/>
                <w:sz w:val="24"/>
              </w:rPr>
              <w:t>得分</w:t>
            </w:r>
          </w:p>
        </w:tc>
      </w:tr>
      <w:tr w:rsidR="0002090B" w:rsidTr="00730528">
        <w:trPr>
          <w:cantSplit/>
          <w:trHeight w:val="149"/>
          <w:jc w:val="center"/>
        </w:trPr>
        <w:tc>
          <w:tcPr>
            <w:tcW w:w="772" w:type="dxa"/>
            <w:vMerge w:val="restart"/>
            <w:vAlign w:val="center"/>
          </w:tcPr>
          <w:p w:rsidR="0002090B" w:rsidRDefault="0002090B" w:rsidP="00730528">
            <w:pPr>
              <w:spacing w:line="320" w:lineRule="exact"/>
              <w:jc w:val="center"/>
              <w:rPr>
                <w:rFonts w:ascii="仿宋" w:eastAsia="仿宋" w:hAnsi="仿宋" w:cs="宋体"/>
                <w:sz w:val="24"/>
              </w:rPr>
            </w:pPr>
            <w:r>
              <w:rPr>
                <w:rFonts w:ascii="仿宋" w:eastAsia="仿宋" w:hAnsi="仿宋" w:cs="宋体" w:hint="eastAsia"/>
                <w:sz w:val="24"/>
              </w:rPr>
              <w:t>原材料</w:t>
            </w:r>
          </w:p>
        </w:tc>
        <w:tc>
          <w:tcPr>
            <w:tcW w:w="715" w:type="dxa"/>
            <w:vAlign w:val="center"/>
          </w:tcPr>
          <w:p w:rsidR="0002090B" w:rsidRDefault="0002090B" w:rsidP="00730528">
            <w:pPr>
              <w:spacing w:line="320" w:lineRule="exact"/>
              <w:jc w:val="center"/>
              <w:rPr>
                <w:rFonts w:ascii="仿宋" w:eastAsia="仿宋" w:hAnsi="仿宋" w:cs="宋体"/>
                <w:spacing w:val="-12"/>
                <w:sz w:val="24"/>
              </w:rPr>
            </w:pPr>
            <w:r>
              <w:rPr>
                <w:rFonts w:ascii="仿宋" w:eastAsia="仿宋" w:hAnsi="仿宋" w:cs="宋体" w:hint="eastAsia"/>
                <w:spacing w:val="-12"/>
                <w:sz w:val="24"/>
              </w:rPr>
              <w:t>1</w:t>
            </w:r>
          </w:p>
        </w:tc>
        <w:tc>
          <w:tcPr>
            <w:tcW w:w="1671" w:type="dxa"/>
            <w:vAlign w:val="center"/>
          </w:tcPr>
          <w:p w:rsidR="0002090B" w:rsidRDefault="0002090B" w:rsidP="00730528">
            <w:pPr>
              <w:spacing w:line="320" w:lineRule="exact"/>
              <w:jc w:val="center"/>
              <w:rPr>
                <w:rFonts w:ascii="仿宋" w:eastAsia="仿宋" w:hAnsi="仿宋" w:cs="宋体"/>
                <w:spacing w:val="-12"/>
                <w:sz w:val="24"/>
              </w:rPr>
            </w:pPr>
            <w:r>
              <w:rPr>
                <w:rFonts w:ascii="仿宋" w:eastAsia="仿宋" w:hAnsi="仿宋" w:cs="宋体" w:hint="eastAsia"/>
                <w:spacing w:val="-12"/>
                <w:sz w:val="24"/>
              </w:rPr>
              <w:t>常用原材料</w:t>
            </w:r>
          </w:p>
        </w:tc>
        <w:tc>
          <w:tcPr>
            <w:tcW w:w="5191" w:type="dxa"/>
            <w:vAlign w:val="center"/>
          </w:tcPr>
          <w:p w:rsidR="0002090B" w:rsidRDefault="0002090B" w:rsidP="00730528">
            <w:pPr>
              <w:spacing w:line="320" w:lineRule="exact"/>
              <w:rPr>
                <w:rFonts w:ascii="仿宋" w:eastAsia="仿宋" w:hAnsi="仿宋" w:cs="宋体"/>
                <w:spacing w:val="-12"/>
                <w:sz w:val="24"/>
              </w:rPr>
            </w:pPr>
            <w:r>
              <w:rPr>
                <w:rFonts w:ascii="仿宋" w:eastAsia="仿宋" w:hAnsi="仿宋" w:cs="宋体" w:hint="eastAsia"/>
                <w:spacing w:val="-12"/>
                <w:sz w:val="24"/>
              </w:rPr>
              <w:t>原材料质量证明材料齐全，进场复检、检验批次及频率符合规范要求；现场随机抽检钢筋、水泥、砂、石、土工织物、排布、</w:t>
            </w:r>
            <w:proofErr w:type="gramStart"/>
            <w:r>
              <w:rPr>
                <w:rFonts w:ascii="仿宋" w:eastAsia="仿宋" w:hAnsi="仿宋" w:cs="宋体" w:hint="eastAsia"/>
                <w:spacing w:val="-12"/>
                <w:sz w:val="24"/>
              </w:rPr>
              <w:t>加筋条等</w:t>
            </w:r>
            <w:proofErr w:type="gramEnd"/>
            <w:r>
              <w:rPr>
                <w:rFonts w:ascii="仿宋" w:eastAsia="仿宋" w:hAnsi="仿宋" w:cs="宋体" w:hint="eastAsia"/>
                <w:spacing w:val="-12"/>
                <w:sz w:val="24"/>
              </w:rPr>
              <w:t>常用原材料。</w:t>
            </w:r>
          </w:p>
        </w:tc>
        <w:tc>
          <w:tcPr>
            <w:tcW w:w="709" w:type="dxa"/>
            <w:vAlign w:val="center"/>
          </w:tcPr>
          <w:p w:rsidR="0002090B" w:rsidRDefault="0002090B" w:rsidP="00730528">
            <w:pPr>
              <w:spacing w:line="320" w:lineRule="exact"/>
              <w:rPr>
                <w:rFonts w:ascii="仿宋" w:eastAsia="仿宋" w:hAnsi="仿宋" w:cs="宋体"/>
                <w:sz w:val="24"/>
              </w:rPr>
            </w:pPr>
          </w:p>
        </w:tc>
      </w:tr>
      <w:tr w:rsidR="0002090B" w:rsidTr="00730528">
        <w:trPr>
          <w:cantSplit/>
          <w:trHeight w:val="149"/>
          <w:jc w:val="center"/>
        </w:trPr>
        <w:tc>
          <w:tcPr>
            <w:tcW w:w="772" w:type="dxa"/>
            <w:vMerge/>
            <w:vAlign w:val="center"/>
          </w:tcPr>
          <w:p w:rsidR="0002090B" w:rsidRDefault="0002090B" w:rsidP="00730528">
            <w:pPr>
              <w:spacing w:line="320" w:lineRule="exact"/>
              <w:jc w:val="center"/>
              <w:rPr>
                <w:rFonts w:ascii="仿宋" w:eastAsia="仿宋" w:hAnsi="仿宋" w:cs="宋体"/>
                <w:sz w:val="24"/>
              </w:rPr>
            </w:pPr>
          </w:p>
        </w:tc>
        <w:tc>
          <w:tcPr>
            <w:tcW w:w="715" w:type="dxa"/>
            <w:vAlign w:val="center"/>
          </w:tcPr>
          <w:p w:rsidR="0002090B" w:rsidRDefault="0002090B" w:rsidP="00730528">
            <w:pPr>
              <w:spacing w:line="320" w:lineRule="exact"/>
              <w:jc w:val="center"/>
              <w:rPr>
                <w:rFonts w:ascii="仿宋" w:eastAsia="仿宋" w:hAnsi="仿宋" w:cs="宋体"/>
                <w:sz w:val="24"/>
              </w:rPr>
            </w:pPr>
            <w:r>
              <w:rPr>
                <w:rFonts w:ascii="仿宋" w:eastAsia="仿宋" w:hAnsi="仿宋" w:cs="宋体" w:hint="eastAsia"/>
                <w:spacing w:val="-12"/>
                <w:sz w:val="24"/>
              </w:rPr>
              <w:t>2</w:t>
            </w:r>
          </w:p>
        </w:tc>
        <w:tc>
          <w:tcPr>
            <w:tcW w:w="1671" w:type="dxa"/>
            <w:vAlign w:val="center"/>
          </w:tcPr>
          <w:p w:rsidR="0002090B" w:rsidRDefault="0002090B" w:rsidP="00730528">
            <w:pPr>
              <w:spacing w:line="320" w:lineRule="exact"/>
              <w:jc w:val="center"/>
              <w:rPr>
                <w:rFonts w:ascii="仿宋" w:eastAsia="仿宋" w:hAnsi="仿宋" w:cs="宋体"/>
                <w:spacing w:val="-12"/>
                <w:sz w:val="24"/>
              </w:rPr>
            </w:pPr>
            <w:r>
              <w:rPr>
                <w:rFonts w:ascii="仿宋" w:eastAsia="仿宋" w:hAnsi="仿宋" w:cs="宋体" w:hint="eastAsia"/>
                <w:spacing w:val="-12"/>
                <w:sz w:val="24"/>
              </w:rPr>
              <w:t>石料</w:t>
            </w:r>
          </w:p>
        </w:tc>
        <w:tc>
          <w:tcPr>
            <w:tcW w:w="5191" w:type="dxa"/>
            <w:vAlign w:val="center"/>
          </w:tcPr>
          <w:p w:rsidR="0002090B" w:rsidRDefault="0002090B" w:rsidP="00730528">
            <w:pPr>
              <w:spacing w:line="320" w:lineRule="exact"/>
              <w:rPr>
                <w:rFonts w:ascii="仿宋" w:eastAsia="仿宋" w:hAnsi="仿宋" w:cs="宋体"/>
                <w:sz w:val="24"/>
              </w:rPr>
            </w:pPr>
            <w:r>
              <w:rPr>
                <w:rFonts w:ascii="仿宋" w:eastAsia="仿宋" w:hAnsi="仿宋" w:cs="宋体" w:hint="eastAsia"/>
                <w:sz w:val="24"/>
              </w:rPr>
              <w:t>查看石料风化状况及石料大小规格，随机抽检石料强度，低于设计要求值为不合格，计算合格率。</w:t>
            </w:r>
          </w:p>
        </w:tc>
        <w:tc>
          <w:tcPr>
            <w:tcW w:w="709" w:type="dxa"/>
            <w:vAlign w:val="center"/>
          </w:tcPr>
          <w:p w:rsidR="0002090B" w:rsidRDefault="0002090B" w:rsidP="00730528">
            <w:pPr>
              <w:spacing w:line="320" w:lineRule="exact"/>
              <w:jc w:val="center"/>
              <w:rPr>
                <w:rFonts w:ascii="仿宋" w:eastAsia="仿宋" w:hAnsi="仿宋" w:cs="宋体"/>
                <w:sz w:val="24"/>
              </w:rPr>
            </w:pPr>
          </w:p>
        </w:tc>
      </w:tr>
      <w:tr w:rsidR="0002090B" w:rsidTr="00730528">
        <w:trPr>
          <w:cantSplit/>
          <w:trHeight w:val="640"/>
          <w:jc w:val="center"/>
        </w:trPr>
        <w:tc>
          <w:tcPr>
            <w:tcW w:w="772" w:type="dxa"/>
            <w:vMerge w:val="restart"/>
            <w:vAlign w:val="center"/>
          </w:tcPr>
          <w:p w:rsidR="0002090B" w:rsidRDefault="0002090B" w:rsidP="00730528">
            <w:pPr>
              <w:spacing w:line="320" w:lineRule="exact"/>
              <w:jc w:val="center"/>
              <w:rPr>
                <w:rFonts w:ascii="仿宋" w:eastAsia="仿宋" w:hAnsi="仿宋" w:cs="宋体"/>
                <w:sz w:val="24"/>
              </w:rPr>
            </w:pPr>
            <w:r>
              <w:rPr>
                <w:rFonts w:ascii="仿宋" w:eastAsia="仿宋" w:hAnsi="仿宋" w:cs="宋体" w:hint="eastAsia"/>
                <w:sz w:val="24"/>
              </w:rPr>
              <w:t>混凝土结构</w:t>
            </w:r>
          </w:p>
        </w:tc>
        <w:tc>
          <w:tcPr>
            <w:tcW w:w="715" w:type="dxa"/>
            <w:vAlign w:val="center"/>
          </w:tcPr>
          <w:p w:rsidR="0002090B" w:rsidRDefault="0002090B" w:rsidP="00730528">
            <w:pPr>
              <w:spacing w:line="320" w:lineRule="exact"/>
              <w:jc w:val="center"/>
              <w:rPr>
                <w:rFonts w:ascii="仿宋" w:eastAsia="仿宋" w:hAnsi="仿宋" w:cs="宋体"/>
                <w:sz w:val="24"/>
              </w:rPr>
            </w:pPr>
            <w:r>
              <w:rPr>
                <w:rFonts w:ascii="仿宋" w:eastAsia="仿宋" w:hAnsi="仿宋" w:cs="宋体" w:hint="eastAsia"/>
                <w:sz w:val="24"/>
              </w:rPr>
              <w:t>3</w:t>
            </w:r>
          </w:p>
        </w:tc>
        <w:tc>
          <w:tcPr>
            <w:tcW w:w="1671" w:type="dxa"/>
            <w:vAlign w:val="center"/>
          </w:tcPr>
          <w:p w:rsidR="0002090B" w:rsidRDefault="0002090B" w:rsidP="00730528">
            <w:pPr>
              <w:spacing w:line="320" w:lineRule="exact"/>
              <w:jc w:val="center"/>
              <w:rPr>
                <w:rFonts w:ascii="仿宋" w:eastAsia="仿宋" w:hAnsi="仿宋"/>
                <w:spacing w:val="-12"/>
                <w:sz w:val="24"/>
              </w:rPr>
            </w:pPr>
            <w:r>
              <w:rPr>
                <w:rFonts w:ascii="仿宋" w:eastAsia="仿宋" w:hAnsi="仿宋" w:hint="eastAsia"/>
                <w:spacing w:val="-12"/>
                <w:sz w:val="24"/>
              </w:rPr>
              <w:t>混凝土</w:t>
            </w:r>
          </w:p>
          <w:p w:rsidR="0002090B" w:rsidRDefault="0002090B" w:rsidP="00730528">
            <w:pPr>
              <w:spacing w:line="320" w:lineRule="exact"/>
              <w:jc w:val="center"/>
              <w:rPr>
                <w:rFonts w:ascii="仿宋" w:eastAsia="仿宋" w:hAnsi="仿宋" w:cs="宋体"/>
                <w:sz w:val="24"/>
              </w:rPr>
            </w:pPr>
            <w:r>
              <w:rPr>
                <w:rFonts w:ascii="仿宋" w:eastAsia="仿宋" w:hAnsi="仿宋" w:cs="宋体" w:hint="eastAsia"/>
                <w:sz w:val="24"/>
              </w:rPr>
              <w:t>抗压强度▲</w:t>
            </w:r>
          </w:p>
        </w:tc>
        <w:tc>
          <w:tcPr>
            <w:tcW w:w="5191" w:type="dxa"/>
            <w:vAlign w:val="center"/>
          </w:tcPr>
          <w:p w:rsidR="0002090B" w:rsidRDefault="0002090B" w:rsidP="00730528">
            <w:pPr>
              <w:spacing w:line="320" w:lineRule="exact"/>
              <w:rPr>
                <w:rFonts w:ascii="仿宋" w:eastAsia="仿宋" w:hAnsi="仿宋" w:cs="宋体"/>
                <w:sz w:val="24"/>
              </w:rPr>
            </w:pPr>
            <w:r>
              <w:rPr>
                <w:rFonts w:ascii="仿宋" w:eastAsia="仿宋" w:hAnsi="仿宋" w:cs="宋体" w:hint="eastAsia"/>
                <w:sz w:val="24"/>
              </w:rPr>
              <w:t>采用超声回弹法或取芯法检测，强度低于设计值为不合格，计算测点合格率。</w:t>
            </w:r>
          </w:p>
        </w:tc>
        <w:tc>
          <w:tcPr>
            <w:tcW w:w="709" w:type="dxa"/>
            <w:vAlign w:val="center"/>
          </w:tcPr>
          <w:p w:rsidR="0002090B" w:rsidRDefault="0002090B" w:rsidP="00730528">
            <w:pPr>
              <w:spacing w:line="320" w:lineRule="exact"/>
              <w:rPr>
                <w:rFonts w:ascii="仿宋" w:eastAsia="仿宋" w:hAnsi="仿宋" w:cs="宋体"/>
                <w:sz w:val="24"/>
              </w:rPr>
            </w:pPr>
          </w:p>
        </w:tc>
      </w:tr>
      <w:tr w:rsidR="0002090B" w:rsidTr="00730528">
        <w:trPr>
          <w:cantSplit/>
          <w:trHeight w:val="423"/>
          <w:jc w:val="center"/>
        </w:trPr>
        <w:tc>
          <w:tcPr>
            <w:tcW w:w="772" w:type="dxa"/>
            <w:vMerge/>
            <w:vAlign w:val="center"/>
          </w:tcPr>
          <w:p w:rsidR="0002090B" w:rsidRDefault="0002090B" w:rsidP="00730528">
            <w:pPr>
              <w:spacing w:line="320" w:lineRule="exact"/>
              <w:jc w:val="center"/>
              <w:rPr>
                <w:rFonts w:ascii="仿宋" w:eastAsia="仿宋" w:hAnsi="仿宋" w:cs="宋体"/>
                <w:sz w:val="24"/>
              </w:rPr>
            </w:pPr>
          </w:p>
        </w:tc>
        <w:tc>
          <w:tcPr>
            <w:tcW w:w="715" w:type="dxa"/>
            <w:vAlign w:val="center"/>
          </w:tcPr>
          <w:p w:rsidR="0002090B" w:rsidRDefault="0002090B" w:rsidP="00730528">
            <w:pPr>
              <w:spacing w:line="320" w:lineRule="exact"/>
              <w:jc w:val="center"/>
              <w:rPr>
                <w:rFonts w:ascii="仿宋" w:eastAsia="仿宋" w:hAnsi="仿宋" w:cs="宋体"/>
                <w:spacing w:val="-12"/>
                <w:sz w:val="24"/>
              </w:rPr>
            </w:pPr>
            <w:r>
              <w:rPr>
                <w:rFonts w:ascii="仿宋" w:eastAsia="仿宋" w:hAnsi="仿宋" w:cs="宋体" w:hint="eastAsia"/>
                <w:spacing w:val="-12"/>
                <w:sz w:val="24"/>
              </w:rPr>
              <w:t>4</w:t>
            </w:r>
          </w:p>
        </w:tc>
        <w:tc>
          <w:tcPr>
            <w:tcW w:w="1671" w:type="dxa"/>
            <w:vAlign w:val="center"/>
          </w:tcPr>
          <w:p w:rsidR="0002090B" w:rsidRDefault="0002090B" w:rsidP="00730528">
            <w:pPr>
              <w:spacing w:line="320" w:lineRule="exact"/>
              <w:jc w:val="center"/>
              <w:rPr>
                <w:rFonts w:ascii="仿宋" w:eastAsia="仿宋" w:hAnsi="仿宋" w:cs="宋体"/>
                <w:spacing w:val="-12"/>
                <w:sz w:val="24"/>
              </w:rPr>
            </w:pPr>
            <w:r>
              <w:rPr>
                <w:rFonts w:ascii="仿宋" w:eastAsia="仿宋" w:hAnsi="仿宋" w:cs="宋体" w:hint="eastAsia"/>
                <w:spacing w:val="-12"/>
                <w:sz w:val="24"/>
              </w:rPr>
              <w:t>钢筋保护层</w:t>
            </w:r>
          </w:p>
          <w:p w:rsidR="0002090B" w:rsidRDefault="0002090B" w:rsidP="00730528">
            <w:pPr>
              <w:spacing w:line="320" w:lineRule="exact"/>
              <w:jc w:val="center"/>
              <w:rPr>
                <w:rFonts w:ascii="仿宋" w:eastAsia="仿宋" w:hAnsi="仿宋" w:cs="宋体"/>
                <w:spacing w:val="-12"/>
                <w:sz w:val="24"/>
              </w:rPr>
            </w:pPr>
            <w:r>
              <w:rPr>
                <w:rFonts w:ascii="仿宋" w:eastAsia="仿宋" w:hAnsi="仿宋" w:cs="宋体" w:hint="eastAsia"/>
                <w:spacing w:val="-12"/>
                <w:sz w:val="24"/>
              </w:rPr>
              <w:t>厚度▲</w:t>
            </w:r>
          </w:p>
        </w:tc>
        <w:tc>
          <w:tcPr>
            <w:tcW w:w="5191" w:type="dxa"/>
            <w:vAlign w:val="center"/>
          </w:tcPr>
          <w:p w:rsidR="0002090B" w:rsidRDefault="0002090B" w:rsidP="00730528">
            <w:pPr>
              <w:spacing w:line="320" w:lineRule="exact"/>
              <w:rPr>
                <w:rFonts w:ascii="仿宋" w:eastAsia="仿宋" w:hAnsi="仿宋" w:cs="宋体"/>
                <w:spacing w:val="-12"/>
                <w:sz w:val="24"/>
              </w:rPr>
            </w:pPr>
            <w:r>
              <w:rPr>
                <w:rFonts w:ascii="仿宋" w:eastAsia="仿宋" w:hAnsi="仿宋" w:cs="宋体" w:hint="eastAsia"/>
                <w:spacing w:val="-12"/>
                <w:sz w:val="24"/>
              </w:rPr>
              <w:t>按检验标准规定允许偏差值和检验方法抽测，超出标准允许值为不合格，计算合格率，低于80%或偏差值超过最大限值1.5倍，计0分。</w:t>
            </w:r>
          </w:p>
        </w:tc>
        <w:tc>
          <w:tcPr>
            <w:tcW w:w="709" w:type="dxa"/>
            <w:vAlign w:val="center"/>
          </w:tcPr>
          <w:p w:rsidR="0002090B" w:rsidRDefault="0002090B" w:rsidP="00730528">
            <w:pPr>
              <w:spacing w:line="320" w:lineRule="exact"/>
              <w:rPr>
                <w:rFonts w:ascii="仿宋" w:eastAsia="仿宋" w:hAnsi="仿宋" w:cs="宋体"/>
                <w:sz w:val="24"/>
              </w:rPr>
            </w:pPr>
          </w:p>
        </w:tc>
      </w:tr>
      <w:tr w:rsidR="0002090B" w:rsidTr="00730528">
        <w:trPr>
          <w:cantSplit/>
          <w:trHeight w:val="483"/>
          <w:jc w:val="center"/>
        </w:trPr>
        <w:tc>
          <w:tcPr>
            <w:tcW w:w="772" w:type="dxa"/>
            <w:vMerge/>
            <w:vAlign w:val="center"/>
          </w:tcPr>
          <w:p w:rsidR="0002090B" w:rsidRDefault="0002090B" w:rsidP="00730528">
            <w:pPr>
              <w:spacing w:line="320" w:lineRule="exact"/>
              <w:jc w:val="center"/>
              <w:rPr>
                <w:rFonts w:ascii="仿宋" w:eastAsia="仿宋" w:hAnsi="仿宋" w:cs="宋体"/>
                <w:sz w:val="24"/>
              </w:rPr>
            </w:pPr>
          </w:p>
        </w:tc>
        <w:tc>
          <w:tcPr>
            <w:tcW w:w="715" w:type="dxa"/>
            <w:vAlign w:val="center"/>
          </w:tcPr>
          <w:p w:rsidR="0002090B" w:rsidRDefault="0002090B" w:rsidP="00730528">
            <w:pPr>
              <w:spacing w:line="320" w:lineRule="exact"/>
              <w:jc w:val="center"/>
              <w:rPr>
                <w:rFonts w:ascii="仿宋" w:eastAsia="仿宋" w:hAnsi="仿宋" w:cs="宋体"/>
                <w:spacing w:val="-12"/>
                <w:sz w:val="24"/>
              </w:rPr>
            </w:pPr>
            <w:r>
              <w:rPr>
                <w:rFonts w:ascii="仿宋" w:eastAsia="仿宋" w:hAnsi="仿宋" w:cs="宋体" w:hint="eastAsia"/>
                <w:spacing w:val="-12"/>
                <w:sz w:val="24"/>
              </w:rPr>
              <w:t>5</w:t>
            </w:r>
          </w:p>
        </w:tc>
        <w:tc>
          <w:tcPr>
            <w:tcW w:w="1671" w:type="dxa"/>
            <w:vAlign w:val="center"/>
          </w:tcPr>
          <w:p w:rsidR="0002090B" w:rsidRDefault="0002090B" w:rsidP="00730528">
            <w:pPr>
              <w:spacing w:line="320" w:lineRule="exact"/>
              <w:jc w:val="center"/>
              <w:rPr>
                <w:rFonts w:ascii="仿宋" w:eastAsia="仿宋" w:hAnsi="仿宋" w:cs="宋体"/>
                <w:spacing w:val="-12"/>
                <w:sz w:val="24"/>
              </w:rPr>
            </w:pPr>
            <w:r>
              <w:rPr>
                <w:rFonts w:ascii="仿宋" w:eastAsia="仿宋" w:hAnsi="仿宋" w:hint="eastAsia"/>
                <w:spacing w:val="-12"/>
                <w:sz w:val="24"/>
              </w:rPr>
              <w:t>混凝土</w:t>
            </w:r>
            <w:r>
              <w:rPr>
                <w:rFonts w:ascii="仿宋" w:eastAsia="仿宋" w:hAnsi="仿宋" w:cs="宋体" w:hint="eastAsia"/>
                <w:spacing w:val="-12"/>
                <w:sz w:val="24"/>
              </w:rPr>
              <w:t>表面缺陷及修补</w:t>
            </w:r>
          </w:p>
        </w:tc>
        <w:tc>
          <w:tcPr>
            <w:tcW w:w="5191" w:type="dxa"/>
            <w:vAlign w:val="center"/>
          </w:tcPr>
          <w:p w:rsidR="0002090B" w:rsidRDefault="0002090B" w:rsidP="00730528">
            <w:pPr>
              <w:spacing w:line="320" w:lineRule="exact"/>
              <w:rPr>
                <w:rFonts w:ascii="仿宋" w:eastAsia="仿宋" w:hAnsi="仿宋" w:cs="宋体"/>
                <w:spacing w:val="-12"/>
                <w:sz w:val="24"/>
              </w:rPr>
            </w:pPr>
            <w:proofErr w:type="gramStart"/>
            <w:r>
              <w:rPr>
                <w:rFonts w:ascii="仿宋" w:eastAsia="仿宋" w:hAnsi="仿宋" w:cs="宋体" w:hint="eastAsia"/>
                <w:spacing w:val="-12"/>
                <w:sz w:val="24"/>
              </w:rPr>
              <w:t>视露筋</w:t>
            </w:r>
            <w:proofErr w:type="gramEnd"/>
            <w:r>
              <w:rPr>
                <w:rFonts w:ascii="仿宋" w:eastAsia="仿宋" w:hAnsi="仿宋" w:cs="宋体" w:hint="eastAsia"/>
                <w:spacing w:val="-12"/>
                <w:sz w:val="24"/>
              </w:rPr>
              <w:t>、空洞、缝隙夹渣等严重缺陷和蜂窝、麻面、砂斑、砂线等一般缺陷超标状况，确定得分。</w:t>
            </w:r>
          </w:p>
        </w:tc>
        <w:tc>
          <w:tcPr>
            <w:tcW w:w="709" w:type="dxa"/>
            <w:vAlign w:val="center"/>
          </w:tcPr>
          <w:p w:rsidR="0002090B" w:rsidRDefault="0002090B" w:rsidP="00730528">
            <w:pPr>
              <w:spacing w:line="320" w:lineRule="exact"/>
              <w:rPr>
                <w:rFonts w:ascii="仿宋" w:eastAsia="仿宋" w:hAnsi="仿宋" w:cs="宋体"/>
                <w:sz w:val="24"/>
              </w:rPr>
            </w:pPr>
          </w:p>
        </w:tc>
      </w:tr>
      <w:tr w:rsidR="0002090B" w:rsidTr="00730528">
        <w:trPr>
          <w:cantSplit/>
          <w:trHeight w:val="388"/>
          <w:jc w:val="center"/>
        </w:trPr>
        <w:tc>
          <w:tcPr>
            <w:tcW w:w="772" w:type="dxa"/>
            <w:vMerge/>
            <w:vAlign w:val="center"/>
          </w:tcPr>
          <w:p w:rsidR="0002090B" w:rsidRDefault="0002090B" w:rsidP="00730528">
            <w:pPr>
              <w:spacing w:line="320" w:lineRule="exact"/>
              <w:jc w:val="center"/>
              <w:rPr>
                <w:rFonts w:ascii="仿宋" w:eastAsia="仿宋" w:hAnsi="仿宋" w:cs="宋体"/>
                <w:sz w:val="24"/>
              </w:rPr>
            </w:pPr>
          </w:p>
        </w:tc>
        <w:tc>
          <w:tcPr>
            <w:tcW w:w="715" w:type="dxa"/>
            <w:vAlign w:val="center"/>
          </w:tcPr>
          <w:p w:rsidR="0002090B" w:rsidRDefault="0002090B" w:rsidP="00730528">
            <w:pPr>
              <w:spacing w:line="320" w:lineRule="exact"/>
              <w:jc w:val="center"/>
              <w:rPr>
                <w:rFonts w:ascii="仿宋" w:eastAsia="仿宋" w:hAnsi="仿宋" w:cs="宋体"/>
                <w:spacing w:val="-12"/>
                <w:sz w:val="24"/>
              </w:rPr>
            </w:pPr>
            <w:r>
              <w:rPr>
                <w:rFonts w:ascii="仿宋" w:eastAsia="仿宋" w:hAnsi="仿宋" w:cs="宋体" w:hint="eastAsia"/>
                <w:spacing w:val="-12"/>
                <w:sz w:val="24"/>
              </w:rPr>
              <w:t>6</w:t>
            </w:r>
          </w:p>
        </w:tc>
        <w:tc>
          <w:tcPr>
            <w:tcW w:w="1671" w:type="dxa"/>
            <w:vAlign w:val="center"/>
          </w:tcPr>
          <w:p w:rsidR="0002090B" w:rsidRDefault="0002090B" w:rsidP="00730528">
            <w:pPr>
              <w:spacing w:line="320" w:lineRule="exact"/>
              <w:jc w:val="center"/>
              <w:rPr>
                <w:rFonts w:ascii="仿宋" w:eastAsia="仿宋" w:hAnsi="仿宋" w:cs="宋体"/>
                <w:spacing w:val="-12"/>
                <w:sz w:val="24"/>
              </w:rPr>
            </w:pPr>
            <w:r>
              <w:rPr>
                <w:rFonts w:ascii="仿宋" w:eastAsia="仿宋" w:hAnsi="仿宋" w:cs="宋体" w:hint="eastAsia"/>
                <w:spacing w:val="-12"/>
                <w:sz w:val="24"/>
              </w:rPr>
              <w:t>尺寸偏差</w:t>
            </w:r>
          </w:p>
        </w:tc>
        <w:tc>
          <w:tcPr>
            <w:tcW w:w="5191" w:type="dxa"/>
            <w:vAlign w:val="center"/>
          </w:tcPr>
          <w:p w:rsidR="0002090B" w:rsidRDefault="0002090B" w:rsidP="00730528">
            <w:pPr>
              <w:spacing w:line="320" w:lineRule="exact"/>
              <w:jc w:val="left"/>
              <w:rPr>
                <w:rFonts w:ascii="仿宋" w:eastAsia="仿宋" w:hAnsi="仿宋" w:cs="宋体"/>
                <w:spacing w:val="-12"/>
                <w:sz w:val="24"/>
              </w:rPr>
            </w:pPr>
            <w:r>
              <w:rPr>
                <w:rFonts w:ascii="仿宋" w:eastAsia="仿宋" w:hAnsi="仿宋" w:cs="宋体" w:hint="eastAsia"/>
                <w:spacing w:val="-12"/>
                <w:sz w:val="24"/>
              </w:rPr>
              <w:t>按检验标准规定的允许偏差和检验方法抽测，计算合格率。</w:t>
            </w:r>
          </w:p>
        </w:tc>
        <w:tc>
          <w:tcPr>
            <w:tcW w:w="709" w:type="dxa"/>
            <w:vAlign w:val="center"/>
          </w:tcPr>
          <w:p w:rsidR="0002090B" w:rsidRDefault="0002090B" w:rsidP="00730528">
            <w:pPr>
              <w:spacing w:line="320" w:lineRule="exact"/>
              <w:jc w:val="left"/>
              <w:rPr>
                <w:rFonts w:ascii="仿宋" w:eastAsia="仿宋" w:hAnsi="仿宋" w:cs="宋体"/>
                <w:sz w:val="24"/>
              </w:rPr>
            </w:pPr>
          </w:p>
        </w:tc>
      </w:tr>
      <w:tr w:rsidR="0002090B" w:rsidTr="00730528">
        <w:trPr>
          <w:cantSplit/>
          <w:trHeight w:val="90"/>
          <w:jc w:val="center"/>
        </w:trPr>
        <w:tc>
          <w:tcPr>
            <w:tcW w:w="772" w:type="dxa"/>
            <w:vMerge/>
            <w:vAlign w:val="center"/>
          </w:tcPr>
          <w:p w:rsidR="0002090B" w:rsidRDefault="0002090B" w:rsidP="00730528">
            <w:pPr>
              <w:spacing w:line="320" w:lineRule="exact"/>
              <w:jc w:val="center"/>
              <w:rPr>
                <w:rFonts w:ascii="仿宋" w:eastAsia="仿宋" w:hAnsi="仿宋" w:cs="宋体"/>
                <w:sz w:val="24"/>
              </w:rPr>
            </w:pPr>
          </w:p>
        </w:tc>
        <w:tc>
          <w:tcPr>
            <w:tcW w:w="715" w:type="dxa"/>
            <w:vAlign w:val="center"/>
          </w:tcPr>
          <w:p w:rsidR="0002090B" w:rsidRDefault="0002090B" w:rsidP="00730528">
            <w:pPr>
              <w:spacing w:line="320" w:lineRule="exact"/>
              <w:jc w:val="center"/>
              <w:rPr>
                <w:rFonts w:ascii="仿宋" w:eastAsia="仿宋" w:hAnsi="仿宋" w:cs="宋体"/>
                <w:sz w:val="24"/>
              </w:rPr>
            </w:pPr>
            <w:r>
              <w:rPr>
                <w:rFonts w:ascii="仿宋" w:eastAsia="仿宋" w:hAnsi="仿宋" w:cs="宋体" w:hint="eastAsia"/>
                <w:sz w:val="24"/>
              </w:rPr>
              <w:t>7</w:t>
            </w:r>
          </w:p>
        </w:tc>
        <w:tc>
          <w:tcPr>
            <w:tcW w:w="1671" w:type="dxa"/>
            <w:vAlign w:val="center"/>
          </w:tcPr>
          <w:p w:rsidR="0002090B" w:rsidRDefault="0002090B" w:rsidP="00730528">
            <w:pPr>
              <w:spacing w:line="320" w:lineRule="exact"/>
              <w:jc w:val="center"/>
              <w:rPr>
                <w:rFonts w:ascii="仿宋" w:eastAsia="仿宋" w:hAnsi="仿宋" w:cs="宋体"/>
                <w:spacing w:val="-12"/>
                <w:sz w:val="24"/>
              </w:rPr>
            </w:pPr>
            <w:r>
              <w:rPr>
                <w:rFonts w:ascii="仿宋" w:eastAsia="仿宋" w:hAnsi="仿宋" w:cs="宋体" w:hint="eastAsia"/>
                <w:sz w:val="24"/>
              </w:rPr>
              <w:t>接茬及接缝</w:t>
            </w:r>
          </w:p>
        </w:tc>
        <w:tc>
          <w:tcPr>
            <w:tcW w:w="5191" w:type="dxa"/>
            <w:vAlign w:val="center"/>
          </w:tcPr>
          <w:p w:rsidR="0002090B" w:rsidRDefault="0002090B" w:rsidP="00730528">
            <w:pPr>
              <w:spacing w:line="320" w:lineRule="exact"/>
              <w:rPr>
                <w:rFonts w:ascii="仿宋" w:eastAsia="仿宋" w:hAnsi="仿宋" w:cs="宋体"/>
                <w:spacing w:val="-12"/>
                <w:sz w:val="24"/>
              </w:rPr>
            </w:pPr>
            <w:r>
              <w:rPr>
                <w:rFonts w:ascii="仿宋" w:eastAsia="仿宋" w:hAnsi="仿宋" w:cs="宋体" w:hint="eastAsia"/>
                <w:spacing w:val="-12"/>
                <w:sz w:val="24"/>
              </w:rPr>
              <w:t>检查现浇混凝土与构件接茬以及分层浇注施工缝连接、</w:t>
            </w:r>
            <w:proofErr w:type="gramStart"/>
            <w:r>
              <w:rPr>
                <w:rFonts w:ascii="仿宋" w:eastAsia="仿宋" w:hAnsi="仿宋" w:cs="宋体" w:hint="eastAsia"/>
                <w:spacing w:val="-12"/>
                <w:sz w:val="24"/>
              </w:rPr>
              <w:t>错牙情况</w:t>
            </w:r>
            <w:proofErr w:type="gramEnd"/>
            <w:r>
              <w:rPr>
                <w:rFonts w:ascii="仿宋" w:eastAsia="仿宋" w:hAnsi="仿宋" w:cs="宋体" w:hint="eastAsia"/>
                <w:spacing w:val="-12"/>
                <w:sz w:val="24"/>
              </w:rPr>
              <w:t>，确定得分。</w:t>
            </w:r>
          </w:p>
        </w:tc>
        <w:tc>
          <w:tcPr>
            <w:tcW w:w="709" w:type="dxa"/>
            <w:vAlign w:val="center"/>
          </w:tcPr>
          <w:p w:rsidR="0002090B" w:rsidRDefault="0002090B" w:rsidP="00730528">
            <w:pPr>
              <w:spacing w:line="320" w:lineRule="exact"/>
              <w:rPr>
                <w:rFonts w:ascii="仿宋" w:eastAsia="仿宋" w:hAnsi="仿宋" w:cs="宋体"/>
                <w:sz w:val="24"/>
              </w:rPr>
            </w:pPr>
          </w:p>
        </w:tc>
      </w:tr>
      <w:tr w:rsidR="0002090B" w:rsidTr="00730528">
        <w:trPr>
          <w:cantSplit/>
          <w:trHeight w:val="547"/>
          <w:jc w:val="center"/>
        </w:trPr>
        <w:tc>
          <w:tcPr>
            <w:tcW w:w="772" w:type="dxa"/>
            <w:vMerge/>
            <w:vAlign w:val="center"/>
          </w:tcPr>
          <w:p w:rsidR="0002090B" w:rsidRDefault="0002090B" w:rsidP="00730528">
            <w:pPr>
              <w:spacing w:line="320" w:lineRule="exact"/>
              <w:jc w:val="center"/>
              <w:rPr>
                <w:rFonts w:ascii="仿宋" w:eastAsia="仿宋" w:hAnsi="仿宋" w:cs="宋体"/>
                <w:sz w:val="24"/>
              </w:rPr>
            </w:pPr>
          </w:p>
        </w:tc>
        <w:tc>
          <w:tcPr>
            <w:tcW w:w="715" w:type="dxa"/>
            <w:vAlign w:val="center"/>
          </w:tcPr>
          <w:p w:rsidR="0002090B" w:rsidRDefault="0002090B" w:rsidP="00730528">
            <w:pPr>
              <w:spacing w:line="320" w:lineRule="exact"/>
              <w:jc w:val="center"/>
              <w:rPr>
                <w:rFonts w:ascii="仿宋" w:eastAsia="仿宋" w:hAnsi="仿宋" w:cs="宋体"/>
                <w:sz w:val="24"/>
              </w:rPr>
            </w:pPr>
            <w:r>
              <w:rPr>
                <w:rFonts w:ascii="仿宋" w:eastAsia="仿宋" w:hAnsi="仿宋" w:cs="宋体" w:hint="eastAsia"/>
                <w:sz w:val="24"/>
              </w:rPr>
              <w:t>8</w:t>
            </w:r>
          </w:p>
        </w:tc>
        <w:tc>
          <w:tcPr>
            <w:tcW w:w="1671" w:type="dxa"/>
            <w:vAlign w:val="center"/>
          </w:tcPr>
          <w:p w:rsidR="0002090B" w:rsidRDefault="0002090B" w:rsidP="00730528">
            <w:pPr>
              <w:spacing w:line="320" w:lineRule="exact"/>
              <w:jc w:val="center"/>
              <w:rPr>
                <w:rFonts w:ascii="仿宋" w:eastAsia="仿宋" w:hAnsi="仿宋" w:cs="宋体"/>
                <w:sz w:val="24"/>
              </w:rPr>
            </w:pPr>
            <w:r>
              <w:rPr>
                <w:rFonts w:ascii="仿宋" w:eastAsia="仿宋" w:hAnsi="仿宋" w:cs="宋体" w:hint="eastAsia"/>
                <w:sz w:val="24"/>
              </w:rPr>
              <w:t>钢筋绑扎</w:t>
            </w:r>
          </w:p>
          <w:p w:rsidR="0002090B" w:rsidRDefault="0002090B" w:rsidP="00730528">
            <w:pPr>
              <w:spacing w:line="320" w:lineRule="exact"/>
              <w:jc w:val="center"/>
              <w:rPr>
                <w:rFonts w:ascii="仿宋" w:eastAsia="仿宋" w:hAnsi="仿宋" w:cs="宋体"/>
                <w:spacing w:val="-12"/>
                <w:sz w:val="24"/>
              </w:rPr>
            </w:pPr>
            <w:r>
              <w:rPr>
                <w:rFonts w:ascii="仿宋" w:eastAsia="仿宋" w:hAnsi="仿宋" w:cs="宋体" w:hint="eastAsia"/>
                <w:sz w:val="24"/>
              </w:rPr>
              <w:t>与装设</w:t>
            </w:r>
          </w:p>
        </w:tc>
        <w:tc>
          <w:tcPr>
            <w:tcW w:w="5191" w:type="dxa"/>
            <w:vAlign w:val="center"/>
          </w:tcPr>
          <w:p w:rsidR="0002090B" w:rsidRDefault="0002090B" w:rsidP="00730528">
            <w:pPr>
              <w:spacing w:line="320" w:lineRule="exact"/>
              <w:rPr>
                <w:rFonts w:ascii="仿宋" w:eastAsia="仿宋" w:hAnsi="仿宋" w:cs="宋体"/>
                <w:spacing w:val="-12"/>
                <w:sz w:val="24"/>
              </w:rPr>
            </w:pPr>
            <w:r>
              <w:rPr>
                <w:rFonts w:ascii="仿宋" w:eastAsia="仿宋" w:hAnsi="仿宋" w:cs="宋体" w:hint="eastAsia"/>
                <w:spacing w:val="-12"/>
                <w:sz w:val="24"/>
              </w:rPr>
              <w:t>按检验标准规定允许偏差值和检验方法，抽测钢筋骨架外轮廓尺寸、间距、弯起点位置、箍筋等，计算合格率。</w:t>
            </w:r>
          </w:p>
        </w:tc>
        <w:tc>
          <w:tcPr>
            <w:tcW w:w="709" w:type="dxa"/>
            <w:vAlign w:val="center"/>
          </w:tcPr>
          <w:p w:rsidR="0002090B" w:rsidRDefault="0002090B" w:rsidP="00730528">
            <w:pPr>
              <w:spacing w:line="320" w:lineRule="exact"/>
              <w:rPr>
                <w:rFonts w:ascii="仿宋" w:eastAsia="仿宋" w:hAnsi="仿宋" w:cs="宋体"/>
                <w:sz w:val="24"/>
              </w:rPr>
            </w:pPr>
          </w:p>
        </w:tc>
      </w:tr>
      <w:tr w:rsidR="0002090B" w:rsidTr="00730528">
        <w:trPr>
          <w:cantSplit/>
          <w:trHeight w:val="417"/>
          <w:jc w:val="center"/>
        </w:trPr>
        <w:tc>
          <w:tcPr>
            <w:tcW w:w="772" w:type="dxa"/>
            <w:vMerge/>
            <w:vAlign w:val="center"/>
          </w:tcPr>
          <w:p w:rsidR="0002090B" w:rsidRDefault="0002090B" w:rsidP="00730528">
            <w:pPr>
              <w:spacing w:line="320" w:lineRule="exact"/>
              <w:jc w:val="center"/>
              <w:rPr>
                <w:rFonts w:ascii="仿宋" w:eastAsia="仿宋" w:hAnsi="仿宋" w:cs="宋体"/>
                <w:sz w:val="24"/>
              </w:rPr>
            </w:pPr>
          </w:p>
        </w:tc>
        <w:tc>
          <w:tcPr>
            <w:tcW w:w="715" w:type="dxa"/>
            <w:vAlign w:val="center"/>
          </w:tcPr>
          <w:p w:rsidR="0002090B" w:rsidRDefault="0002090B" w:rsidP="00730528">
            <w:pPr>
              <w:spacing w:line="320" w:lineRule="exact"/>
              <w:jc w:val="center"/>
              <w:rPr>
                <w:rFonts w:ascii="仿宋" w:eastAsia="仿宋" w:hAnsi="仿宋" w:cs="宋体"/>
                <w:sz w:val="24"/>
              </w:rPr>
            </w:pPr>
            <w:r>
              <w:rPr>
                <w:rFonts w:ascii="仿宋" w:eastAsia="仿宋" w:hAnsi="仿宋" w:cs="宋体" w:hint="eastAsia"/>
                <w:sz w:val="24"/>
              </w:rPr>
              <w:t>9</w:t>
            </w:r>
          </w:p>
        </w:tc>
        <w:tc>
          <w:tcPr>
            <w:tcW w:w="1671" w:type="dxa"/>
            <w:vAlign w:val="center"/>
          </w:tcPr>
          <w:p w:rsidR="0002090B" w:rsidRDefault="0002090B" w:rsidP="00730528">
            <w:pPr>
              <w:spacing w:line="320" w:lineRule="exact"/>
              <w:jc w:val="center"/>
              <w:rPr>
                <w:rFonts w:ascii="仿宋" w:eastAsia="仿宋" w:hAnsi="仿宋" w:cs="宋体"/>
                <w:spacing w:val="-12"/>
                <w:sz w:val="24"/>
              </w:rPr>
            </w:pPr>
            <w:r>
              <w:rPr>
                <w:rFonts w:ascii="仿宋" w:eastAsia="仿宋" w:hAnsi="仿宋" w:cs="宋体" w:hint="eastAsia"/>
                <w:sz w:val="24"/>
              </w:rPr>
              <w:t>表面平整度</w:t>
            </w:r>
          </w:p>
        </w:tc>
        <w:tc>
          <w:tcPr>
            <w:tcW w:w="5191" w:type="dxa"/>
            <w:vAlign w:val="center"/>
          </w:tcPr>
          <w:p w:rsidR="0002090B" w:rsidRDefault="0002090B" w:rsidP="00730528">
            <w:pPr>
              <w:spacing w:line="320" w:lineRule="exact"/>
              <w:jc w:val="left"/>
              <w:rPr>
                <w:rFonts w:ascii="仿宋" w:eastAsia="仿宋" w:hAnsi="仿宋" w:cs="宋体"/>
                <w:spacing w:val="-12"/>
                <w:sz w:val="24"/>
              </w:rPr>
            </w:pPr>
            <w:r>
              <w:rPr>
                <w:rFonts w:ascii="仿宋" w:eastAsia="仿宋" w:hAnsi="仿宋" w:cs="宋体" w:hint="eastAsia"/>
                <w:spacing w:val="-12"/>
                <w:sz w:val="24"/>
              </w:rPr>
              <w:t>按检验标准规定允许偏差值和检验方法抽测，计算合格率。</w:t>
            </w:r>
          </w:p>
        </w:tc>
        <w:tc>
          <w:tcPr>
            <w:tcW w:w="709" w:type="dxa"/>
            <w:vAlign w:val="center"/>
          </w:tcPr>
          <w:p w:rsidR="0002090B" w:rsidRDefault="0002090B" w:rsidP="00730528">
            <w:pPr>
              <w:spacing w:line="320" w:lineRule="exact"/>
              <w:jc w:val="left"/>
              <w:rPr>
                <w:rFonts w:ascii="仿宋" w:eastAsia="仿宋" w:hAnsi="仿宋" w:cs="宋体"/>
                <w:sz w:val="24"/>
              </w:rPr>
            </w:pPr>
          </w:p>
        </w:tc>
      </w:tr>
      <w:tr w:rsidR="0002090B" w:rsidTr="00730528">
        <w:trPr>
          <w:cantSplit/>
          <w:trHeight w:val="90"/>
          <w:jc w:val="center"/>
        </w:trPr>
        <w:tc>
          <w:tcPr>
            <w:tcW w:w="772" w:type="dxa"/>
            <w:vMerge/>
            <w:vAlign w:val="center"/>
          </w:tcPr>
          <w:p w:rsidR="0002090B" w:rsidRDefault="0002090B" w:rsidP="00730528">
            <w:pPr>
              <w:spacing w:line="320" w:lineRule="exact"/>
              <w:jc w:val="center"/>
              <w:rPr>
                <w:rFonts w:ascii="仿宋" w:eastAsia="仿宋" w:hAnsi="仿宋" w:cs="宋体"/>
                <w:sz w:val="24"/>
              </w:rPr>
            </w:pPr>
          </w:p>
        </w:tc>
        <w:tc>
          <w:tcPr>
            <w:tcW w:w="715" w:type="dxa"/>
            <w:vAlign w:val="center"/>
          </w:tcPr>
          <w:p w:rsidR="0002090B" w:rsidRDefault="0002090B" w:rsidP="00730528">
            <w:pPr>
              <w:spacing w:line="320" w:lineRule="exact"/>
              <w:jc w:val="center"/>
              <w:rPr>
                <w:rFonts w:ascii="仿宋" w:eastAsia="仿宋" w:hAnsi="仿宋" w:cs="宋体"/>
                <w:sz w:val="24"/>
              </w:rPr>
            </w:pPr>
            <w:r>
              <w:rPr>
                <w:rFonts w:ascii="仿宋" w:eastAsia="仿宋" w:hAnsi="仿宋" w:cs="宋体" w:hint="eastAsia"/>
                <w:sz w:val="24"/>
              </w:rPr>
              <w:t>10</w:t>
            </w:r>
          </w:p>
        </w:tc>
        <w:tc>
          <w:tcPr>
            <w:tcW w:w="1671" w:type="dxa"/>
            <w:vAlign w:val="center"/>
          </w:tcPr>
          <w:p w:rsidR="0002090B" w:rsidRDefault="0002090B" w:rsidP="00730528">
            <w:pPr>
              <w:spacing w:line="320" w:lineRule="exact"/>
              <w:jc w:val="center"/>
              <w:rPr>
                <w:rFonts w:ascii="仿宋" w:eastAsia="仿宋" w:hAnsi="仿宋" w:cs="宋体"/>
                <w:sz w:val="24"/>
              </w:rPr>
            </w:pPr>
            <w:r>
              <w:rPr>
                <w:rFonts w:ascii="仿宋" w:eastAsia="仿宋" w:hAnsi="仿宋" w:cs="宋体" w:hint="eastAsia"/>
                <w:sz w:val="24"/>
              </w:rPr>
              <w:t>预制构件尺寸及重量▲</w:t>
            </w:r>
          </w:p>
        </w:tc>
        <w:tc>
          <w:tcPr>
            <w:tcW w:w="5191" w:type="dxa"/>
            <w:vAlign w:val="center"/>
          </w:tcPr>
          <w:p w:rsidR="0002090B" w:rsidRDefault="0002090B" w:rsidP="00730528">
            <w:pPr>
              <w:spacing w:line="320" w:lineRule="exact"/>
              <w:jc w:val="left"/>
              <w:rPr>
                <w:rFonts w:ascii="仿宋" w:eastAsia="仿宋" w:hAnsi="仿宋" w:cs="宋体"/>
                <w:spacing w:val="-12"/>
                <w:sz w:val="24"/>
              </w:rPr>
            </w:pPr>
            <w:r>
              <w:rPr>
                <w:rFonts w:ascii="仿宋" w:eastAsia="仿宋" w:hAnsi="仿宋" w:cs="宋体" w:hint="eastAsia"/>
                <w:sz w:val="24"/>
              </w:rPr>
              <w:t>现场抽查预制构件的外形尺寸，抽查压载块等预制构件重量，计算合格率。</w:t>
            </w:r>
          </w:p>
        </w:tc>
        <w:tc>
          <w:tcPr>
            <w:tcW w:w="709" w:type="dxa"/>
            <w:vAlign w:val="center"/>
          </w:tcPr>
          <w:p w:rsidR="0002090B" w:rsidRDefault="0002090B" w:rsidP="00730528">
            <w:pPr>
              <w:spacing w:line="320" w:lineRule="exact"/>
              <w:jc w:val="left"/>
              <w:rPr>
                <w:rFonts w:ascii="仿宋" w:eastAsia="仿宋" w:hAnsi="仿宋" w:cs="宋体"/>
                <w:sz w:val="24"/>
              </w:rPr>
            </w:pPr>
          </w:p>
        </w:tc>
      </w:tr>
      <w:tr w:rsidR="0002090B" w:rsidTr="00730528">
        <w:trPr>
          <w:cantSplit/>
          <w:trHeight w:val="587"/>
          <w:jc w:val="center"/>
        </w:trPr>
        <w:tc>
          <w:tcPr>
            <w:tcW w:w="772" w:type="dxa"/>
            <w:vMerge w:val="restart"/>
            <w:vAlign w:val="center"/>
          </w:tcPr>
          <w:p w:rsidR="0002090B" w:rsidRDefault="0002090B" w:rsidP="00730528">
            <w:pPr>
              <w:spacing w:line="320" w:lineRule="exact"/>
              <w:jc w:val="center"/>
              <w:rPr>
                <w:rFonts w:ascii="仿宋" w:eastAsia="仿宋" w:hAnsi="仿宋" w:cs="宋体"/>
                <w:sz w:val="24"/>
              </w:rPr>
            </w:pPr>
            <w:r>
              <w:rPr>
                <w:rFonts w:ascii="仿宋" w:eastAsia="仿宋" w:hAnsi="仿宋" w:hint="eastAsia"/>
                <w:spacing w:val="-12"/>
                <w:sz w:val="24"/>
              </w:rPr>
              <w:t>混凝土</w:t>
            </w:r>
            <w:r>
              <w:rPr>
                <w:rFonts w:ascii="仿宋" w:eastAsia="仿宋" w:hAnsi="仿宋" w:cs="宋体" w:hint="eastAsia"/>
                <w:sz w:val="24"/>
              </w:rPr>
              <w:t>预制构件安装</w:t>
            </w:r>
          </w:p>
        </w:tc>
        <w:tc>
          <w:tcPr>
            <w:tcW w:w="715" w:type="dxa"/>
            <w:vAlign w:val="center"/>
          </w:tcPr>
          <w:p w:rsidR="0002090B" w:rsidRDefault="0002090B" w:rsidP="00730528">
            <w:pPr>
              <w:spacing w:line="320" w:lineRule="exact"/>
              <w:jc w:val="center"/>
              <w:rPr>
                <w:rFonts w:ascii="仿宋" w:eastAsia="仿宋" w:hAnsi="仿宋" w:cs="宋体"/>
                <w:spacing w:val="-12"/>
                <w:sz w:val="24"/>
              </w:rPr>
            </w:pPr>
            <w:r>
              <w:rPr>
                <w:rFonts w:ascii="仿宋" w:eastAsia="仿宋" w:hAnsi="仿宋" w:cs="宋体" w:hint="eastAsia"/>
                <w:spacing w:val="-12"/>
                <w:sz w:val="24"/>
              </w:rPr>
              <w:t>11</w:t>
            </w:r>
          </w:p>
        </w:tc>
        <w:tc>
          <w:tcPr>
            <w:tcW w:w="1671" w:type="dxa"/>
            <w:vAlign w:val="center"/>
          </w:tcPr>
          <w:p w:rsidR="0002090B" w:rsidRDefault="0002090B" w:rsidP="00730528">
            <w:pPr>
              <w:spacing w:line="320" w:lineRule="exact"/>
              <w:jc w:val="center"/>
              <w:rPr>
                <w:rFonts w:ascii="仿宋" w:eastAsia="仿宋" w:hAnsi="仿宋" w:cs="宋体"/>
                <w:spacing w:val="-12"/>
                <w:sz w:val="24"/>
              </w:rPr>
            </w:pPr>
            <w:r>
              <w:rPr>
                <w:rFonts w:ascii="仿宋" w:eastAsia="仿宋" w:hAnsi="仿宋" w:cs="宋体" w:hint="eastAsia"/>
                <w:spacing w:val="-12"/>
                <w:sz w:val="24"/>
              </w:rPr>
              <w:t>安装偏差</w:t>
            </w:r>
          </w:p>
        </w:tc>
        <w:tc>
          <w:tcPr>
            <w:tcW w:w="5191" w:type="dxa"/>
            <w:vAlign w:val="center"/>
          </w:tcPr>
          <w:p w:rsidR="0002090B" w:rsidRDefault="0002090B" w:rsidP="00730528">
            <w:pPr>
              <w:widowControl/>
              <w:spacing w:line="320" w:lineRule="exact"/>
              <w:jc w:val="left"/>
              <w:rPr>
                <w:rFonts w:ascii="仿宋" w:eastAsia="仿宋" w:hAnsi="仿宋" w:cs="宋体"/>
                <w:spacing w:val="-12"/>
                <w:sz w:val="24"/>
              </w:rPr>
            </w:pPr>
            <w:r>
              <w:rPr>
                <w:rFonts w:ascii="仿宋" w:eastAsia="仿宋" w:hAnsi="仿宋" w:cs="宋体" w:hint="eastAsia"/>
                <w:spacing w:val="-12"/>
                <w:sz w:val="24"/>
              </w:rPr>
              <w:t>按检验标准规定的允许偏差和检验方法，抽测沉箱临水面错台、接缝宽度，抽测梁板轴线、搁置长度、支垫处理，抽测半圆体、挡浪墙等其他大型预制构件安装缝宽、</w:t>
            </w:r>
            <w:proofErr w:type="gramStart"/>
            <w:r>
              <w:rPr>
                <w:rFonts w:ascii="仿宋" w:eastAsia="仿宋" w:hAnsi="仿宋" w:cs="宋体" w:hint="eastAsia"/>
                <w:spacing w:val="-12"/>
                <w:sz w:val="24"/>
              </w:rPr>
              <w:t>错牙等</w:t>
            </w:r>
            <w:proofErr w:type="gramEnd"/>
            <w:r>
              <w:rPr>
                <w:rFonts w:ascii="仿宋" w:eastAsia="仿宋" w:hAnsi="仿宋" w:cs="宋体" w:hint="eastAsia"/>
                <w:spacing w:val="-12"/>
                <w:sz w:val="24"/>
              </w:rPr>
              <w:t>，计算合格率。</w:t>
            </w:r>
          </w:p>
        </w:tc>
        <w:tc>
          <w:tcPr>
            <w:tcW w:w="709" w:type="dxa"/>
            <w:vAlign w:val="center"/>
          </w:tcPr>
          <w:p w:rsidR="0002090B" w:rsidRDefault="0002090B" w:rsidP="00730528">
            <w:pPr>
              <w:widowControl/>
              <w:spacing w:line="320" w:lineRule="exact"/>
              <w:jc w:val="left"/>
              <w:rPr>
                <w:rFonts w:ascii="仿宋" w:eastAsia="仿宋" w:hAnsi="仿宋" w:cs="宋体"/>
                <w:sz w:val="24"/>
              </w:rPr>
            </w:pPr>
          </w:p>
        </w:tc>
      </w:tr>
      <w:tr w:rsidR="0002090B" w:rsidTr="00730528">
        <w:trPr>
          <w:cantSplit/>
          <w:trHeight w:val="457"/>
          <w:jc w:val="center"/>
        </w:trPr>
        <w:tc>
          <w:tcPr>
            <w:tcW w:w="772" w:type="dxa"/>
            <w:vMerge/>
            <w:vAlign w:val="center"/>
          </w:tcPr>
          <w:p w:rsidR="0002090B" w:rsidRDefault="0002090B" w:rsidP="00730528">
            <w:pPr>
              <w:spacing w:line="320" w:lineRule="exact"/>
              <w:jc w:val="center"/>
              <w:rPr>
                <w:rFonts w:ascii="仿宋" w:eastAsia="仿宋" w:hAnsi="仿宋" w:cs="宋体"/>
                <w:sz w:val="24"/>
              </w:rPr>
            </w:pPr>
          </w:p>
        </w:tc>
        <w:tc>
          <w:tcPr>
            <w:tcW w:w="715" w:type="dxa"/>
            <w:vAlign w:val="center"/>
          </w:tcPr>
          <w:p w:rsidR="0002090B" w:rsidRDefault="0002090B" w:rsidP="00730528">
            <w:pPr>
              <w:spacing w:line="320" w:lineRule="exact"/>
              <w:jc w:val="center"/>
              <w:rPr>
                <w:rFonts w:ascii="仿宋" w:eastAsia="仿宋" w:hAnsi="仿宋" w:cs="宋体"/>
                <w:sz w:val="24"/>
              </w:rPr>
            </w:pPr>
            <w:r>
              <w:rPr>
                <w:rFonts w:ascii="仿宋" w:eastAsia="仿宋" w:hAnsi="仿宋" w:cs="宋体" w:hint="eastAsia"/>
                <w:sz w:val="24"/>
              </w:rPr>
              <w:t>12</w:t>
            </w:r>
          </w:p>
        </w:tc>
        <w:tc>
          <w:tcPr>
            <w:tcW w:w="1671" w:type="dxa"/>
            <w:vAlign w:val="center"/>
          </w:tcPr>
          <w:p w:rsidR="0002090B" w:rsidRDefault="0002090B" w:rsidP="00730528">
            <w:pPr>
              <w:spacing w:line="320" w:lineRule="exact"/>
              <w:jc w:val="center"/>
              <w:rPr>
                <w:rFonts w:ascii="仿宋" w:eastAsia="仿宋" w:hAnsi="仿宋" w:cs="宋体"/>
                <w:sz w:val="24"/>
              </w:rPr>
            </w:pPr>
            <w:r>
              <w:rPr>
                <w:rFonts w:ascii="仿宋" w:eastAsia="仿宋" w:hAnsi="仿宋" w:cs="宋体" w:hint="eastAsia"/>
                <w:sz w:val="24"/>
              </w:rPr>
              <w:t>构件碰损</w:t>
            </w:r>
          </w:p>
          <w:p w:rsidR="0002090B" w:rsidRDefault="0002090B" w:rsidP="00730528">
            <w:pPr>
              <w:spacing w:line="320" w:lineRule="exact"/>
              <w:jc w:val="center"/>
              <w:rPr>
                <w:rFonts w:ascii="仿宋" w:eastAsia="仿宋" w:hAnsi="仿宋" w:cs="宋体"/>
                <w:sz w:val="24"/>
              </w:rPr>
            </w:pPr>
            <w:r>
              <w:rPr>
                <w:rFonts w:ascii="仿宋" w:eastAsia="仿宋" w:hAnsi="仿宋" w:cs="宋体" w:hint="eastAsia"/>
                <w:sz w:val="24"/>
              </w:rPr>
              <w:t>及修补</w:t>
            </w:r>
          </w:p>
        </w:tc>
        <w:tc>
          <w:tcPr>
            <w:tcW w:w="5191" w:type="dxa"/>
            <w:vAlign w:val="center"/>
          </w:tcPr>
          <w:p w:rsidR="0002090B" w:rsidRDefault="0002090B" w:rsidP="00730528">
            <w:pPr>
              <w:spacing w:line="320" w:lineRule="exact"/>
              <w:rPr>
                <w:rFonts w:ascii="仿宋" w:eastAsia="仿宋" w:hAnsi="仿宋" w:cs="宋体"/>
                <w:sz w:val="24"/>
              </w:rPr>
            </w:pPr>
            <w:r>
              <w:rPr>
                <w:rFonts w:ascii="仿宋" w:eastAsia="仿宋" w:hAnsi="仿宋" w:cs="宋体" w:hint="eastAsia"/>
                <w:sz w:val="24"/>
              </w:rPr>
              <w:t>检查构件成品保护情况，针对碰损数量及修补状况，确定得分。</w:t>
            </w:r>
          </w:p>
        </w:tc>
        <w:tc>
          <w:tcPr>
            <w:tcW w:w="709" w:type="dxa"/>
            <w:vAlign w:val="center"/>
          </w:tcPr>
          <w:p w:rsidR="0002090B" w:rsidRDefault="0002090B" w:rsidP="00730528">
            <w:pPr>
              <w:spacing w:line="320" w:lineRule="exact"/>
              <w:rPr>
                <w:rFonts w:ascii="仿宋" w:eastAsia="仿宋" w:hAnsi="仿宋" w:cs="宋体"/>
                <w:sz w:val="24"/>
              </w:rPr>
            </w:pPr>
          </w:p>
        </w:tc>
      </w:tr>
      <w:tr w:rsidR="0002090B" w:rsidTr="00730528">
        <w:trPr>
          <w:cantSplit/>
          <w:trHeight w:val="587"/>
          <w:jc w:val="center"/>
        </w:trPr>
        <w:tc>
          <w:tcPr>
            <w:tcW w:w="772" w:type="dxa"/>
            <w:vMerge w:val="restart"/>
            <w:vAlign w:val="center"/>
          </w:tcPr>
          <w:p w:rsidR="0002090B" w:rsidRDefault="0002090B" w:rsidP="00730528">
            <w:pPr>
              <w:spacing w:line="320" w:lineRule="exact"/>
              <w:jc w:val="center"/>
              <w:rPr>
                <w:rFonts w:ascii="仿宋" w:eastAsia="仿宋" w:hAnsi="仿宋" w:cs="宋体"/>
                <w:sz w:val="24"/>
              </w:rPr>
            </w:pPr>
            <w:r>
              <w:rPr>
                <w:rFonts w:ascii="仿宋" w:eastAsia="仿宋" w:hAnsi="仿宋" w:cs="宋体" w:hint="eastAsia"/>
                <w:sz w:val="24"/>
              </w:rPr>
              <w:t>沉降缝、伸缩缝及止水</w:t>
            </w:r>
          </w:p>
        </w:tc>
        <w:tc>
          <w:tcPr>
            <w:tcW w:w="715" w:type="dxa"/>
            <w:vAlign w:val="center"/>
          </w:tcPr>
          <w:p w:rsidR="0002090B" w:rsidRDefault="0002090B" w:rsidP="00730528">
            <w:pPr>
              <w:spacing w:line="320" w:lineRule="exact"/>
              <w:jc w:val="center"/>
              <w:rPr>
                <w:rFonts w:ascii="仿宋" w:eastAsia="仿宋" w:hAnsi="仿宋" w:cs="宋体"/>
                <w:sz w:val="24"/>
              </w:rPr>
            </w:pPr>
            <w:r>
              <w:rPr>
                <w:rFonts w:ascii="仿宋" w:eastAsia="仿宋" w:hAnsi="仿宋" w:cs="宋体" w:hint="eastAsia"/>
                <w:sz w:val="24"/>
              </w:rPr>
              <w:t>13</w:t>
            </w:r>
          </w:p>
        </w:tc>
        <w:tc>
          <w:tcPr>
            <w:tcW w:w="1671" w:type="dxa"/>
            <w:vAlign w:val="center"/>
          </w:tcPr>
          <w:p w:rsidR="0002090B" w:rsidRDefault="0002090B" w:rsidP="00730528">
            <w:pPr>
              <w:spacing w:line="320" w:lineRule="exact"/>
              <w:jc w:val="center"/>
              <w:rPr>
                <w:rFonts w:ascii="仿宋" w:eastAsia="仿宋" w:hAnsi="仿宋" w:cs="宋体"/>
                <w:sz w:val="24"/>
              </w:rPr>
            </w:pPr>
            <w:proofErr w:type="gramStart"/>
            <w:r>
              <w:rPr>
                <w:rFonts w:ascii="仿宋" w:eastAsia="仿宋" w:hAnsi="仿宋" w:cs="宋体" w:hint="eastAsia"/>
                <w:sz w:val="24"/>
              </w:rPr>
              <w:t>缝宽及</w:t>
            </w:r>
            <w:proofErr w:type="gramEnd"/>
            <w:r>
              <w:rPr>
                <w:rFonts w:ascii="仿宋" w:eastAsia="仿宋" w:hAnsi="仿宋" w:cs="宋体" w:hint="eastAsia"/>
                <w:sz w:val="24"/>
              </w:rPr>
              <w:t>顺直</w:t>
            </w:r>
          </w:p>
        </w:tc>
        <w:tc>
          <w:tcPr>
            <w:tcW w:w="5191" w:type="dxa"/>
            <w:vAlign w:val="center"/>
          </w:tcPr>
          <w:p w:rsidR="0002090B" w:rsidRDefault="0002090B" w:rsidP="00730528">
            <w:pPr>
              <w:spacing w:line="320" w:lineRule="exact"/>
              <w:rPr>
                <w:rFonts w:ascii="仿宋" w:eastAsia="仿宋" w:hAnsi="仿宋" w:cs="宋体"/>
                <w:sz w:val="24"/>
              </w:rPr>
            </w:pPr>
            <w:r>
              <w:rPr>
                <w:rFonts w:ascii="仿宋" w:eastAsia="仿宋" w:hAnsi="仿宋" w:cs="宋体" w:hint="eastAsia"/>
                <w:sz w:val="24"/>
              </w:rPr>
              <w:t>按检验标准规定允许偏差值和检验方法抽测，计算合格率。</w:t>
            </w:r>
          </w:p>
        </w:tc>
        <w:tc>
          <w:tcPr>
            <w:tcW w:w="709" w:type="dxa"/>
            <w:vAlign w:val="center"/>
          </w:tcPr>
          <w:p w:rsidR="0002090B" w:rsidRDefault="0002090B" w:rsidP="00730528">
            <w:pPr>
              <w:widowControl/>
              <w:spacing w:line="320" w:lineRule="exact"/>
              <w:jc w:val="left"/>
              <w:rPr>
                <w:rFonts w:ascii="仿宋" w:eastAsia="仿宋" w:hAnsi="仿宋" w:cs="宋体"/>
                <w:sz w:val="24"/>
              </w:rPr>
            </w:pPr>
          </w:p>
        </w:tc>
      </w:tr>
      <w:tr w:rsidR="0002090B" w:rsidTr="00730528">
        <w:trPr>
          <w:cantSplit/>
          <w:trHeight w:val="322"/>
          <w:jc w:val="center"/>
        </w:trPr>
        <w:tc>
          <w:tcPr>
            <w:tcW w:w="772" w:type="dxa"/>
            <w:vMerge/>
            <w:vAlign w:val="center"/>
          </w:tcPr>
          <w:p w:rsidR="0002090B" w:rsidRDefault="0002090B" w:rsidP="00730528">
            <w:pPr>
              <w:spacing w:line="320" w:lineRule="exact"/>
              <w:jc w:val="center"/>
              <w:rPr>
                <w:rFonts w:ascii="仿宋" w:eastAsia="仿宋" w:hAnsi="仿宋" w:cs="宋体"/>
                <w:sz w:val="24"/>
              </w:rPr>
            </w:pPr>
          </w:p>
        </w:tc>
        <w:tc>
          <w:tcPr>
            <w:tcW w:w="715" w:type="dxa"/>
            <w:vAlign w:val="center"/>
          </w:tcPr>
          <w:p w:rsidR="0002090B" w:rsidRDefault="0002090B" w:rsidP="00730528">
            <w:pPr>
              <w:spacing w:line="320" w:lineRule="exact"/>
              <w:jc w:val="center"/>
              <w:rPr>
                <w:rFonts w:ascii="仿宋" w:eastAsia="仿宋" w:hAnsi="仿宋" w:cs="宋体"/>
                <w:sz w:val="24"/>
              </w:rPr>
            </w:pPr>
            <w:r>
              <w:rPr>
                <w:rFonts w:ascii="仿宋" w:eastAsia="仿宋" w:hAnsi="仿宋" w:cs="宋体" w:hint="eastAsia"/>
                <w:sz w:val="24"/>
              </w:rPr>
              <w:t>14</w:t>
            </w:r>
          </w:p>
        </w:tc>
        <w:tc>
          <w:tcPr>
            <w:tcW w:w="1671" w:type="dxa"/>
            <w:vAlign w:val="center"/>
          </w:tcPr>
          <w:p w:rsidR="0002090B" w:rsidRDefault="0002090B" w:rsidP="00730528">
            <w:pPr>
              <w:spacing w:line="320" w:lineRule="exact"/>
              <w:ind w:rightChars="-51" w:right="-107"/>
              <w:jc w:val="center"/>
              <w:rPr>
                <w:rFonts w:ascii="仿宋" w:eastAsia="仿宋" w:hAnsi="仿宋" w:cs="宋体"/>
                <w:sz w:val="24"/>
              </w:rPr>
            </w:pPr>
            <w:r>
              <w:rPr>
                <w:rFonts w:ascii="仿宋" w:eastAsia="仿宋" w:hAnsi="仿宋" w:cs="宋体" w:hint="eastAsia"/>
                <w:sz w:val="24"/>
              </w:rPr>
              <w:t>沉降缝、伸缩缝止水▲</w:t>
            </w:r>
          </w:p>
        </w:tc>
        <w:tc>
          <w:tcPr>
            <w:tcW w:w="5191" w:type="dxa"/>
            <w:vAlign w:val="center"/>
          </w:tcPr>
          <w:p w:rsidR="0002090B" w:rsidRDefault="0002090B" w:rsidP="00730528">
            <w:pPr>
              <w:spacing w:line="320" w:lineRule="exact"/>
              <w:rPr>
                <w:rFonts w:ascii="仿宋" w:eastAsia="仿宋" w:hAnsi="仿宋" w:cs="宋体"/>
                <w:sz w:val="24"/>
              </w:rPr>
            </w:pPr>
            <w:r>
              <w:rPr>
                <w:rFonts w:ascii="仿宋" w:eastAsia="仿宋" w:hAnsi="仿宋" w:cs="宋体" w:hint="eastAsia"/>
                <w:sz w:val="24"/>
              </w:rPr>
              <w:t>抽测止水安装位置偏差，与</w:t>
            </w:r>
            <w:r>
              <w:rPr>
                <w:rFonts w:ascii="仿宋" w:eastAsia="仿宋" w:hAnsi="仿宋" w:hint="eastAsia"/>
                <w:spacing w:val="-12"/>
                <w:sz w:val="24"/>
              </w:rPr>
              <w:t>混凝土</w:t>
            </w:r>
            <w:r>
              <w:rPr>
                <w:rFonts w:ascii="仿宋" w:eastAsia="仿宋" w:hAnsi="仿宋" w:cs="宋体" w:hint="eastAsia"/>
                <w:sz w:val="24"/>
              </w:rPr>
              <w:t>结合是否严密，确定得分。在缝内、</w:t>
            </w:r>
            <w:proofErr w:type="gramStart"/>
            <w:r>
              <w:rPr>
                <w:rFonts w:ascii="仿宋" w:eastAsia="仿宋" w:hAnsi="仿宋" w:cs="宋体" w:hint="eastAsia"/>
                <w:sz w:val="24"/>
              </w:rPr>
              <w:t>缝宽两侧</w:t>
            </w:r>
            <w:proofErr w:type="gramEnd"/>
            <w:r>
              <w:rPr>
                <w:rFonts w:ascii="仿宋" w:eastAsia="仿宋" w:hAnsi="仿宋" w:cs="宋体" w:hint="eastAsia"/>
                <w:sz w:val="24"/>
              </w:rPr>
              <w:t>50mm及钢筋净保护层范围内打眼、割口或用钉子固定止水带，得0分。</w:t>
            </w:r>
          </w:p>
        </w:tc>
        <w:tc>
          <w:tcPr>
            <w:tcW w:w="709" w:type="dxa"/>
            <w:vAlign w:val="center"/>
          </w:tcPr>
          <w:p w:rsidR="0002090B" w:rsidRDefault="0002090B" w:rsidP="00730528">
            <w:pPr>
              <w:spacing w:line="320" w:lineRule="exact"/>
              <w:rPr>
                <w:rFonts w:ascii="仿宋" w:eastAsia="仿宋" w:hAnsi="仿宋" w:cs="宋体"/>
                <w:sz w:val="24"/>
              </w:rPr>
            </w:pPr>
          </w:p>
        </w:tc>
      </w:tr>
      <w:tr w:rsidR="0002090B" w:rsidTr="00730528">
        <w:trPr>
          <w:cantSplit/>
          <w:trHeight w:val="937"/>
          <w:jc w:val="center"/>
        </w:trPr>
        <w:tc>
          <w:tcPr>
            <w:tcW w:w="772" w:type="dxa"/>
            <w:vAlign w:val="center"/>
          </w:tcPr>
          <w:p w:rsidR="0002090B" w:rsidRDefault="0002090B" w:rsidP="00730528">
            <w:pPr>
              <w:spacing w:line="320" w:lineRule="exact"/>
              <w:jc w:val="center"/>
              <w:rPr>
                <w:rFonts w:ascii="仿宋" w:eastAsia="仿宋" w:hAnsi="仿宋" w:cs="宋体"/>
                <w:spacing w:val="-12"/>
                <w:sz w:val="24"/>
              </w:rPr>
            </w:pPr>
            <w:r>
              <w:rPr>
                <w:rFonts w:ascii="仿宋" w:eastAsia="仿宋" w:hAnsi="仿宋" w:cs="宋体" w:hint="eastAsia"/>
                <w:spacing w:val="-12"/>
                <w:sz w:val="24"/>
              </w:rPr>
              <w:t>裂缝</w:t>
            </w:r>
          </w:p>
        </w:tc>
        <w:tc>
          <w:tcPr>
            <w:tcW w:w="715" w:type="dxa"/>
            <w:vAlign w:val="center"/>
          </w:tcPr>
          <w:p w:rsidR="0002090B" w:rsidRDefault="0002090B" w:rsidP="00730528">
            <w:pPr>
              <w:spacing w:line="320" w:lineRule="exact"/>
              <w:jc w:val="center"/>
              <w:rPr>
                <w:rFonts w:ascii="仿宋" w:eastAsia="仿宋" w:hAnsi="仿宋" w:cs="宋体"/>
                <w:spacing w:val="-12"/>
                <w:sz w:val="24"/>
              </w:rPr>
            </w:pPr>
            <w:r>
              <w:rPr>
                <w:rFonts w:ascii="仿宋" w:eastAsia="仿宋" w:hAnsi="仿宋" w:cs="宋体" w:hint="eastAsia"/>
                <w:spacing w:val="-12"/>
                <w:sz w:val="24"/>
              </w:rPr>
              <w:t>15</w:t>
            </w:r>
          </w:p>
        </w:tc>
        <w:tc>
          <w:tcPr>
            <w:tcW w:w="1671" w:type="dxa"/>
            <w:vAlign w:val="center"/>
          </w:tcPr>
          <w:p w:rsidR="0002090B" w:rsidRDefault="0002090B" w:rsidP="00730528">
            <w:pPr>
              <w:spacing w:line="320" w:lineRule="exact"/>
              <w:jc w:val="center"/>
              <w:rPr>
                <w:rFonts w:ascii="仿宋" w:eastAsia="仿宋" w:hAnsi="仿宋" w:cs="宋体"/>
                <w:spacing w:val="-12"/>
                <w:sz w:val="24"/>
              </w:rPr>
            </w:pPr>
            <w:r>
              <w:rPr>
                <w:rFonts w:ascii="仿宋" w:eastAsia="仿宋" w:hAnsi="仿宋" w:cs="宋体" w:hint="eastAsia"/>
                <w:spacing w:val="-12"/>
                <w:sz w:val="24"/>
              </w:rPr>
              <w:t>裂缝宽度▲</w:t>
            </w:r>
          </w:p>
        </w:tc>
        <w:tc>
          <w:tcPr>
            <w:tcW w:w="5191" w:type="dxa"/>
            <w:vAlign w:val="center"/>
          </w:tcPr>
          <w:p w:rsidR="0002090B" w:rsidRDefault="0002090B" w:rsidP="00730528">
            <w:pPr>
              <w:spacing w:line="320" w:lineRule="exact"/>
              <w:rPr>
                <w:rFonts w:ascii="仿宋" w:eastAsia="仿宋" w:hAnsi="仿宋" w:cs="宋体"/>
                <w:spacing w:val="-12"/>
                <w:sz w:val="24"/>
              </w:rPr>
            </w:pPr>
            <w:r>
              <w:rPr>
                <w:rFonts w:ascii="仿宋" w:eastAsia="仿宋" w:hAnsi="仿宋" w:cs="宋体" w:hint="eastAsia"/>
                <w:spacing w:val="-12"/>
                <w:sz w:val="24"/>
              </w:rPr>
              <w:t>裂缝控制等级为一级的构件出现裂缝时，得0分；其他裂缝控制等级的构件，采用常规检测方法对裂缝宽度进行检测，根据检测结果及裂缝表现特征确定得分。</w:t>
            </w:r>
          </w:p>
        </w:tc>
        <w:tc>
          <w:tcPr>
            <w:tcW w:w="709" w:type="dxa"/>
            <w:vAlign w:val="center"/>
          </w:tcPr>
          <w:p w:rsidR="0002090B" w:rsidRDefault="0002090B" w:rsidP="00730528">
            <w:pPr>
              <w:spacing w:line="320" w:lineRule="exact"/>
              <w:rPr>
                <w:rFonts w:ascii="仿宋" w:eastAsia="仿宋" w:hAnsi="仿宋" w:cs="宋体"/>
                <w:color w:val="FF0000"/>
                <w:spacing w:val="-12"/>
                <w:sz w:val="24"/>
              </w:rPr>
            </w:pPr>
          </w:p>
        </w:tc>
      </w:tr>
      <w:tr w:rsidR="0002090B" w:rsidTr="00730528">
        <w:trPr>
          <w:cantSplit/>
          <w:trHeight w:val="587"/>
          <w:jc w:val="center"/>
        </w:trPr>
        <w:tc>
          <w:tcPr>
            <w:tcW w:w="772" w:type="dxa"/>
            <w:vAlign w:val="center"/>
          </w:tcPr>
          <w:p w:rsidR="0002090B" w:rsidRDefault="0002090B" w:rsidP="00730528">
            <w:pPr>
              <w:spacing w:line="320" w:lineRule="exact"/>
              <w:jc w:val="center"/>
              <w:rPr>
                <w:rFonts w:ascii="仿宋" w:eastAsia="仿宋" w:hAnsi="仿宋" w:cs="宋体"/>
                <w:spacing w:val="-12"/>
                <w:sz w:val="24"/>
              </w:rPr>
            </w:pPr>
            <w:r>
              <w:rPr>
                <w:rFonts w:ascii="仿宋" w:eastAsia="仿宋" w:hAnsi="仿宋" w:cs="宋体" w:hint="eastAsia"/>
                <w:spacing w:val="-12"/>
                <w:sz w:val="24"/>
              </w:rPr>
              <w:lastRenderedPageBreak/>
              <w:t>预埋件</w:t>
            </w:r>
          </w:p>
        </w:tc>
        <w:tc>
          <w:tcPr>
            <w:tcW w:w="715" w:type="dxa"/>
            <w:vAlign w:val="center"/>
          </w:tcPr>
          <w:p w:rsidR="0002090B" w:rsidRDefault="0002090B" w:rsidP="00730528">
            <w:pPr>
              <w:spacing w:line="320" w:lineRule="exact"/>
              <w:jc w:val="center"/>
              <w:rPr>
                <w:rFonts w:ascii="仿宋" w:eastAsia="仿宋" w:hAnsi="仿宋" w:cs="宋体"/>
                <w:spacing w:val="-12"/>
                <w:sz w:val="24"/>
              </w:rPr>
            </w:pPr>
            <w:r>
              <w:rPr>
                <w:rFonts w:ascii="仿宋" w:eastAsia="仿宋" w:hAnsi="仿宋" w:cs="宋体" w:hint="eastAsia"/>
                <w:spacing w:val="-12"/>
                <w:sz w:val="24"/>
              </w:rPr>
              <w:t>16</w:t>
            </w:r>
          </w:p>
        </w:tc>
        <w:tc>
          <w:tcPr>
            <w:tcW w:w="1671" w:type="dxa"/>
            <w:vAlign w:val="center"/>
          </w:tcPr>
          <w:p w:rsidR="0002090B" w:rsidRDefault="0002090B" w:rsidP="00730528">
            <w:pPr>
              <w:spacing w:line="320" w:lineRule="exact"/>
              <w:jc w:val="center"/>
              <w:rPr>
                <w:rFonts w:ascii="仿宋" w:eastAsia="仿宋" w:hAnsi="仿宋" w:cs="宋体"/>
                <w:spacing w:val="-12"/>
                <w:sz w:val="24"/>
              </w:rPr>
            </w:pPr>
            <w:r>
              <w:rPr>
                <w:rFonts w:ascii="仿宋" w:eastAsia="仿宋" w:hAnsi="仿宋" w:cs="宋体" w:hint="eastAsia"/>
                <w:spacing w:val="-12"/>
                <w:sz w:val="24"/>
              </w:rPr>
              <w:t>位置</w:t>
            </w:r>
          </w:p>
        </w:tc>
        <w:tc>
          <w:tcPr>
            <w:tcW w:w="5191" w:type="dxa"/>
            <w:vAlign w:val="center"/>
          </w:tcPr>
          <w:p w:rsidR="0002090B" w:rsidRDefault="0002090B" w:rsidP="00730528">
            <w:pPr>
              <w:spacing w:line="320" w:lineRule="exact"/>
              <w:rPr>
                <w:rFonts w:ascii="仿宋" w:eastAsia="仿宋" w:hAnsi="仿宋" w:cs="宋体"/>
                <w:spacing w:val="-12"/>
                <w:sz w:val="24"/>
              </w:rPr>
            </w:pPr>
            <w:r>
              <w:rPr>
                <w:rFonts w:ascii="仿宋" w:eastAsia="仿宋" w:hAnsi="仿宋" w:cs="宋体" w:hint="eastAsia"/>
                <w:spacing w:val="-12"/>
                <w:sz w:val="24"/>
              </w:rPr>
              <w:t>检查平面位置、与</w:t>
            </w:r>
            <w:r>
              <w:rPr>
                <w:rFonts w:ascii="仿宋" w:eastAsia="仿宋" w:hAnsi="仿宋" w:hint="eastAsia"/>
                <w:spacing w:val="-12"/>
                <w:sz w:val="24"/>
              </w:rPr>
              <w:t>混凝土</w:t>
            </w:r>
            <w:r>
              <w:rPr>
                <w:rFonts w:ascii="仿宋" w:eastAsia="仿宋" w:hAnsi="仿宋" w:cs="宋体" w:hint="eastAsia"/>
                <w:spacing w:val="-12"/>
                <w:sz w:val="24"/>
              </w:rPr>
              <w:t>面高差，是否有漏埋、补埋，确定得分。</w:t>
            </w:r>
          </w:p>
        </w:tc>
        <w:tc>
          <w:tcPr>
            <w:tcW w:w="709" w:type="dxa"/>
            <w:vAlign w:val="center"/>
          </w:tcPr>
          <w:p w:rsidR="0002090B" w:rsidRDefault="0002090B" w:rsidP="00730528">
            <w:pPr>
              <w:spacing w:line="320" w:lineRule="exact"/>
              <w:rPr>
                <w:rFonts w:ascii="仿宋" w:eastAsia="仿宋" w:hAnsi="仿宋" w:cs="宋体"/>
                <w:sz w:val="24"/>
              </w:rPr>
            </w:pPr>
          </w:p>
        </w:tc>
      </w:tr>
      <w:tr w:rsidR="0002090B" w:rsidTr="00730528">
        <w:trPr>
          <w:cantSplit/>
          <w:trHeight w:val="525"/>
          <w:jc w:val="center"/>
        </w:trPr>
        <w:tc>
          <w:tcPr>
            <w:tcW w:w="772" w:type="dxa"/>
            <w:vMerge w:val="restart"/>
            <w:vAlign w:val="center"/>
          </w:tcPr>
          <w:p w:rsidR="0002090B" w:rsidRDefault="0002090B" w:rsidP="00730528">
            <w:pPr>
              <w:spacing w:line="320" w:lineRule="exact"/>
              <w:rPr>
                <w:rFonts w:ascii="仿宋" w:eastAsia="仿宋" w:hAnsi="仿宋" w:cs="宋体"/>
                <w:spacing w:val="-12"/>
                <w:sz w:val="24"/>
              </w:rPr>
            </w:pPr>
            <w:r>
              <w:rPr>
                <w:rFonts w:ascii="仿宋" w:eastAsia="仿宋" w:hAnsi="仿宋" w:cs="宋体" w:hint="eastAsia"/>
                <w:spacing w:val="-12"/>
                <w:sz w:val="24"/>
              </w:rPr>
              <w:t>钢（铁）结构</w:t>
            </w:r>
          </w:p>
        </w:tc>
        <w:tc>
          <w:tcPr>
            <w:tcW w:w="715" w:type="dxa"/>
            <w:vAlign w:val="center"/>
          </w:tcPr>
          <w:p w:rsidR="0002090B" w:rsidRDefault="0002090B" w:rsidP="00730528">
            <w:pPr>
              <w:spacing w:line="320" w:lineRule="exact"/>
              <w:jc w:val="center"/>
              <w:rPr>
                <w:rFonts w:ascii="仿宋" w:eastAsia="仿宋" w:hAnsi="仿宋" w:cs="宋体"/>
                <w:spacing w:val="-12"/>
                <w:sz w:val="24"/>
              </w:rPr>
            </w:pPr>
            <w:r>
              <w:rPr>
                <w:rFonts w:ascii="仿宋" w:eastAsia="仿宋" w:hAnsi="仿宋" w:cs="宋体" w:hint="eastAsia"/>
                <w:spacing w:val="-12"/>
                <w:sz w:val="24"/>
              </w:rPr>
              <w:t>17</w:t>
            </w:r>
          </w:p>
        </w:tc>
        <w:tc>
          <w:tcPr>
            <w:tcW w:w="1671" w:type="dxa"/>
            <w:vAlign w:val="center"/>
          </w:tcPr>
          <w:p w:rsidR="0002090B" w:rsidRDefault="0002090B" w:rsidP="00730528">
            <w:pPr>
              <w:spacing w:line="320" w:lineRule="exact"/>
              <w:jc w:val="center"/>
              <w:rPr>
                <w:rFonts w:ascii="仿宋" w:eastAsia="仿宋" w:hAnsi="仿宋" w:cs="宋体"/>
                <w:spacing w:val="-12"/>
                <w:sz w:val="24"/>
              </w:rPr>
            </w:pPr>
            <w:r>
              <w:rPr>
                <w:rFonts w:ascii="仿宋" w:eastAsia="仿宋" w:hAnsi="仿宋" w:cs="宋体" w:hint="eastAsia"/>
                <w:spacing w:val="-12"/>
                <w:sz w:val="24"/>
              </w:rPr>
              <w:t>防腐涂层厚度</w:t>
            </w:r>
          </w:p>
        </w:tc>
        <w:tc>
          <w:tcPr>
            <w:tcW w:w="5191" w:type="dxa"/>
            <w:vAlign w:val="center"/>
          </w:tcPr>
          <w:p w:rsidR="0002090B" w:rsidRDefault="0002090B" w:rsidP="00730528">
            <w:pPr>
              <w:spacing w:line="320" w:lineRule="exact"/>
              <w:rPr>
                <w:rFonts w:ascii="仿宋" w:eastAsia="仿宋" w:hAnsi="仿宋" w:cs="宋体"/>
                <w:spacing w:val="-12"/>
                <w:sz w:val="24"/>
              </w:rPr>
            </w:pPr>
            <w:r>
              <w:rPr>
                <w:rFonts w:ascii="仿宋" w:eastAsia="仿宋" w:hAnsi="仿宋" w:cs="宋体" w:hint="eastAsia"/>
                <w:spacing w:val="-12"/>
                <w:sz w:val="24"/>
              </w:rPr>
              <w:t>按检验标准规定允许偏差值和检验方法抽测，计算合格率。</w:t>
            </w:r>
          </w:p>
        </w:tc>
        <w:tc>
          <w:tcPr>
            <w:tcW w:w="709" w:type="dxa"/>
            <w:vMerge w:val="restart"/>
            <w:vAlign w:val="center"/>
          </w:tcPr>
          <w:p w:rsidR="0002090B" w:rsidRDefault="0002090B" w:rsidP="00730528">
            <w:pPr>
              <w:spacing w:line="320" w:lineRule="exact"/>
              <w:rPr>
                <w:rFonts w:ascii="仿宋" w:eastAsia="仿宋" w:hAnsi="仿宋" w:cs="宋体"/>
                <w:sz w:val="24"/>
              </w:rPr>
            </w:pPr>
          </w:p>
        </w:tc>
      </w:tr>
      <w:tr w:rsidR="0002090B" w:rsidTr="00730528">
        <w:trPr>
          <w:cantSplit/>
          <w:trHeight w:val="362"/>
          <w:jc w:val="center"/>
        </w:trPr>
        <w:tc>
          <w:tcPr>
            <w:tcW w:w="772" w:type="dxa"/>
            <w:vMerge/>
            <w:vAlign w:val="center"/>
          </w:tcPr>
          <w:p w:rsidR="0002090B" w:rsidRDefault="0002090B" w:rsidP="00730528">
            <w:pPr>
              <w:spacing w:line="320" w:lineRule="exact"/>
              <w:jc w:val="center"/>
              <w:rPr>
                <w:rFonts w:ascii="仿宋" w:eastAsia="仿宋" w:hAnsi="仿宋" w:cs="宋体"/>
                <w:sz w:val="24"/>
              </w:rPr>
            </w:pPr>
          </w:p>
        </w:tc>
        <w:tc>
          <w:tcPr>
            <w:tcW w:w="715" w:type="dxa"/>
            <w:vAlign w:val="center"/>
          </w:tcPr>
          <w:p w:rsidR="0002090B" w:rsidRDefault="0002090B" w:rsidP="00730528">
            <w:pPr>
              <w:spacing w:line="320" w:lineRule="exact"/>
              <w:jc w:val="center"/>
              <w:rPr>
                <w:rFonts w:ascii="仿宋" w:eastAsia="仿宋" w:hAnsi="仿宋" w:cs="宋体"/>
                <w:sz w:val="24"/>
              </w:rPr>
            </w:pPr>
            <w:r>
              <w:rPr>
                <w:rFonts w:ascii="仿宋" w:eastAsia="仿宋" w:hAnsi="仿宋" w:cs="宋体" w:hint="eastAsia"/>
                <w:sz w:val="24"/>
              </w:rPr>
              <w:t>18</w:t>
            </w:r>
          </w:p>
        </w:tc>
        <w:tc>
          <w:tcPr>
            <w:tcW w:w="1671" w:type="dxa"/>
            <w:vAlign w:val="center"/>
          </w:tcPr>
          <w:p w:rsidR="0002090B" w:rsidRDefault="0002090B" w:rsidP="00730528">
            <w:pPr>
              <w:spacing w:line="320" w:lineRule="exact"/>
              <w:jc w:val="center"/>
              <w:rPr>
                <w:rFonts w:ascii="仿宋" w:eastAsia="仿宋" w:hAnsi="仿宋" w:cs="宋体"/>
                <w:sz w:val="24"/>
              </w:rPr>
            </w:pPr>
            <w:r>
              <w:rPr>
                <w:rFonts w:ascii="仿宋" w:eastAsia="仿宋" w:hAnsi="仿宋" w:cs="宋体" w:hint="eastAsia"/>
                <w:sz w:val="24"/>
              </w:rPr>
              <w:t>焊缝质量</w:t>
            </w:r>
          </w:p>
        </w:tc>
        <w:tc>
          <w:tcPr>
            <w:tcW w:w="5191" w:type="dxa"/>
            <w:vAlign w:val="center"/>
          </w:tcPr>
          <w:p w:rsidR="0002090B" w:rsidRDefault="0002090B" w:rsidP="00730528">
            <w:pPr>
              <w:spacing w:line="320" w:lineRule="exact"/>
              <w:jc w:val="left"/>
              <w:rPr>
                <w:rFonts w:ascii="仿宋" w:eastAsia="仿宋" w:hAnsi="仿宋" w:cs="宋体"/>
                <w:sz w:val="24"/>
              </w:rPr>
            </w:pPr>
            <w:r>
              <w:rPr>
                <w:rFonts w:ascii="仿宋" w:eastAsia="仿宋" w:hAnsi="仿宋" w:cs="宋体" w:hint="eastAsia"/>
                <w:sz w:val="24"/>
              </w:rPr>
              <w:t>检查焊缝探伤报告和表面缺陷，确定得分。</w:t>
            </w:r>
          </w:p>
        </w:tc>
        <w:tc>
          <w:tcPr>
            <w:tcW w:w="709" w:type="dxa"/>
            <w:vMerge/>
            <w:vAlign w:val="center"/>
          </w:tcPr>
          <w:p w:rsidR="0002090B" w:rsidRDefault="0002090B" w:rsidP="00730528">
            <w:pPr>
              <w:spacing w:line="320" w:lineRule="exact"/>
              <w:jc w:val="center"/>
              <w:rPr>
                <w:rFonts w:ascii="仿宋" w:eastAsia="仿宋" w:hAnsi="仿宋" w:cs="宋体"/>
                <w:sz w:val="24"/>
              </w:rPr>
            </w:pPr>
          </w:p>
        </w:tc>
      </w:tr>
      <w:tr w:rsidR="0002090B" w:rsidTr="00730528">
        <w:trPr>
          <w:cantSplit/>
          <w:trHeight w:val="427"/>
          <w:jc w:val="center"/>
        </w:trPr>
        <w:tc>
          <w:tcPr>
            <w:tcW w:w="772" w:type="dxa"/>
            <w:vMerge w:val="restart"/>
            <w:vAlign w:val="center"/>
          </w:tcPr>
          <w:p w:rsidR="0002090B" w:rsidRDefault="0002090B" w:rsidP="00730528">
            <w:pPr>
              <w:spacing w:line="320" w:lineRule="exact"/>
              <w:jc w:val="center"/>
              <w:rPr>
                <w:rFonts w:ascii="仿宋" w:eastAsia="仿宋" w:hAnsi="仿宋" w:cs="宋体"/>
                <w:sz w:val="24"/>
              </w:rPr>
            </w:pPr>
            <w:r>
              <w:rPr>
                <w:rFonts w:ascii="仿宋" w:eastAsia="仿宋" w:hAnsi="仿宋" w:cs="宋体" w:hint="eastAsia"/>
                <w:sz w:val="24"/>
              </w:rPr>
              <w:t>护岸</w:t>
            </w:r>
          </w:p>
        </w:tc>
        <w:tc>
          <w:tcPr>
            <w:tcW w:w="715" w:type="dxa"/>
            <w:vAlign w:val="center"/>
          </w:tcPr>
          <w:p w:rsidR="0002090B" w:rsidRDefault="0002090B" w:rsidP="00730528">
            <w:pPr>
              <w:spacing w:line="320" w:lineRule="exact"/>
              <w:jc w:val="center"/>
              <w:rPr>
                <w:rFonts w:ascii="仿宋" w:eastAsia="仿宋" w:hAnsi="仿宋" w:cs="宋体"/>
                <w:sz w:val="24"/>
              </w:rPr>
            </w:pPr>
            <w:r>
              <w:rPr>
                <w:rFonts w:ascii="仿宋" w:eastAsia="仿宋" w:hAnsi="仿宋" w:cs="宋体" w:hint="eastAsia"/>
                <w:sz w:val="24"/>
              </w:rPr>
              <w:t>19</w:t>
            </w:r>
          </w:p>
        </w:tc>
        <w:tc>
          <w:tcPr>
            <w:tcW w:w="1671" w:type="dxa"/>
            <w:vAlign w:val="center"/>
          </w:tcPr>
          <w:p w:rsidR="0002090B" w:rsidRDefault="0002090B" w:rsidP="00730528">
            <w:pPr>
              <w:spacing w:line="320" w:lineRule="exact"/>
              <w:jc w:val="center"/>
              <w:rPr>
                <w:rFonts w:ascii="仿宋" w:eastAsia="仿宋" w:hAnsi="仿宋" w:cs="宋体"/>
                <w:sz w:val="24"/>
              </w:rPr>
            </w:pPr>
            <w:r>
              <w:rPr>
                <w:rFonts w:ascii="仿宋" w:eastAsia="仿宋" w:hAnsi="仿宋" w:cs="宋体" w:hint="eastAsia"/>
                <w:sz w:val="24"/>
              </w:rPr>
              <w:t>厚度▲</w:t>
            </w:r>
          </w:p>
        </w:tc>
        <w:tc>
          <w:tcPr>
            <w:tcW w:w="5191" w:type="dxa"/>
            <w:vMerge w:val="restart"/>
            <w:vAlign w:val="center"/>
          </w:tcPr>
          <w:p w:rsidR="0002090B" w:rsidRDefault="0002090B" w:rsidP="00730528">
            <w:pPr>
              <w:spacing w:line="320" w:lineRule="exact"/>
              <w:rPr>
                <w:rFonts w:ascii="仿宋" w:eastAsia="仿宋" w:hAnsi="仿宋" w:cs="宋体"/>
                <w:sz w:val="24"/>
              </w:rPr>
            </w:pPr>
            <w:r>
              <w:rPr>
                <w:rFonts w:ascii="仿宋" w:eastAsia="仿宋" w:hAnsi="仿宋" w:cs="宋体" w:hint="eastAsia"/>
                <w:sz w:val="24"/>
              </w:rPr>
              <w:t>按检验标准规定允许偏差值和检验方法抽查，计算合格率。</w:t>
            </w:r>
          </w:p>
        </w:tc>
        <w:tc>
          <w:tcPr>
            <w:tcW w:w="709" w:type="dxa"/>
            <w:vAlign w:val="center"/>
          </w:tcPr>
          <w:p w:rsidR="0002090B" w:rsidRDefault="0002090B" w:rsidP="00730528">
            <w:pPr>
              <w:spacing w:line="320" w:lineRule="exact"/>
              <w:rPr>
                <w:rFonts w:ascii="仿宋" w:eastAsia="仿宋" w:hAnsi="仿宋" w:cs="宋体"/>
                <w:sz w:val="24"/>
              </w:rPr>
            </w:pPr>
          </w:p>
        </w:tc>
      </w:tr>
      <w:tr w:rsidR="0002090B" w:rsidTr="00730528">
        <w:trPr>
          <w:cantSplit/>
          <w:trHeight w:val="380"/>
          <w:jc w:val="center"/>
        </w:trPr>
        <w:tc>
          <w:tcPr>
            <w:tcW w:w="772" w:type="dxa"/>
            <w:vMerge/>
            <w:vAlign w:val="center"/>
          </w:tcPr>
          <w:p w:rsidR="0002090B" w:rsidRDefault="0002090B" w:rsidP="00730528">
            <w:pPr>
              <w:spacing w:line="320" w:lineRule="exact"/>
              <w:jc w:val="center"/>
              <w:rPr>
                <w:rFonts w:ascii="仿宋" w:eastAsia="仿宋" w:hAnsi="仿宋" w:cs="宋体"/>
                <w:sz w:val="24"/>
              </w:rPr>
            </w:pPr>
          </w:p>
        </w:tc>
        <w:tc>
          <w:tcPr>
            <w:tcW w:w="715" w:type="dxa"/>
            <w:vAlign w:val="center"/>
          </w:tcPr>
          <w:p w:rsidR="0002090B" w:rsidRDefault="0002090B" w:rsidP="00730528">
            <w:pPr>
              <w:spacing w:line="320" w:lineRule="exact"/>
              <w:jc w:val="center"/>
              <w:rPr>
                <w:rFonts w:ascii="仿宋" w:eastAsia="仿宋" w:hAnsi="仿宋" w:cs="宋体"/>
                <w:sz w:val="24"/>
              </w:rPr>
            </w:pPr>
            <w:r>
              <w:rPr>
                <w:rFonts w:ascii="仿宋" w:eastAsia="仿宋" w:hAnsi="仿宋" w:cs="宋体" w:hint="eastAsia"/>
                <w:sz w:val="24"/>
              </w:rPr>
              <w:t>20</w:t>
            </w:r>
          </w:p>
        </w:tc>
        <w:tc>
          <w:tcPr>
            <w:tcW w:w="1671" w:type="dxa"/>
            <w:vAlign w:val="center"/>
          </w:tcPr>
          <w:p w:rsidR="0002090B" w:rsidRDefault="0002090B" w:rsidP="00730528">
            <w:pPr>
              <w:spacing w:line="320" w:lineRule="exact"/>
              <w:jc w:val="center"/>
              <w:rPr>
                <w:rFonts w:ascii="仿宋" w:eastAsia="仿宋" w:hAnsi="仿宋" w:cs="宋体"/>
                <w:sz w:val="24"/>
              </w:rPr>
            </w:pPr>
            <w:r>
              <w:rPr>
                <w:rFonts w:ascii="仿宋" w:eastAsia="仿宋" w:hAnsi="仿宋" w:cs="宋体" w:hint="eastAsia"/>
                <w:sz w:val="24"/>
              </w:rPr>
              <w:t>表面平整度</w:t>
            </w:r>
          </w:p>
        </w:tc>
        <w:tc>
          <w:tcPr>
            <w:tcW w:w="5191" w:type="dxa"/>
            <w:vMerge/>
            <w:vAlign w:val="center"/>
          </w:tcPr>
          <w:p w:rsidR="0002090B" w:rsidRDefault="0002090B" w:rsidP="00730528">
            <w:pPr>
              <w:spacing w:line="320" w:lineRule="exact"/>
              <w:rPr>
                <w:rFonts w:ascii="仿宋" w:eastAsia="仿宋" w:hAnsi="仿宋" w:cs="宋体"/>
                <w:sz w:val="24"/>
              </w:rPr>
            </w:pPr>
          </w:p>
        </w:tc>
        <w:tc>
          <w:tcPr>
            <w:tcW w:w="709" w:type="dxa"/>
            <w:vAlign w:val="center"/>
          </w:tcPr>
          <w:p w:rsidR="0002090B" w:rsidRDefault="0002090B" w:rsidP="00730528">
            <w:pPr>
              <w:spacing w:line="320" w:lineRule="exact"/>
              <w:rPr>
                <w:rFonts w:ascii="仿宋" w:eastAsia="仿宋" w:hAnsi="仿宋" w:cs="宋体"/>
                <w:sz w:val="24"/>
              </w:rPr>
            </w:pPr>
          </w:p>
        </w:tc>
      </w:tr>
      <w:tr w:rsidR="0002090B" w:rsidTr="00730528">
        <w:trPr>
          <w:cantSplit/>
          <w:trHeight w:val="435"/>
          <w:jc w:val="center"/>
        </w:trPr>
        <w:tc>
          <w:tcPr>
            <w:tcW w:w="772" w:type="dxa"/>
            <w:vMerge w:val="restart"/>
            <w:vAlign w:val="center"/>
          </w:tcPr>
          <w:p w:rsidR="0002090B" w:rsidRDefault="0002090B" w:rsidP="00730528">
            <w:pPr>
              <w:spacing w:line="320" w:lineRule="exact"/>
              <w:jc w:val="center"/>
              <w:rPr>
                <w:rFonts w:ascii="仿宋" w:eastAsia="仿宋" w:hAnsi="仿宋" w:cs="宋体"/>
                <w:sz w:val="24"/>
              </w:rPr>
            </w:pPr>
            <w:r>
              <w:rPr>
                <w:rFonts w:ascii="仿宋" w:eastAsia="仿宋" w:hAnsi="仿宋" w:cs="宋体" w:hint="eastAsia"/>
                <w:sz w:val="24"/>
              </w:rPr>
              <w:t>软体排</w:t>
            </w:r>
          </w:p>
        </w:tc>
        <w:tc>
          <w:tcPr>
            <w:tcW w:w="715" w:type="dxa"/>
            <w:vAlign w:val="center"/>
          </w:tcPr>
          <w:p w:rsidR="0002090B" w:rsidRDefault="0002090B" w:rsidP="00730528">
            <w:pPr>
              <w:spacing w:line="320" w:lineRule="exact"/>
              <w:jc w:val="center"/>
              <w:rPr>
                <w:rFonts w:ascii="仿宋" w:eastAsia="仿宋" w:hAnsi="仿宋" w:cs="宋体"/>
                <w:sz w:val="24"/>
              </w:rPr>
            </w:pPr>
            <w:r>
              <w:rPr>
                <w:rFonts w:ascii="仿宋" w:eastAsia="仿宋" w:hAnsi="仿宋" w:cs="宋体" w:hint="eastAsia"/>
                <w:sz w:val="24"/>
              </w:rPr>
              <w:t>21</w:t>
            </w:r>
          </w:p>
        </w:tc>
        <w:tc>
          <w:tcPr>
            <w:tcW w:w="1671" w:type="dxa"/>
            <w:vAlign w:val="center"/>
          </w:tcPr>
          <w:p w:rsidR="0002090B" w:rsidRDefault="0002090B" w:rsidP="00730528">
            <w:pPr>
              <w:adjustRightInd w:val="0"/>
              <w:snapToGrid w:val="0"/>
              <w:spacing w:line="320" w:lineRule="exact"/>
              <w:ind w:rightChars="-51" w:right="-107"/>
              <w:jc w:val="center"/>
              <w:rPr>
                <w:rFonts w:ascii="仿宋" w:eastAsia="仿宋" w:hAnsi="仿宋" w:cs="宋体"/>
                <w:sz w:val="24"/>
              </w:rPr>
            </w:pPr>
            <w:r>
              <w:rPr>
                <w:rFonts w:ascii="仿宋" w:eastAsia="仿宋" w:hAnsi="仿宋" w:cs="宋体" w:hint="eastAsia"/>
                <w:sz w:val="24"/>
              </w:rPr>
              <w:t>软体排缝制</w:t>
            </w:r>
          </w:p>
          <w:p w:rsidR="0002090B" w:rsidRDefault="0002090B" w:rsidP="00730528">
            <w:pPr>
              <w:adjustRightInd w:val="0"/>
              <w:snapToGrid w:val="0"/>
              <w:spacing w:line="320" w:lineRule="exact"/>
              <w:ind w:rightChars="-51" w:right="-107"/>
              <w:jc w:val="center"/>
              <w:rPr>
                <w:rFonts w:ascii="仿宋" w:eastAsia="仿宋" w:hAnsi="仿宋" w:cs="宋体"/>
                <w:sz w:val="24"/>
              </w:rPr>
            </w:pPr>
            <w:r>
              <w:rPr>
                <w:rFonts w:ascii="仿宋" w:eastAsia="仿宋" w:hAnsi="仿宋" w:cs="宋体" w:hint="eastAsia"/>
                <w:sz w:val="24"/>
              </w:rPr>
              <w:t>偏差</w:t>
            </w:r>
          </w:p>
        </w:tc>
        <w:tc>
          <w:tcPr>
            <w:tcW w:w="5191" w:type="dxa"/>
            <w:vAlign w:val="center"/>
          </w:tcPr>
          <w:p w:rsidR="0002090B" w:rsidRDefault="0002090B" w:rsidP="00730528">
            <w:pPr>
              <w:spacing w:line="320" w:lineRule="exact"/>
              <w:rPr>
                <w:rFonts w:ascii="仿宋" w:eastAsia="仿宋" w:hAnsi="仿宋" w:cs="宋体"/>
                <w:sz w:val="24"/>
              </w:rPr>
            </w:pPr>
            <w:r>
              <w:rPr>
                <w:rFonts w:ascii="仿宋" w:eastAsia="仿宋" w:hAnsi="仿宋" w:cs="宋体" w:hint="eastAsia"/>
                <w:sz w:val="24"/>
              </w:rPr>
              <w:t>按检验标准规定允许偏差和检验方法，</w:t>
            </w:r>
            <w:proofErr w:type="gramStart"/>
            <w:r>
              <w:rPr>
                <w:rFonts w:ascii="仿宋" w:eastAsia="仿宋" w:hAnsi="仿宋" w:cs="宋体" w:hint="eastAsia"/>
                <w:sz w:val="24"/>
              </w:rPr>
              <w:t>抽测排体幅长</w:t>
            </w:r>
            <w:proofErr w:type="gramEnd"/>
            <w:r>
              <w:rPr>
                <w:rFonts w:ascii="仿宋" w:eastAsia="仿宋" w:hAnsi="仿宋" w:cs="宋体" w:hint="eastAsia"/>
                <w:sz w:val="24"/>
              </w:rPr>
              <w:t>、宽、加筋带间距、</w:t>
            </w:r>
            <w:proofErr w:type="gramStart"/>
            <w:r>
              <w:rPr>
                <w:rFonts w:ascii="仿宋" w:eastAsia="仿宋" w:hAnsi="仿宋" w:cs="宋体" w:hint="eastAsia"/>
                <w:sz w:val="24"/>
              </w:rPr>
              <w:t>系结条间距</w:t>
            </w:r>
            <w:proofErr w:type="gramEnd"/>
            <w:r>
              <w:rPr>
                <w:rFonts w:ascii="仿宋" w:eastAsia="仿宋" w:hAnsi="仿宋" w:cs="宋体" w:hint="eastAsia"/>
                <w:sz w:val="24"/>
              </w:rPr>
              <w:t>等，计算合格率。</w:t>
            </w:r>
          </w:p>
        </w:tc>
        <w:tc>
          <w:tcPr>
            <w:tcW w:w="709" w:type="dxa"/>
            <w:vAlign w:val="center"/>
          </w:tcPr>
          <w:p w:rsidR="0002090B" w:rsidRDefault="0002090B" w:rsidP="00730528">
            <w:pPr>
              <w:spacing w:line="320" w:lineRule="exact"/>
              <w:rPr>
                <w:rFonts w:ascii="仿宋" w:eastAsia="仿宋" w:hAnsi="仿宋" w:cs="宋体"/>
                <w:sz w:val="24"/>
              </w:rPr>
            </w:pPr>
          </w:p>
        </w:tc>
      </w:tr>
      <w:tr w:rsidR="0002090B" w:rsidTr="00730528">
        <w:trPr>
          <w:cantSplit/>
          <w:trHeight w:val="435"/>
          <w:jc w:val="center"/>
        </w:trPr>
        <w:tc>
          <w:tcPr>
            <w:tcW w:w="772" w:type="dxa"/>
            <w:vMerge/>
            <w:vAlign w:val="center"/>
          </w:tcPr>
          <w:p w:rsidR="0002090B" w:rsidRDefault="0002090B" w:rsidP="00730528">
            <w:pPr>
              <w:spacing w:line="320" w:lineRule="exact"/>
              <w:jc w:val="center"/>
              <w:rPr>
                <w:rFonts w:ascii="仿宋" w:eastAsia="仿宋" w:hAnsi="仿宋" w:cs="宋体"/>
                <w:sz w:val="24"/>
              </w:rPr>
            </w:pPr>
          </w:p>
        </w:tc>
        <w:tc>
          <w:tcPr>
            <w:tcW w:w="715" w:type="dxa"/>
            <w:vAlign w:val="center"/>
          </w:tcPr>
          <w:p w:rsidR="0002090B" w:rsidRDefault="0002090B" w:rsidP="00730528">
            <w:pPr>
              <w:spacing w:line="320" w:lineRule="exact"/>
              <w:jc w:val="center"/>
              <w:rPr>
                <w:rFonts w:ascii="仿宋" w:eastAsia="仿宋" w:hAnsi="仿宋" w:cs="宋体"/>
                <w:sz w:val="24"/>
              </w:rPr>
            </w:pPr>
            <w:r>
              <w:rPr>
                <w:rFonts w:ascii="仿宋" w:eastAsia="仿宋" w:hAnsi="仿宋" w:cs="宋体" w:hint="eastAsia"/>
                <w:sz w:val="24"/>
              </w:rPr>
              <w:t>22</w:t>
            </w:r>
          </w:p>
        </w:tc>
        <w:tc>
          <w:tcPr>
            <w:tcW w:w="1671" w:type="dxa"/>
            <w:vAlign w:val="center"/>
          </w:tcPr>
          <w:p w:rsidR="0002090B" w:rsidRDefault="0002090B" w:rsidP="00730528">
            <w:pPr>
              <w:adjustRightInd w:val="0"/>
              <w:snapToGrid w:val="0"/>
              <w:spacing w:line="320" w:lineRule="exact"/>
              <w:ind w:rightChars="-51" w:right="-107"/>
              <w:jc w:val="center"/>
              <w:rPr>
                <w:rFonts w:ascii="仿宋" w:eastAsia="仿宋" w:hAnsi="仿宋" w:cs="宋体"/>
                <w:sz w:val="24"/>
              </w:rPr>
            </w:pPr>
            <w:r>
              <w:rPr>
                <w:rFonts w:ascii="仿宋" w:eastAsia="仿宋" w:hAnsi="仿宋" w:cs="宋体" w:hint="eastAsia"/>
                <w:sz w:val="24"/>
              </w:rPr>
              <w:t>压载物厚度</w:t>
            </w:r>
          </w:p>
          <w:p w:rsidR="0002090B" w:rsidRDefault="0002090B" w:rsidP="00730528">
            <w:pPr>
              <w:adjustRightInd w:val="0"/>
              <w:snapToGrid w:val="0"/>
              <w:spacing w:line="320" w:lineRule="exact"/>
              <w:ind w:rightChars="-51" w:right="-107"/>
              <w:jc w:val="center"/>
              <w:rPr>
                <w:rFonts w:ascii="仿宋" w:eastAsia="仿宋" w:hAnsi="仿宋" w:cs="宋体"/>
                <w:sz w:val="24"/>
              </w:rPr>
            </w:pPr>
            <w:r>
              <w:rPr>
                <w:rFonts w:ascii="仿宋" w:eastAsia="仿宋" w:hAnsi="仿宋" w:cs="宋体" w:hint="eastAsia"/>
                <w:sz w:val="24"/>
              </w:rPr>
              <w:t>或数量▲</w:t>
            </w:r>
          </w:p>
        </w:tc>
        <w:tc>
          <w:tcPr>
            <w:tcW w:w="5191" w:type="dxa"/>
            <w:vAlign w:val="center"/>
          </w:tcPr>
          <w:p w:rsidR="0002090B" w:rsidRDefault="0002090B" w:rsidP="00730528">
            <w:pPr>
              <w:spacing w:line="320" w:lineRule="exact"/>
              <w:rPr>
                <w:rFonts w:ascii="仿宋" w:eastAsia="仿宋" w:hAnsi="仿宋" w:cs="宋体"/>
                <w:sz w:val="24"/>
              </w:rPr>
            </w:pPr>
            <w:r>
              <w:rPr>
                <w:rFonts w:ascii="仿宋" w:eastAsia="仿宋" w:hAnsi="仿宋" w:cs="宋体" w:hint="eastAsia"/>
                <w:sz w:val="24"/>
              </w:rPr>
              <w:t>按检验标准规定的允许偏差和检验方法，抽测散抛石压载厚度、系结压载物脱落个数，计算合格率。</w:t>
            </w:r>
          </w:p>
        </w:tc>
        <w:tc>
          <w:tcPr>
            <w:tcW w:w="709" w:type="dxa"/>
            <w:vAlign w:val="center"/>
          </w:tcPr>
          <w:p w:rsidR="0002090B" w:rsidRDefault="0002090B" w:rsidP="00730528">
            <w:pPr>
              <w:spacing w:line="320" w:lineRule="exact"/>
              <w:rPr>
                <w:rFonts w:ascii="仿宋" w:eastAsia="仿宋" w:hAnsi="仿宋" w:cs="宋体"/>
                <w:sz w:val="24"/>
              </w:rPr>
            </w:pPr>
          </w:p>
        </w:tc>
      </w:tr>
      <w:tr w:rsidR="0002090B" w:rsidTr="00730528">
        <w:trPr>
          <w:cantSplit/>
          <w:trHeight w:val="435"/>
          <w:jc w:val="center"/>
        </w:trPr>
        <w:tc>
          <w:tcPr>
            <w:tcW w:w="772" w:type="dxa"/>
            <w:vMerge w:val="restart"/>
            <w:vAlign w:val="center"/>
          </w:tcPr>
          <w:p w:rsidR="0002090B" w:rsidRDefault="0002090B" w:rsidP="00730528">
            <w:pPr>
              <w:spacing w:line="320" w:lineRule="exact"/>
              <w:jc w:val="center"/>
              <w:rPr>
                <w:rFonts w:ascii="仿宋" w:eastAsia="仿宋" w:hAnsi="仿宋" w:cs="宋体"/>
                <w:sz w:val="24"/>
              </w:rPr>
            </w:pPr>
            <w:r>
              <w:rPr>
                <w:rFonts w:ascii="仿宋" w:eastAsia="仿宋" w:hAnsi="仿宋" w:cs="宋体" w:hint="eastAsia"/>
                <w:sz w:val="24"/>
              </w:rPr>
              <w:t>块石（</w:t>
            </w:r>
            <w:r>
              <w:rPr>
                <w:rFonts w:ascii="仿宋" w:eastAsia="仿宋" w:hAnsi="仿宋" w:hint="eastAsia"/>
                <w:spacing w:val="-12"/>
                <w:sz w:val="24"/>
              </w:rPr>
              <w:t>混凝土</w:t>
            </w:r>
            <w:r>
              <w:rPr>
                <w:rFonts w:ascii="仿宋" w:eastAsia="仿宋" w:hAnsi="仿宋" w:cs="宋体" w:hint="eastAsia"/>
                <w:sz w:val="24"/>
              </w:rPr>
              <w:t>）护面</w:t>
            </w:r>
          </w:p>
        </w:tc>
        <w:tc>
          <w:tcPr>
            <w:tcW w:w="715" w:type="dxa"/>
            <w:vAlign w:val="center"/>
          </w:tcPr>
          <w:p w:rsidR="0002090B" w:rsidRDefault="0002090B" w:rsidP="00730528">
            <w:pPr>
              <w:spacing w:line="320" w:lineRule="exact"/>
              <w:jc w:val="center"/>
              <w:rPr>
                <w:rFonts w:ascii="仿宋" w:eastAsia="仿宋" w:hAnsi="仿宋" w:cs="宋体"/>
                <w:sz w:val="24"/>
              </w:rPr>
            </w:pPr>
            <w:r>
              <w:rPr>
                <w:rFonts w:ascii="仿宋" w:eastAsia="仿宋" w:hAnsi="仿宋" w:cs="宋体" w:hint="eastAsia"/>
                <w:sz w:val="24"/>
              </w:rPr>
              <w:t>23</w:t>
            </w:r>
          </w:p>
        </w:tc>
        <w:tc>
          <w:tcPr>
            <w:tcW w:w="1671" w:type="dxa"/>
            <w:vAlign w:val="center"/>
          </w:tcPr>
          <w:p w:rsidR="0002090B" w:rsidRDefault="0002090B" w:rsidP="00730528">
            <w:pPr>
              <w:adjustRightInd w:val="0"/>
              <w:snapToGrid w:val="0"/>
              <w:spacing w:line="320" w:lineRule="exact"/>
              <w:ind w:rightChars="-51" w:right="-107"/>
              <w:jc w:val="center"/>
              <w:rPr>
                <w:rFonts w:ascii="仿宋" w:eastAsia="仿宋" w:hAnsi="仿宋" w:cs="宋体"/>
                <w:sz w:val="24"/>
              </w:rPr>
            </w:pPr>
            <w:r>
              <w:rPr>
                <w:rFonts w:ascii="仿宋" w:eastAsia="仿宋" w:hAnsi="仿宋" w:cs="宋体" w:hint="eastAsia"/>
                <w:sz w:val="24"/>
              </w:rPr>
              <w:t>厚度▲</w:t>
            </w:r>
          </w:p>
        </w:tc>
        <w:tc>
          <w:tcPr>
            <w:tcW w:w="5191" w:type="dxa"/>
            <w:vAlign w:val="center"/>
          </w:tcPr>
          <w:p w:rsidR="0002090B" w:rsidRDefault="0002090B" w:rsidP="00730528">
            <w:pPr>
              <w:spacing w:line="320" w:lineRule="exact"/>
              <w:rPr>
                <w:rFonts w:ascii="仿宋" w:eastAsia="仿宋" w:hAnsi="仿宋" w:cs="宋体"/>
                <w:sz w:val="24"/>
              </w:rPr>
            </w:pPr>
            <w:r>
              <w:rPr>
                <w:rFonts w:ascii="仿宋" w:eastAsia="仿宋" w:hAnsi="仿宋" w:cs="宋体" w:hint="eastAsia"/>
                <w:sz w:val="24"/>
              </w:rPr>
              <w:t>按检验标准规定的相应允许偏差和检验方法抽测，计算合格率。</w:t>
            </w:r>
          </w:p>
        </w:tc>
        <w:tc>
          <w:tcPr>
            <w:tcW w:w="709" w:type="dxa"/>
            <w:vAlign w:val="center"/>
          </w:tcPr>
          <w:p w:rsidR="0002090B" w:rsidRDefault="0002090B" w:rsidP="00730528">
            <w:pPr>
              <w:spacing w:line="320" w:lineRule="exact"/>
              <w:rPr>
                <w:rFonts w:ascii="仿宋" w:eastAsia="仿宋" w:hAnsi="仿宋" w:cs="宋体"/>
                <w:sz w:val="24"/>
              </w:rPr>
            </w:pPr>
          </w:p>
        </w:tc>
      </w:tr>
      <w:tr w:rsidR="0002090B" w:rsidTr="00730528">
        <w:trPr>
          <w:cantSplit/>
          <w:trHeight w:val="435"/>
          <w:jc w:val="center"/>
        </w:trPr>
        <w:tc>
          <w:tcPr>
            <w:tcW w:w="772" w:type="dxa"/>
            <w:vMerge/>
            <w:vAlign w:val="center"/>
          </w:tcPr>
          <w:p w:rsidR="0002090B" w:rsidRDefault="0002090B" w:rsidP="00730528">
            <w:pPr>
              <w:spacing w:line="320" w:lineRule="exact"/>
              <w:jc w:val="center"/>
              <w:rPr>
                <w:rFonts w:ascii="仿宋" w:eastAsia="仿宋" w:hAnsi="仿宋" w:cs="宋体"/>
                <w:sz w:val="24"/>
              </w:rPr>
            </w:pPr>
          </w:p>
        </w:tc>
        <w:tc>
          <w:tcPr>
            <w:tcW w:w="715" w:type="dxa"/>
            <w:vAlign w:val="center"/>
          </w:tcPr>
          <w:p w:rsidR="0002090B" w:rsidRDefault="0002090B" w:rsidP="00730528">
            <w:pPr>
              <w:spacing w:line="320" w:lineRule="exact"/>
              <w:jc w:val="center"/>
              <w:rPr>
                <w:rFonts w:ascii="仿宋" w:eastAsia="仿宋" w:hAnsi="仿宋" w:cs="宋体"/>
                <w:sz w:val="24"/>
              </w:rPr>
            </w:pPr>
            <w:r>
              <w:rPr>
                <w:rFonts w:ascii="仿宋" w:eastAsia="仿宋" w:hAnsi="仿宋" w:cs="宋体" w:hint="eastAsia"/>
                <w:sz w:val="24"/>
              </w:rPr>
              <w:t>24</w:t>
            </w:r>
          </w:p>
        </w:tc>
        <w:tc>
          <w:tcPr>
            <w:tcW w:w="1671" w:type="dxa"/>
            <w:vAlign w:val="center"/>
          </w:tcPr>
          <w:p w:rsidR="0002090B" w:rsidRDefault="0002090B" w:rsidP="00730528">
            <w:pPr>
              <w:adjustRightInd w:val="0"/>
              <w:snapToGrid w:val="0"/>
              <w:spacing w:line="320" w:lineRule="exact"/>
              <w:ind w:rightChars="-51" w:right="-107"/>
              <w:jc w:val="center"/>
              <w:rPr>
                <w:rFonts w:ascii="仿宋" w:eastAsia="仿宋" w:hAnsi="仿宋" w:cs="宋体"/>
                <w:sz w:val="24"/>
              </w:rPr>
            </w:pPr>
            <w:r>
              <w:rPr>
                <w:rFonts w:ascii="仿宋" w:eastAsia="仿宋" w:hAnsi="仿宋" w:cs="宋体" w:hint="eastAsia"/>
                <w:sz w:val="24"/>
              </w:rPr>
              <w:t>平整度</w:t>
            </w:r>
          </w:p>
        </w:tc>
        <w:tc>
          <w:tcPr>
            <w:tcW w:w="5191" w:type="dxa"/>
            <w:vAlign w:val="center"/>
          </w:tcPr>
          <w:p w:rsidR="0002090B" w:rsidRDefault="0002090B" w:rsidP="00730528">
            <w:pPr>
              <w:spacing w:line="320" w:lineRule="exact"/>
              <w:rPr>
                <w:rFonts w:ascii="仿宋" w:eastAsia="仿宋" w:hAnsi="仿宋" w:cs="宋体"/>
                <w:sz w:val="24"/>
              </w:rPr>
            </w:pPr>
            <w:r>
              <w:rPr>
                <w:rFonts w:ascii="仿宋" w:eastAsia="仿宋" w:hAnsi="仿宋" w:cs="宋体" w:hint="eastAsia"/>
                <w:sz w:val="24"/>
              </w:rPr>
              <w:t>按检验标准规定的相应允许偏差和检验方法抽测，计算合格率。</w:t>
            </w:r>
          </w:p>
        </w:tc>
        <w:tc>
          <w:tcPr>
            <w:tcW w:w="709" w:type="dxa"/>
            <w:vAlign w:val="center"/>
          </w:tcPr>
          <w:p w:rsidR="0002090B" w:rsidRDefault="0002090B" w:rsidP="00730528">
            <w:pPr>
              <w:spacing w:line="320" w:lineRule="exact"/>
              <w:rPr>
                <w:rFonts w:ascii="仿宋" w:eastAsia="仿宋" w:hAnsi="仿宋" w:cs="宋体"/>
                <w:sz w:val="24"/>
              </w:rPr>
            </w:pPr>
          </w:p>
        </w:tc>
      </w:tr>
      <w:tr w:rsidR="0002090B" w:rsidTr="00730528">
        <w:trPr>
          <w:cantSplit/>
          <w:trHeight w:val="432"/>
          <w:jc w:val="center"/>
        </w:trPr>
        <w:tc>
          <w:tcPr>
            <w:tcW w:w="772" w:type="dxa"/>
            <w:vMerge/>
            <w:vAlign w:val="center"/>
          </w:tcPr>
          <w:p w:rsidR="0002090B" w:rsidRDefault="0002090B" w:rsidP="00730528">
            <w:pPr>
              <w:spacing w:line="320" w:lineRule="exact"/>
              <w:jc w:val="center"/>
              <w:rPr>
                <w:rFonts w:ascii="仿宋" w:eastAsia="仿宋" w:hAnsi="仿宋" w:cs="宋体"/>
                <w:sz w:val="24"/>
              </w:rPr>
            </w:pPr>
          </w:p>
        </w:tc>
        <w:tc>
          <w:tcPr>
            <w:tcW w:w="715" w:type="dxa"/>
            <w:vAlign w:val="center"/>
          </w:tcPr>
          <w:p w:rsidR="0002090B" w:rsidRDefault="0002090B" w:rsidP="00730528">
            <w:pPr>
              <w:spacing w:line="320" w:lineRule="exact"/>
              <w:jc w:val="center"/>
              <w:rPr>
                <w:rFonts w:ascii="仿宋" w:eastAsia="仿宋" w:hAnsi="仿宋" w:cs="宋体"/>
                <w:sz w:val="24"/>
              </w:rPr>
            </w:pPr>
            <w:r>
              <w:rPr>
                <w:rFonts w:ascii="仿宋" w:eastAsia="仿宋" w:hAnsi="仿宋" w:cs="宋体" w:hint="eastAsia"/>
                <w:sz w:val="24"/>
              </w:rPr>
              <w:t>25</w:t>
            </w:r>
          </w:p>
        </w:tc>
        <w:tc>
          <w:tcPr>
            <w:tcW w:w="1671" w:type="dxa"/>
            <w:vAlign w:val="center"/>
          </w:tcPr>
          <w:p w:rsidR="0002090B" w:rsidRDefault="0002090B" w:rsidP="00730528">
            <w:pPr>
              <w:adjustRightInd w:val="0"/>
              <w:snapToGrid w:val="0"/>
              <w:spacing w:line="320" w:lineRule="exact"/>
              <w:ind w:rightChars="-51" w:right="-107"/>
              <w:jc w:val="center"/>
              <w:rPr>
                <w:rFonts w:ascii="仿宋" w:eastAsia="仿宋" w:hAnsi="仿宋" w:cs="宋体"/>
                <w:sz w:val="24"/>
              </w:rPr>
            </w:pPr>
            <w:r>
              <w:rPr>
                <w:rFonts w:ascii="仿宋" w:eastAsia="仿宋" w:hAnsi="仿宋" w:hint="eastAsia"/>
                <w:spacing w:val="-12"/>
                <w:sz w:val="24"/>
              </w:rPr>
              <w:t>混凝土</w:t>
            </w:r>
            <w:r>
              <w:rPr>
                <w:rFonts w:ascii="仿宋" w:eastAsia="仿宋" w:hAnsi="仿宋" w:cs="宋体" w:hint="eastAsia"/>
                <w:sz w:val="24"/>
              </w:rPr>
              <w:t>强度</w:t>
            </w:r>
          </w:p>
        </w:tc>
        <w:tc>
          <w:tcPr>
            <w:tcW w:w="5191" w:type="dxa"/>
            <w:vAlign w:val="center"/>
          </w:tcPr>
          <w:p w:rsidR="0002090B" w:rsidRDefault="0002090B" w:rsidP="00730528">
            <w:pPr>
              <w:spacing w:line="320" w:lineRule="exact"/>
              <w:rPr>
                <w:rFonts w:ascii="仿宋" w:eastAsia="仿宋" w:hAnsi="仿宋" w:cs="宋体"/>
                <w:sz w:val="24"/>
              </w:rPr>
            </w:pPr>
            <w:r>
              <w:rPr>
                <w:rFonts w:ascii="仿宋" w:eastAsia="仿宋" w:hAnsi="仿宋" w:cs="宋体" w:hint="eastAsia"/>
                <w:sz w:val="24"/>
              </w:rPr>
              <w:t>采用取芯法或超声回弹法抽测，低于设计值为不合格，计算测点合格率。</w:t>
            </w:r>
          </w:p>
        </w:tc>
        <w:tc>
          <w:tcPr>
            <w:tcW w:w="709" w:type="dxa"/>
            <w:vAlign w:val="center"/>
          </w:tcPr>
          <w:p w:rsidR="0002090B" w:rsidRDefault="0002090B" w:rsidP="00730528">
            <w:pPr>
              <w:spacing w:line="320" w:lineRule="exact"/>
              <w:rPr>
                <w:rFonts w:ascii="仿宋" w:eastAsia="仿宋" w:hAnsi="仿宋" w:cs="宋体"/>
                <w:sz w:val="24"/>
              </w:rPr>
            </w:pPr>
          </w:p>
        </w:tc>
      </w:tr>
      <w:tr w:rsidR="0002090B" w:rsidTr="00730528">
        <w:trPr>
          <w:cantSplit/>
          <w:trHeight w:val="396"/>
          <w:jc w:val="center"/>
        </w:trPr>
        <w:tc>
          <w:tcPr>
            <w:tcW w:w="772" w:type="dxa"/>
            <w:vMerge w:val="restart"/>
            <w:vAlign w:val="center"/>
          </w:tcPr>
          <w:p w:rsidR="0002090B" w:rsidRDefault="0002090B" w:rsidP="00730528">
            <w:pPr>
              <w:spacing w:line="320" w:lineRule="exact"/>
              <w:jc w:val="center"/>
              <w:rPr>
                <w:rFonts w:ascii="仿宋" w:eastAsia="仿宋" w:hAnsi="仿宋" w:cs="宋体"/>
                <w:spacing w:val="-12"/>
                <w:sz w:val="24"/>
              </w:rPr>
            </w:pPr>
            <w:r>
              <w:rPr>
                <w:rFonts w:ascii="仿宋" w:eastAsia="仿宋" w:hAnsi="仿宋" w:cs="宋体" w:hint="eastAsia"/>
                <w:spacing w:val="-12"/>
                <w:sz w:val="24"/>
              </w:rPr>
              <w:t>护面块体安放</w:t>
            </w:r>
          </w:p>
        </w:tc>
        <w:tc>
          <w:tcPr>
            <w:tcW w:w="715" w:type="dxa"/>
            <w:vAlign w:val="center"/>
          </w:tcPr>
          <w:p w:rsidR="0002090B" w:rsidRDefault="0002090B" w:rsidP="00730528">
            <w:pPr>
              <w:widowControl/>
              <w:spacing w:line="320" w:lineRule="exact"/>
              <w:jc w:val="center"/>
              <w:rPr>
                <w:rFonts w:ascii="仿宋" w:eastAsia="仿宋" w:hAnsi="仿宋" w:cs="宋体"/>
                <w:spacing w:val="-12"/>
                <w:sz w:val="24"/>
              </w:rPr>
            </w:pPr>
            <w:r>
              <w:rPr>
                <w:rFonts w:ascii="仿宋" w:eastAsia="仿宋" w:hAnsi="仿宋" w:cs="宋体" w:hint="eastAsia"/>
                <w:spacing w:val="-12"/>
                <w:sz w:val="24"/>
              </w:rPr>
              <w:t>26</w:t>
            </w:r>
          </w:p>
        </w:tc>
        <w:tc>
          <w:tcPr>
            <w:tcW w:w="1671" w:type="dxa"/>
            <w:vAlign w:val="center"/>
          </w:tcPr>
          <w:p w:rsidR="0002090B" w:rsidRDefault="0002090B" w:rsidP="00730528">
            <w:pPr>
              <w:widowControl/>
              <w:spacing w:line="320" w:lineRule="exact"/>
              <w:jc w:val="center"/>
              <w:rPr>
                <w:rFonts w:ascii="仿宋" w:eastAsia="仿宋" w:hAnsi="仿宋" w:cs="宋体"/>
                <w:spacing w:val="-12"/>
                <w:sz w:val="24"/>
              </w:rPr>
            </w:pPr>
            <w:r>
              <w:rPr>
                <w:rFonts w:ascii="仿宋" w:eastAsia="仿宋" w:hAnsi="仿宋" w:cs="宋体" w:hint="eastAsia"/>
                <w:spacing w:val="-12"/>
                <w:sz w:val="24"/>
              </w:rPr>
              <w:t>安放方式</w:t>
            </w:r>
          </w:p>
        </w:tc>
        <w:tc>
          <w:tcPr>
            <w:tcW w:w="5191" w:type="dxa"/>
            <w:vAlign w:val="center"/>
          </w:tcPr>
          <w:p w:rsidR="0002090B" w:rsidRDefault="0002090B" w:rsidP="00730528">
            <w:pPr>
              <w:spacing w:line="320" w:lineRule="exact"/>
              <w:rPr>
                <w:rFonts w:ascii="仿宋" w:eastAsia="仿宋" w:hAnsi="仿宋" w:cs="宋体"/>
                <w:spacing w:val="-12"/>
                <w:sz w:val="24"/>
              </w:rPr>
            </w:pPr>
            <w:r>
              <w:rPr>
                <w:rFonts w:ascii="仿宋" w:eastAsia="仿宋" w:hAnsi="仿宋" w:cs="宋体" w:hint="eastAsia"/>
                <w:sz w:val="24"/>
              </w:rPr>
              <w:t>按检验标准规定的相应允许偏差和检验方法抽测，计算合格率。</w:t>
            </w:r>
          </w:p>
        </w:tc>
        <w:tc>
          <w:tcPr>
            <w:tcW w:w="709" w:type="dxa"/>
            <w:vAlign w:val="center"/>
          </w:tcPr>
          <w:p w:rsidR="0002090B" w:rsidRDefault="0002090B" w:rsidP="00730528">
            <w:pPr>
              <w:widowControl/>
              <w:spacing w:line="320" w:lineRule="exact"/>
              <w:rPr>
                <w:rFonts w:ascii="仿宋" w:eastAsia="仿宋" w:hAnsi="仿宋" w:cs="宋体"/>
                <w:sz w:val="24"/>
              </w:rPr>
            </w:pPr>
          </w:p>
        </w:tc>
      </w:tr>
      <w:tr w:rsidR="0002090B" w:rsidTr="00730528">
        <w:trPr>
          <w:cantSplit/>
          <w:trHeight w:val="396"/>
          <w:jc w:val="center"/>
        </w:trPr>
        <w:tc>
          <w:tcPr>
            <w:tcW w:w="772" w:type="dxa"/>
            <w:vMerge/>
            <w:vAlign w:val="center"/>
          </w:tcPr>
          <w:p w:rsidR="0002090B" w:rsidRDefault="0002090B" w:rsidP="00730528">
            <w:pPr>
              <w:spacing w:line="320" w:lineRule="exact"/>
              <w:jc w:val="center"/>
              <w:rPr>
                <w:rFonts w:ascii="仿宋" w:eastAsia="仿宋" w:hAnsi="仿宋" w:cs="宋体"/>
                <w:spacing w:val="-12"/>
                <w:sz w:val="24"/>
              </w:rPr>
            </w:pPr>
          </w:p>
        </w:tc>
        <w:tc>
          <w:tcPr>
            <w:tcW w:w="715" w:type="dxa"/>
            <w:vAlign w:val="center"/>
          </w:tcPr>
          <w:p w:rsidR="0002090B" w:rsidRDefault="0002090B" w:rsidP="00730528">
            <w:pPr>
              <w:widowControl/>
              <w:spacing w:line="320" w:lineRule="exact"/>
              <w:jc w:val="center"/>
              <w:rPr>
                <w:rFonts w:ascii="仿宋" w:eastAsia="仿宋" w:hAnsi="仿宋" w:cs="宋体"/>
                <w:spacing w:val="-12"/>
                <w:sz w:val="24"/>
              </w:rPr>
            </w:pPr>
            <w:r>
              <w:rPr>
                <w:rFonts w:ascii="仿宋" w:eastAsia="仿宋" w:hAnsi="仿宋" w:cs="宋体" w:hint="eastAsia"/>
                <w:spacing w:val="-12"/>
                <w:sz w:val="24"/>
              </w:rPr>
              <w:t>27</w:t>
            </w:r>
          </w:p>
        </w:tc>
        <w:tc>
          <w:tcPr>
            <w:tcW w:w="1671" w:type="dxa"/>
            <w:vAlign w:val="center"/>
          </w:tcPr>
          <w:p w:rsidR="0002090B" w:rsidRDefault="0002090B" w:rsidP="00730528">
            <w:pPr>
              <w:widowControl/>
              <w:spacing w:line="320" w:lineRule="exact"/>
              <w:jc w:val="center"/>
              <w:rPr>
                <w:rFonts w:ascii="仿宋" w:eastAsia="仿宋" w:hAnsi="仿宋" w:cs="宋体"/>
                <w:spacing w:val="-12"/>
                <w:sz w:val="24"/>
              </w:rPr>
            </w:pPr>
            <w:r>
              <w:rPr>
                <w:rFonts w:ascii="仿宋" w:eastAsia="仿宋" w:hAnsi="仿宋" w:cs="宋体" w:hint="eastAsia"/>
                <w:spacing w:val="-12"/>
                <w:sz w:val="24"/>
              </w:rPr>
              <w:t>数量</w:t>
            </w:r>
          </w:p>
        </w:tc>
        <w:tc>
          <w:tcPr>
            <w:tcW w:w="5191" w:type="dxa"/>
            <w:vAlign w:val="center"/>
          </w:tcPr>
          <w:p w:rsidR="0002090B" w:rsidRDefault="0002090B" w:rsidP="00730528">
            <w:pPr>
              <w:spacing w:line="320" w:lineRule="exact"/>
              <w:rPr>
                <w:rFonts w:ascii="仿宋" w:eastAsia="仿宋" w:hAnsi="仿宋" w:cs="宋体"/>
                <w:spacing w:val="-12"/>
                <w:sz w:val="24"/>
              </w:rPr>
            </w:pPr>
            <w:r>
              <w:rPr>
                <w:rFonts w:ascii="仿宋" w:eastAsia="仿宋" w:hAnsi="仿宋" w:cs="宋体" w:hint="eastAsia"/>
                <w:sz w:val="24"/>
              </w:rPr>
              <w:t>按检验标准规定的相应允许偏差和检验方法抽测，计算合格率。</w:t>
            </w:r>
          </w:p>
        </w:tc>
        <w:tc>
          <w:tcPr>
            <w:tcW w:w="709" w:type="dxa"/>
            <w:vAlign w:val="center"/>
          </w:tcPr>
          <w:p w:rsidR="0002090B" w:rsidRDefault="0002090B" w:rsidP="00730528">
            <w:pPr>
              <w:widowControl/>
              <w:spacing w:line="320" w:lineRule="exact"/>
              <w:rPr>
                <w:rFonts w:ascii="仿宋" w:eastAsia="仿宋" w:hAnsi="仿宋" w:cs="宋体"/>
                <w:sz w:val="24"/>
              </w:rPr>
            </w:pPr>
          </w:p>
        </w:tc>
      </w:tr>
      <w:tr w:rsidR="0002090B" w:rsidTr="00730528">
        <w:trPr>
          <w:cantSplit/>
          <w:trHeight w:val="396"/>
          <w:jc w:val="center"/>
        </w:trPr>
        <w:tc>
          <w:tcPr>
            <w:tcW w:w="772" w:type="dxa"/>
            <w:vMerge w:val="restart"/>
            <w:vAlign w:val="center"/>
          </w:tcPr>
          <w:p w:rsidR="0002090B" w:rsidRDefault="0002090B" w:rsidP="00730528">
            <w:pPr>
              <w:spacing w:line="320" w:lineRule="exact"/>
              <w:jc w:val="center"/>
              <w:rPr>
                <w:rFonts w:ascii="仿宋" w:eastAsia="仿宋" w:hAnsi="仿宋" w:cs="宋体"/>
                <w:spacing w:val="-12"/>
                <w:sz w:val="24"/>
              </w:rPr>
            </w:pPr>
            <w:r>
              <w:rPr>
                <w:rFonts w:ascii="仿宋" w:eastAsia="仿宋" w:hAnsi="仿宋" w:cs="宋体" w:hint="eastAsia"/>
                <w:spacing w:val="-12"/>
                <w:sz w:val="24"/>
              </w:rPr>
              <w:t>其他</w:t>
            </w:r>
          </w:p>
        </w:tc>
        <w:tc>
          <w:tcPr>
            <w:tcW w:w="715" w:type="dxa"/>
            <w:vAlign w:val="center"/>
          </w:tcPr>
          <w:p w:rsidR="0002090B" w:rsidRDefault="0002090B" w:rsidP="00730528">
            <w:pPr>
              <w:widowControl/>
              <w:spacing w:line="320" w:lineRule="exact"/>
              <w:jc w:val="center"/>
              <w:rPr>
                <w:rFonts w:ascii="仿宋" w:eastAsia="仿宋" w:hAnsi="仿宋" w:cs="宋体"/>
                <w:spacing w:val="-12"/>
                <w:sz w:val="24"/>
              </w:rPr>
            </w:pPr>
            <w:r>
              <w:rPr>
                <w:rFonts w:ascii="仿宋" w:eastAsia="仿宋" w:hAnsi="仿宋" w:cs="宋体" w:hint="eastAsia"/>
                <w:spacing w:val="-12"/>
                <w:sz w:val="24"/>
              </w:rPr>
              <w:t>28</w:t>
            </w:r>
          </w:p>
        </w:tc>
        <w:tc>
          <w:tcPr>
            <w:tcW w:w="1671" w:type="dxa"/>
            <w:vAlign w:val="center"/>
          </w:tcPr>
          <w:p w:rsidR="0002090B" w:rsidRDefault="0002090B" w:rsidP="00730528">
            <w:pPr>
              <w:widowControl/>
              <w:spacing w:line="320" w:lineRule="exact"/>
              <w:jc w:val="center"/>
              <w:rPr>
                <w:rFonts w:ascii="仿宋" w:eastAsia="仿宋" w:hAnsi="仿宋" w:cs="宋体"/>
                <w:spacing w:val="-12"/>
                <w:sz w:val="24"/>
              </w:rPr>
            </w:pPr>
            <w:r>
              <w:rPr>
                <w:rFonts w:ascii="仿宋" w:eastAsia="仿宋" w:hAnsi="仿宋" w:cs="宋体" w:hint="eastAsia"/>
                <w:spacing w:val="-12"/>
                <w:sz w:val="24"/>
              </w:rPr>
              <w:t>回填料压实度</w:t>
            </w:r>
          </w:p>
        </w:tc>
        <w:tc>
          <w:tcPr>
            <w:tcW w:w="5191" w:type="dxa"/>
            <w:vAlign w:val="center"/>
          </w:tcPr>
          <w:p w:rsidR="0002090B" w:rsidRDefault="0002090B" w:rsidP="00730528">
            <w:pPr>
              <w:widowControl/>
              <w:spacing w:line="320" w:lineRule="exact"/>
              <w:rPr>
                <w:rFonts w:ascii="仿宋" w:eastAsia="仿宋" w:hAnsi="仿宋" w:cs="宋体"/>
                <w:spacing w:val="-12"/>
                <w:sz w:val="24"/>
              </w:rPr>
            </w:pPr>
            <w:r>
              <w:rPr>
                <w:rFonts w:ascii="仿宋" w:eastAsia="仿宋" w:hAnsi="仿宋" w:cs="宋体" w:hint="eastAsia"/>
                <w:spacing w:val="-12"/>
                <w:sz w:val="24"/>
              </w:rPr>
              <w:t>按检验标准规定允许偏差值和检验方法抽测，计算合格率。</w:t>
            </w:r>
          </w:p>
        </w:tc>
        <w:tc>
          <w:tcPr>
            <w:tcW w:w="709" w:type="dxa"/>
            <w:vAlign w:val="center"/>
          </w:tcPr>
          <w:p w:rsidR="0002090B" w:rsidRDefault="0002090B" w:rsidP="00730528">
            <w:pPr>
              <w:widowControl/>
              <w:spacing w:line="320" w:lineRule="exact"/>
              <w:rPr>
                <w:rFonts w:ascii="仿宋" w:eastAsia="仿宋" w:hAnsi="仿宋" w:cs="宋体"/>
                <w:sz w:val="24"/>
              </w:rPr>
            </w:pPr>
          </w:p>
        </w:tc>
      </w:tr>
      <w:tr w:rsidR="0002090B" w:rsidTr="00730528">
        <w:trPr>
          <w:cantSplit/>
          <w:trHeight w:val="428"/>
          <w:jc w:val="center"/>
        </w:trPr>
        <w:tc>
          <w:tcPr>
            <w:tcW w:w="772" w:type="dxa"/>
            <w:vMerge/>
            <w:vAlign w:val="center"/>
          </w:tcPr>
          <w:p w:rsidR="0002090B" w:rsidRDefault="0002090B" w:rsidP="00730528">
            <w:pPr>
              <w:spacing w:line="320" w:lineRule="exact"/>
              <w:rPr>
                <w:rFonts w:ascii="仿宋" w:eastAsia="仿宋" w:hAnsi="仿宋" w:cs="宋体"/>
                <w:spacing w:val="-12"/>
                <w:sz w:val="24"/>
              </w:rPr>
            </w:pPr>
          </w:p>
        </w:tc>
        <w:tc>
          <w:tcPr>
            <w:tcW w:w="715" w:type="dxa"/>
            <w:vAlign w:val="center"/>
          </w:tcPr>
          <w:p w:rsidR="0002090B" w:rsidRDefault="0002090B" w:rsidP="00730528">
            <w:pPr>
              <w:spacing w:line="320" w:lineRule="exact"/>
              <w:jc w:val="center"/>
              <w:rPr>
                <w:rFonts w:ascii="仿宋" w:eastAsia="仿宋" w:hAnsi="仿宋" w:cs="宋体"/>
                <w:spacing w:val="-12"/>
                <w:sz w:val="24"/>
              </w:rPr>
            </w:pPr>
            <w:r>
              <w:rPr>
                <w:rFonts w:ascii="仿宋" w:eastAsia="仿宋" w:hAnsi="仿宋" w:cs="宋体" w:hint="eastAsia"/>
                <w:sz w:val="24"/>
              </w:rPr>
              <w:t>29</w:t>
            </w:r>
          </w:p>
        </w:tc>
        <w:tc>
          <w:tcPr>
            <w:tcW w:w="1671" w:type="dxa"/>
            <w:vAlign w:val="center"/>
          </w:tcPr>
          <w:p w:rsidR="0002090B" w:rsidRDefault="0002090B" w:rsidP="00730528">
            <w:pPr>
              <w:spacing w:line="320" w:lineRule="exact"/>
              <w:jc w:val="center"/>
              <w:rPr>
                <w:rFonts w:ascii="仿宋" w:eastAsia="仿宋" w:hAnsi="仿宋" w:cs="宋体"/>
                <w:spacing w:val="-12"/>
                <w:sz w:val="24"/>
              </w:rPr>
            </w:pPr>
            <w:r>
              <w:rPr>
                <w:rFonts w:ascii="仿宋" w:eastAsia="仿宋" w:hAnsi="仿宋" w:cs="宋体" w:hint="eastAsia"/>
                <w:spacing w:val="-12"/>
                <w:sz w:val="24"/>
              </w:rPr>
              <w:t>小型预制件铺砌</w:t>
            </w:r>
          </w:p>
        </w:tc>
        <w:tc>
          <w:tcPr>
            <w:tcW w:w="5191" w:type="dxa"/>
            <w:vAlign w:val="center"/>
          </w:tcPr>
          <w:p w:rsidR="0002090B" w:rsidRDefault="0002090B" w:rsidP="00730528">
            <w:pPr>
              <w:spacing w:line="320" w:lineRule="exact"/>
              <w:rPr>
                <w:rFonts w:ascii="仿宋" w:eastAsia="仿宋" w:hAnsi="仿宋" w:cs="宋体"/>
                <w:spacing w:val="-12"/>
                <w:sz w:val="24"/>
              </w:rPr>
            </w:pPr>
            <w:r>
              <w:rPr>
                <w:rFonts w:ascii="仿宋" w:eastAsia="仿宋" w:hAnsi="仿宋" w:cs="宋体" w:hint="eastAsia"/>
                <w:spacing w:val="-12"/>
                <w:sz w:val="24"/>
              </w:rPr>
              <w:t>按检验标准规定允许偏差抽测平整度、缝宽，计算合格率。</w:t>
            </w:r>
          </w:p>
        </w:tc>
        <w:tc>
          <w:tcPr>
            <w:tcW w:w="709" w:type="dxa"/>
            <w:vAlign w:val="center"/>
          </w:tcPr>
          <w:p w:rsidR="0002090B" w:rsidRDefault="0002090B" w:rsidP="00730528">
            <w:pPr>
              <w:spacing w:line="320" w:lineRule="exact"/>
              <w:rPr>
                <w:rFonts w:ascii="仿宋" w:eastAsia="仿宋" w:hAnsi="仿宋" w:cs="宋体"/>
                <w:sz w:val="24"/>
              </w:rPr>
            </w:pPr>
          </w:p>
        </w:tc>
      </w:tr>
    </w:tbl>
    <w:p w:rsidR="0002090B" w:rsidRDefault="0002090B" w:rsidP="0002090B">
      <w:pPr>
        <w:spacing w:line="280" w:lineRule="exact"/>
        <w:ind w:left="960" w:hangingChars="400" w:hanging="960"/>
        <w:rPr>
          <w:rFonts w:ascii="仿宋" w:eastAsia="仿宋" w:hAnsi="仿宋" w:cs="宋体"/>
          <w:sz w:val="24"/>
        </w:rPr>
      </w:pPr>
      <w:r>
        <w:rPr>
          <w:rFonts w:ascii="仿宋" w:eastAsia="仿宋" w:hAnsi="仿宋" w:cs="宋体" w:hint="eastAsia"/>
          <w:sz w:val="24"/>
        </w:rPr>
        <w:t xml:space="preserve">   注：1．检测数量：在现场存放和使用中的原材料视情况部分抽取检测，并以现场存料为一批，按检验标准的</w:t>
      </w:r>
      <w:proofErr w:type="gramStart"/>
      <w:r>
        <w:rPr>
          <w:rFonts w:ascii="仿宋" w:eastAsia="仿宋" w:hAnsi="仿宋" w:cs="宋体" w:hint="eastAsia"/>
          <w:sz w:val="24"/>
        </w:rPr>
        <w:t>抽样组批原则</w:t>
      </w:r>
      <w:proofErr w:type="gramEnd"/>
      <w:r>
        <w:rPr>
          <w:rFonts w:ascii="仿宋" w:eastAsia="仿宋" w:hAnsi="仿宋" w:cs="宋体" w:hint="eastAsia"/>
          <w:sz w:val="24"/>
        </w:rPr>
        <w:t>抽检；对具备检测条件的预制和现浇构件，按相关检测规程和检验标准随机抽样检测，港口工程中的沉箱、胸墙、挡浪墙等大型构件，宜取一件（段），梁、板等构件宜取不少于两件；船闸工程中的边墩、闸墙、闸</w:t>
      </w:r>
      <w:proofErr w:type="gramStart"/>
      <w:r>
        <w:rPr>
          <w:rFonts w:ascii="仿宋" w:eastAsia="仿宋" w:hAnsi="仿宋" w:cs="宋体" w:hint="eastAsia"/>
          <w:sz w:val="24"/>
        </w:rPr>
        <w:t>底板宜各不</w:t>
      </w:r>
      <w:proofErr w:type="gramEnd"/>
      <w:r>
        <w:rPr>
          <w:rFonts w:ascii="仿宋" w:eastAsia="仿宋" w:hAnsi="仿宋" w:cs="宋体" w:hint="eastAsia"/>
          <w:sz w:val="24"/>
        </w:rPr>
        <w:t>少于1段；航道整治工程宜取1</w:t>
      </w:r>
      <w:r>
        <w:rPr>
          <w:rFonts w:ascii="仿宋" w:eastAsia="仿宋" w:hAnsi="仿宋" w:hint="eastAsia"/>
          <w:spacing w:val="-12"/>
          <w:sz w:val="24"/>
        </w:rPr>
        <w:t>～</w:t>
      </w:r>
      <w:r>
        <w:rPr>
          <w:rFonts w:ascii="仿宋" w:eastAsia="仿宋" w:hAnsi="仿宋" w:cs="宋体" w:hint="eastAsia"/>
          <w:sz w:val="24"/>
        </w:rPr>
        <w:t>2个施工分段。出现不合格指标时加倍检测，加倍检测不合格的，该指标得0分；</w:t>
      </w:r>
    </w:p>
    <w:p w:rsidR="0002090B" w:rsidRDefault="0002090B" w:rsidP="0002090B">
      <w:pPr>
        <w:spacing w:line="280" w:lineRule="exact"/>
        <w:ind w:left="960" w:hangingChars="400" w:hanging="960"/>
        <w:outlineLvl w:val="0"/>
        <w:rPr>
          <w:rFonts w:ascii="仿宋" w:eastAsia="仿宋" w:hAnsi="仿宋" w:cs="宋体"/>
          <w:sz w:val="24"/>
        </w:rPr>
      </w:pPr>
      <w:r>
        <w:rPr>
          <w:rFonts w:ascii="仿宋" w:eastAsia="仿宋" w:hAnsi="仿宋" w:cs="宋体" w:hint="eastAsia"/>
          <w:sz w:val="24"/>
        </w:rPr>
        <w:t xml:space="preserve">       2．表中所列项带“▲”的均为必查项；</w:t>
      </w:r>
    </w:p>
    <w:p w:rsidR="0002090B" w:rsidRDefault="0002090B" w:rsidP="0002090B">
      <w:pPr>
        <w:spacing w:line="280" w:lineRule="exact"/>
        <w:ind w:left="960" w:hangingChars="400" w:hanging="960"/>
        <w:rPr>
          <w:rFonts w:ascii="仿宋" w:eastAsia="仿宋" w:hAnsi="仿宋" w:cs="宋体"/>
          <w:sz w:val="24"/>
        </w:rPr>
      </w:pPr>
      <w:r>
        <w:rPr>
          <w:rFonts w:ascii="仿宋" w:eastAsia="仿宋" w:hAnsi="仿宋" w:cs="宋体" w:hint="eastAsia"/>
          <w:sz w:val="24"/>
        </w:rPr>
        <w:t xml:space="preserve">       3．每个抽检指标满分为10分；各实测实量抽检指标合格率达到80%以上乘以10为该项评分，合格率低于60%为0分，合格率在60%和80%之间内插记分；工程实体质量督查最终得分以实得分除以应得分乘100计。</w:t>
      </w:r>
    </w:p>
    <w:p w:rsidR="0002090B" w:rsidRDefault="0002090B" w:rsidP="0002090B">
      <w:pPr>
        <w:adjustRightInd w:val="0"/>
        <w:snapToGrid w:val="0"/>
        <w:spacing w:line="240" w:lineRule="atLeast"/>
        <w:jc w:val="left"/>
        <w:rPr>
          <w:rFonts w:ascii="黑体" w:eastAsia="黑体" w:hAnsi="黑体" w:cs="华文宋体"/>
          <w:bCs/>
          <w:sz w:val="32"/>
          <w:szCs w:val="32"/>
        </w:rPr>
      </w:pPr>
    </w:p>
    <w:p w:rsidR="0002090B" w:rsidRDefault="0002090B" w:rsidP="0002090B">
      <w:pPr>
        <w:adjustRightInd w:val="0"/>
        <w:snapToGrid w:val="0"/>
        <w:spacing w:line="240" w:lineRule="atLeast"/>
        <w:jc w:val="left"/>
        <w:rPr>
          <w:rFonts w:ascii="黑体" w:eastAsia="黑体" w:hAnsi="黑体" w:cs="华文宋体"/>
          <w:bCs/>
          <w:sz w:val="32"/>
          <w:szCs w:val="32"/>
        </w:rPr>
      </w:pPr>
    </w:p>
    <w:p w:rsidR="001B7419" w:rsidRDefault="001B7419">
      <w:r>
        <w:br w:type="page"/>
      </w:r>
    </w:p>
    <w:p w:rsidR="001B7419" w:rsidRDefault="001B7419">
      <w:pPr>
        <w:sectPr w:rsidR="001B7419">
          <w:footerReference w:type="default" r:id="rId7"/>
          <w:pgSz w:w="11906" w:h="16838"/>
          <w:pgMar w:top="1440" w:right="1800" w:bottom="1440" w:left="1800" w:header="851" w:footer="992" w:gutter="0"/>
          <w:cols w:space="425"/>
          <w:docGrid w:type="lines" w:linePitch="312"/>
        </w:sectPr>
      </w:pPr>
    </w:p>
    <w:p w:rsidR="007354BB" w:rsidRDefault="007354BB" w:rsidP="007354BB">
      <w:pPr>
        <w:spacing w:beforeLines="50" w:before="156" w:line="280" w:lineRule="exact"/>
        <w:rPr>
          <w:rFonts w:ascii="宋体" w:hAnsi="宋体" w:cs="宋体"/>
          <w:b/>
          <w:color w:val="0000FF"/>
          <w:sz w:val="28"/>
          <w:szCs w:val="21"/>
        </w:rPr>
      </w:pPr>
      <w:r w:rsidRPr="008C41A0">
        <w:rPr>
          <w:rFonts w:ascii="宋体" w:hAnsi="宋体" w:cs="宋体" w:hint="eastAsia"/>
          <w:b/>
          <w:sz w:val="28"/>
          <w:szCs w:val="28"/>
        </w:rPr>
        <w:lastRenderedPageBreak/>
        <w:t>附表</w:t>
      </w:r>
      <w:r w:rsidR="0002090B">
        <w:rPr>
          <w:rFonts w:ascii="宋体" w:hAnsi="宋体" w:cs="宋体"/>
          <w:b/>
          <w:sz w:val="28"/>
          <w:szCs w:val="28"/>
        </w:rPr>
        <w:t>2</w:t>
      </w:r>
      <w:r>
        <w:rPr>
          <w:rFonts w:ascii="宋体" w:hAnsi="宋体" w:cs="宋体"/>
          <w:b/>
          <w:sz w:val="32"/>
          <w:szCs w:val="32"/>
        </w:rPr>
        <w:t xml:space="preserve">                       </w:t>
      </w:r>
      <w:r>
        <w:rPr>
          <w:rFonts w:ascii="宋体" w:hAnsi="宋体" w:cs="宋体" w:hint="eastAsia"/>
          <w:b/>
          <w:sz w:val="32"/>
          <w:szCs w:val="32"/>
        </w:rPr>
        <w:t>水运工程项目施工工艺及现场安全督查表</w:t>
      </w:r>
    </w:p>
    <w:p w:rsidR="007354BB" w:rsidRDefault="007354BB" w:rsidP="007354BB">
      <w:pPr>
        <w:spacing w:line="240" w:lineRule="atLeast"/>
        <w:rPr>
          <w:rFonts w:ascii="宋体" w:hAnsi="宋体" w:cs="宋体"/>
          <w:bCs/>
          <w:szCs w:val="21"/>
        </w:rPr>
      </w:pPr>
      <w:r>
        <w:rPr>
          <w:rFonts w:ascii="宋体" w:hAnsi="宋体" w:cs="宋体" w:hint="eastAsia"/>
          <w:b/>
          <w:szCs w:val="21"/>
        </w:rPr>
        <w:t xml:space="preserve">        </w:t>
      </w:r>
      <w:r>
        <w:rPr>
          <w:rFonts w:ascii="宋体" w:hAnsi="宋体" w:cs="宋体" w:hint="eastAsia"/>
          <w:bCs/>
          <w:szCs w:val="21"/>
        </w:rPr>
        <w:t>项目名称：                                                                  施工合同段：</w:t>
      </w:r>
    </w:p>
    <w:p w:rsidR="007354BB" w:rsidRDefault="007354BB" w:rsidP="007354BB">
      <w:pPr>
        <w:spacing w:line="240" w:lineRule="atLeast"/>
        <w:rPr>
          <w:rFonts w:ascii="宋体" w:hAnsi="宋体" w:cs="宋体"/>
          <w:bCs/>
          <w:szCs w:val="21"/>
        </w:rPr>
      </w:pPr>
      <w:r>
        <w:rPr>
          <w:rFonts w:ascii="宋体" w:hAnsi="宋体" w:cs="宋体" w:hint="eastAsia"/>
          <w:bCs/>
          <w:szCs w:val="21"/>
        </w:rPr>
        <w:t xml:space="preserve">        施工单位：                                                                    督查时间：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
        <w:gridCol w:w="570"/>
        <w:gridCol w:w="1074"/>
        <w:gridCol w:w="4404"/>
        <w:gridCol w:w="6552"/>
        <w:gridCol w:w="635"/>
      </w:tblGrid>
      <w:tr w:rsidR="007354BB" w:rsidTr="00730528">
        <w:trPr>
          <w:trHeight w:val="496"/>
          <w:jc w:val="center"/>
        </w:trPr>
        <w:tc>
          <w:tcPr>
            <w:tcW w:w="1041" w:type="dxa"/>
            <w:vAlign w:val="center"/>
          </w:tcPr>
          <w:p w:rsidR="007354BB" w:rsidRDefault="007354BB" w:rsidP="00730528">
            <w:pPr>
              <w:snapToGrid w:val="0"/>
              <w:spacing w:line="300" w:lineRule="exact"/>
              <w:jc w:val="center"/>
              <w:rPr>
                <w:rFonts w:ascii="宋体" w:hAnsi="宋体" w:cs="宋体"/>
                <w:b/>
                <w:bCs/>
                <w:spacing w:val="-12"/>
                <w:szCs w:val="21"/>
              </w:rPr>
            </w:pPr>
            <w:r>
              <w:rPr>
                <w:rFonts w:ascii="宋体" w:hAnsi="宋体" w:cs="宋体" w:hint="eastAsia"/>
                <w:b/>
                <w:bCs/>
                <w:spacing w:val="-12"/>
                <w:szCs w:val="21"/>
              </w:rPr>
              <w:t>检查内容（分值）</w:t>
            </w:r>
          </w:p>
        </w:tc>
        <w:tc>
          <w:tcPr>
            <w:tcW w:w="570" w:type="dxa"/>
            <w:vAlign w:val="center"/>
          </w:tcPr>
          <w:p w:rsidR="007354BB" w:rsidRDefault="007354BB" w:rsidP="00730528">
            <w:pPr>
              <w:snapToGrid w:val="0"/>
              <w:spacing w:line="300" w:lineRule="exact"/>
              <w:jc w:val="center"/>
              <w:rPr>
                <w:rFonts w:ascii="宋体" w:hAnsi="宋体" w:cs="宋体"/>
                <w:b/>
                <w:bCs/>
                <w:spacing w:val="-12"/>
                <w:szCs w:val="21"/>
              </w:rPr>
            </w:pPr>
            <w:r>
              <w:rPr>
                <w:rFonts w:ascii="宋体" w:hAnsi="宋体" w:cs="宋体" w:hint="eastAsia"/>
                <w:b/>
                <w:bCs/>
                <w:spacing w:val="-12"/>
                <w:szCs w:val="21"/>
              </w:rPr>
              <w:t>序号</w:t>
            </w:r>
          </w:p>
        </w:tc>
        <w:tc>
          <w:tcPr>
            <w:tcW w:w="1074" w:type="dxa"/>
            <w:vAlign w:val="center"/>
          </w:tcPr>
          <w:p w:rsidR="007354BB" w:rsidRDefault="007354BB" w:rsidP="00730528">
            <w:pPr>
              <w:snapToGrid w:val="0"/>
              <w:spacing w:line="300" w:lineRule="exact"/>
              <w:jc w:val="center"/>
              <w:rPr>
                <w:rFonts w:ascii="宋体" w:hAnsi="宋体" w:cs="宋体"/>
                <w:b/>
                <w:bCs/>
                <w:spacing w:val="-12"/>
                <w:szCs w:val="21"/>
              </w:rPr>
            </w:pPr>
            <w:r>
              <w:rPr>
                <w:rFonts w:ascii="宋体" w:hAnsi="宋体" w:cs="宋体" w:hint="eastAsia"/>
                <w:b/>
                <w:bCs/>
                <w:spacing w:val="-12"/>
                <w:szCs w:val="21"/>
              </w:rPr>
              <w:t>抽检指标项（分值）</w:t>
            </w:r>
          </w:p>
        </w:tc>
        <w:tc>
          <w:tcPr>
            <w:tcW w:w="4404" w:type="dxa"/>
            <w:vAlign w:val="center"/>
          </w:tcPr>
          <w:p w:rsidR="007354BB" w:rsidRDefault="007354BB" w:rsidP="00730528">
            <w:pPr>
              <w:snapToGrid w:val="0"/>
              <w:spacing w:line="300" w:lineRule="exact"/>
              <w:jc w:val="center"/>
              <w:rPr>
                <w:rFonts w:ascii="宋体" w:hAnsi="宋体" w:cs="宋体"/>
                <w:b/>
                <w:bCs/>
                <w:spacing w:val="-12"/>
                <w:szCs w:val="21"/>
              </w:rPr>
            </w:pPr>
            <w:r>
              <w:rPr>
                <w:rFonts w:ascii="宋体" w:hAnsi="宋体" w:cs="宋体" w:hint="eastAsia"/>
                <w:b/>
                <w:bCs/>
                <w:spacing w:val="-12"/>
                <w:szCs w:val="21"/>
              </w:rPr>
              <w:t>标准和要求</w:t>
            </w:r>
          </w:p>
        </w:tc>
        <w:tc>
          <w:tcPr>
            <w:tcW w:w="6552" w:type="dxa"/>
            <w:vAlign w:val="center"/>
          </w:tcPr>
          <w:p w:rsidR="007354BB" w:rsidRDefault="007354BB" w:rsidP="00730528">
            <w:pPr>
              <w:snapToGrid w:val="0"/>
              <w:spacing w:line="300" w:lineRule="exact"/>
              <w:jc w:val="center"/>
              <w:rPr>
                <w:rFonts w:ascii="宋体" w:hAnsi="宋体" w:cs="宋体"/>
                <w:b/>
                <w:bCs/>
                <w:spacing w:val="-12"/>
                <w:szCs w:val="21"/>
              </w:rPr>
            </w:pPr>
            <w:r>
              <w:rPr>
                <w:rFonts w:ascii="宋体" w:hAnsi="宋体" w:cs="宋体" w:hint="eastAsia"/>
                <w:b/>
                <w:bCs/>
                <w:spacing w:val="-12"/>
                <w:szCs w:val="21"/>
              </w:rPr>
              <w:t>扣分标准</w:t>
            </w:r>
          </w:p>
        </w:tc>
        <w:tc>
          <w:tcPr>
            <w:tcW w:w="635" w:type="dxa"/>
            <w:vAlign w:val="center"/>
          </w:tcPr>
          <w:p w:rsidR="007354BB" w:rsidRDefault="007354BB" w:rsidP="00730528">
            <w:pPr>
              <w:snapToGrid w:val="0"/>
              <w:spacing w:line="300" w:lineRule="exact"/>
              <w:jc w:val="center"/>
              <w:rPr>
                <w:rFonts w:ascii="宋体" w:hAnsi="宋体" w:cs="宋体"/>
                <w:b/>
                <w:bCs/>
                <w:spacing w:val="-12"/>
                <w:szCs w:val="21"/>
              </w:rPr>
            </w:pPr>
            <w:r>
              <w:rPr>
                <w:rFonts w:ascii="宋体" w:hAnsi="宋体" w:cs="宋体" w:hint="eastAsia"/>
                <w:b/>
                <w:bCs/>
                <w:spacing w:val="-12"/>
                <w:szCs w:val="21"/>
              </w:rPr>
              <w:t>得分</w:t>
            </w:r>
          </w:p>
        </w:tc>
      </w:tr>
      <w:tr w:rsidR="007354BB" w:rsidTr="00730528">
        <w:trPr>
          <w:trHeight w:val="2498"/>
          <w:jc w:val="center"/>
        </w:trPr>
        <w:tc>
          <w:tcPr>
            <w:tcW w:w="1041" w:type="dxa"/>
            <w:vMerge w:val="restart"/>
            <w:vAlign w:val="center"/>
          </w:tcPr>
          <w:p w:rsidR="007354BB" w:rsidRDefault="007354BB" w:rsidP="00730528">
            <w:pPr>
              <w:rPr>
                <w:rFonts w:ascii="宋体" w:hAnsi="宋体" w:cs="宋体"/>
                <w:szCs w:val="21"/>
              </w:rPr>
            </w:pPr>
            <w:r>
              <w:rPr>
                <w:rFonts w:ascii="宋体" w:hAnsi="宋体" w:cs="宋体" w:hint="eastAsia"/>
                <w:szCs w:val="21"/>
              </w:rPr>
              <w:t>临时设施及施工机具、设备</w:t>
            </w:r>
          </w:p>
          <w:p w:rsidR="007354BB" w:rsidRDefault="007354BB" w:rsidP="00730528">
            <w:pPr>
              <w:rPr>
                <w:rFonts w:ascii="宋体" w:hAnsi="宋体" w:cs="宋体"/>
                <w:szCs w:val="21"/>
              </w:rPr>
            </w:pPr>
            <w:r>
              <w:rPr>
                <w:rFonts w:ascii="宋体" w:hAnsi="宋体" w:cs="宋体" w:hint="eastAsia"/>
                <w:szCs w:val="21"/>
              </w:rPr>
              <w:t>(100分)</w:t>
            </w:r>
          </w:p>
        </w:tc>
        <w:tc>
          <w:tcPr>
            <w:tcW w:w="570" w:type="dxa"/>
            <w:vMerge w:val="restart"/>
            <w:vAlign w:val="center"/>
          </w:tcPr>
          <w:p w:rsidR="007354BB" w:rsidRDefault="007354BB" w:rsidP="00730528">
            <w:pPr>
              <w:spacing w:line="280" w:lineRule="exact"/>
              <w:jc w:val="center"/>
              <w:rPr>
                <w:rFonts w:ascii="宋体" w:hAnsi="宋体" w:cs="宋体"/>
                <w:szCs w:val="21"/>
              </w:rPr>
            </w:pPr>
            <w:r>
              <w:rPr>
                <w:rFonts w:ascii="宋体" w:hAnsi="宋体" w:cs="宋体" w:hint="eastAsia"/>
                <w:szCs w:val="21"/>
              </w:rPr>
              <w:t>1</w:t>
            </w:r>
          </w:p>
        </w:tc>
        <w:tc>
          <w:tcPr>
            <w:tcW w:w="1074" w:type="dxa"/>
            <w:vMerge w:val="restart"/>
            <w:vAlign w:val="center"/>
          </w:tcPr>
          <w:p w:rsidR="007354BB" w:rsidRDefault="007354BB" w:rsidP="00730528">
            <w:pPr>
              <w:spacing w:line="280" w:lineRule="exact"/>
              <w:jc w:val="center"/>
              <w:rPr>
                <w:rFonts w:ascii="宋体" w:hAnsi="宋体" w:cs="宋体"/>
                <w:szCs w:val="21"/>
              </w:rPr>
            </w:pPr>
            <w:r>
              <w:rPr>
                <w:rFonts w:ascii="宋体" w:hAnsi="宋体" w:cs="宋体" w:hint="eastAsia"/>
                <w:szCs w:val="21"/>
              </w:rPr>
              <w:t>施工场地布设</w:t>
            </w:r>
          </w:p>
          <w:p w:rsidR="007354BB" w:rsidRDefault="007354BB" w:rsidP="00730528">
            <w:pPr>
              <w:spacing w:line="280" w:lineRule="exact"/>
              <w:jc w:val="center"/>
              <w:rPr>
                <w:rFonts w:ascii="宋体" w:hAnsi="宋体" w:cs="宋体"/>
                <w:szCs w:val="21"/>
              </w:rPr>
            </w:pPr>
            <w:r>
              <w:rPr>
                <w:rFonts w:ascii="宋体" w:hAnsi="宋体" w:cs="宋体" w:hint="eastAsia"/>
                <w:szCs w:val="21"/>
              </w:rPr>
              <w:t>（30分）</w:t>
            </w:r>
          </w:p>
        </w:tc>
        <w:tc>
          <w:tcPr>
            <w:tcW w:w="4404" w:type="dxa"/>
            <w:vAlign w:val="center"/>
          </w:tcPr>
          <w:p w:rsidR="007354BB" w:rsidRDefault="007354BB" w:rsidP="00730528">
            <w:pPr>
              <w:spacing w:line="280" w:lineRule="exact"/>
              <w:rPr>
                <w:rFonts w:ascii="宋体" w:hAnsi="宋体" w:cs="宋体"/>
                <w:szCs w:val="21"/>
              </w:rPr>
            </w:pPr>
          </w:p>
          <w:p w:rsidR="007354BB" w:rsidRDefault="007354BB" w:rsidP="00730528">
            <w:pPr>
              <w:spacing w:line="280" w:lineRule="exact"/>
              <w:rPr>
                <w:rFonts w:ascii="宋体" w:hAnsi="宋体" w:cs="宋体"/>
                <w:szCs w:val="21"/>
              </w:rPr>
            </w:pPr>
            <w:r>
              <w:rPr>
                <w:rFonts w:ascii="宋体" w:hAnsi="宋体" w:cs="宋体" w:hint="eastAsia"/>
                <w:szCs w:val="21"/>
              </w:rPr>
              <w:t>施工现场“三区”选址及场地布设满足安全生产、文明施工和消防要求，标示标牌清晰，交通顺畅，实施封闭管理</w:t>
            </w:r>
          </w:p>
          <w:p w:rsidR="007354BB" w:rsidRDefault="007354BB" w:rsidP="00730528">
            <w:pPr>
              <w:spacing w:line="280" w:lineRule="exact"/>
              <w:rPr>
                <w:rFonts w:ascii="宋体" w:hAnsi="宋体" w:cs="宋体"/>
                <w:szCs w:val="21"/>
              </w:rPr>
            </w:pPr>
          </w:p>
        </w:tc>
        <w:tc>
          <w:tcPr>
            <w:tcW w:w="6552" w:type="dxa"/>
            <w:vMerge w:val="restart"/>
            <w:vAlign w:val="center"/>
          </w:tcPr>
          <w:p w:rsidR="007354BB" w:rsidRDefault="007354BB" w:rsidP="00730528">
            <w:pPr>
              <w:spacing w:line="280" w:lineRule="exact"/>
              <w:rPr>
                <w:rFonts w:ascii="宋体" w:hAnsi="宋体" w:cs="宋体"/>
                <w:b/>
                <w:szCs w:val="21"/>
              </w:rPr>
            </w:pPr>
            <w:r>
              <w:rPr>
                <w:rFonts w:ascii="宋体" w:hAnsi="宋体" w:cs="宋体" w:hint="eastAsia"/>
                <w:b/>
                <w:szCs w:val="21"/>
              </w:rPr>
              <w:t>▲ 施工驻地及场站设置在易受山体滑坡、泥石流、或易受潮水、洪水侵袭和雷击的区域（  ）；施工现场办公、生活区和作业区未分开设置或安全距离不足（  ）；易燃易爆物品仓库或其他危险品仓库的布置以及与相邻建筑物的距离不符合国家和有关部门的规定（  ）；爆破器材无公安机关核定的准用手续，无领用退库等台账资料（  ）；生产生活区防火及用电安全措施存在严重缺陷，安全通道不畅（  ），扣30分/项；</w:t>
            </w:r>
          </w:p>
          <w:p w:rsidR="007354BB" w:rsidRDefault="007354BB" w:rsidP="00730528">
            <w:pPr>
              <w:spacing w:line="280" w:lineRule="exact"/>
              <w:rPr>
                <w:rFonts w:ascii="宋体" w:hAnsi="宋体" w:cs="宋体"/>
                <w:szCs w:val="21"/>
              </w:rPr>
            </w:pPr>
            <w:r>
              <w:rPr>
                <w:rFonts w:ascii="宋体" w:hAnsi="宋体" w:cs="宋体" w:hint="eastAsia"/>
                <w:szCs w:val="21"/>
              </w:rPr>
              <w:t>1.“三区”选址及场地布设不合理（  ），或未按施工组织设计要求进行布设（  ）；未按风险辨识结果进行分区并设置风险告知牌（  ），扣5-10分/项；</w:t>
            </w:r>
          </w:p>
          <w:p w:rsidR="007354BB" w:rsidRDefault="007354BB" w:rsidP="00730528">
            <w:pPr>
              <w:spacing w:line="280" w:lineRule="exact"/>
              <w:rPr>
                <w:rFonts w:ascii="宋体" w:hAnsi="宋体" w:cs="宋体"/>
                <w:szCs w:val="21"/>
              </w:rPr>
            </w:pPr>
            <w:r>
              <w:rPr>
                <w:rFonts w:ascii="宋体" w:hAnsi="宋体" w:cs="宋体" w:hint="eastAsia"/>
                <w:szCs w:val="21"/>
              </w:rPr>
              <w:t>2.临时用电设计、布设不满足规范要求（  ），未采用TN-S接地接零保护系统（  ），未采用“</w:t>
            </w:r>
            <w:proofErr w:type="gramStart"/>
            <w:r>
              <w:rPr>
                <w:rFonts w:ascii="宋体" w:hAnsi="宋体" w:cs="宋体" w:hint="eastAsia"/>
                <w:szCs w:val="21"/>
              </w:rPr>
              <w:t>一</w:t>
            </w:r>
            <w:proofErr w:type="gramEnd"/>
            <w:r>
              <w:rPr>
                <w:rFonts w:ascii="宋体" w:hAnsi="宋体" w:cs="宋体" w:hint="eastAsia"/>
                <w:szCs w:val="21"/>
              </w:rPr>
              <w:t>机、一闸、</w:t>
            </w:r>
            <w:proofErr w:type="gramStart"/>
            <w:r>
              <w:rPr>
                <w:rFonts w:ascii="宋体" w:hAnsi="宋体" w:cs="宋体" w:hint="eastAsia"/>
                <w:szCs w:val="21"/>
              </w:rPr>
              <w:t>一</w:t>
            </w:r>
            <w:proofErr w:type="gramEnd"/>
            <w:r>
              <w:rPr>
                <w:rFonts w:ascii="宋体" w:hAnsi="宋体" w:cs="宋体" w:hint="eastAsia"/>
                <w:szCs w:val="21"/>
              </w:rPr>
              <w:t>漏、一箱” （  ），扣5-10分/项；</w:t>
            </w:r>
          </w:p>
          <w:p w:rsidR="007354BB" w:rsidRDefault="007354BB" w:rsidP="00730528">
            <w:pPr>
              <w:spacing w:line="280" w:lineRule="exact"/>
              <w:rPr>
                <w:rFonts w:ascii="宋体" w:hAnsi="宋体" w:cs="宋体"/>
                <w:szCs w:val="21"/>
              </w:rPr>
            </w:pPr>
            <w:r>
              <w:rPr>
                <w:rFonts w:ascii="宋体" w:hAnsi="宋体" w:cs="宋体" w:hint="eastAsia"/>
                <w:szCs w:val="21"/>
              </w:rPr>
              <w:t>3.施工现场电线私搭乱接（  ），用电设备防护不到位（  ）；</w:t>
            </w:r>
            <w:r>
              <w:t>夜间施工场地照明不足（</w:t>
            </w:r>
            <w:r>
              <w:rPr>
                <w:rFonts w:hint="eastAsia"/>
              </w:rPr>
              <w:t xml:space="preserve"> </w:t>
            </w:r>
            <w:r>
              <w:t xml:space="preserve"> </w:t>
            </w:r>
            <w:r>
              <w:t>），水上未设置警示照明灯、航标等</w:t>
            </w:r>
            <w:r>
              <w:rPr>
                <w:rFonts w:ascii="宋体" w:hAnsi="宋体" w:cs="宋体" w:hint="eastAsia"/>
                <w:szCs w:val="21"/>
              </w:rPr>
              <w:t>（  ），扣2-4分/处；</w:t>
            </w:r>
          </w:p>
          <w:p w:rsidR="007354BB" w:rsidRDefault="007354BB" w:rsidP="00730528">
            <w:pPr>
              <w:spacing w:line="280" w:lineRule="exact"/>
              <w:rPr>
                <w:rFonts w:ascii="宋体" w:hAnsi="宋体" w:cs="宋体"/>
                <w:szCs w:val="21"/>
              </w:rPr>
            </w:pPr>
            <w:r>
              <w:rPr>
                <w:rFonts w:ascii="宋体" w:hAnsi="宋体" w:cs="宋体" w:hint="eastAsia"/>
                <w:szCs w:val="21"/>
              </w:rPr>
              <w:t>4.危险品的存放、使用等不符合规定（  ），扣4-8分/处；</w:t>
            </w:r>
          </w:p>
          <w:p w:rsidR="007354BB" w:rsidRDefault="007354BB" w:rsidP="00730528">
            <w:pPr>
              <w:spacing w:line="280" w:lineRule="exact"/>
              <w:rPr>
                <w:rFonts w:ascii="宋体" w:hAnsi="宋体" w:cs="宋体"/>
                <w:szCs w:val="21"/>
              </w:rPr>
            </w:pPr>
            <w:r>
              <w:rPr>
                <w:rFonts w:ascii="宋体" w:hAnsi="宋体" w:cs="宋体" w:hint="eastAsia"/>
                <w:szCs w:val="21"/>
              </w:rPr>
              <w:t>5.原材料或成品、半成品存放场地未硬化（  ），标识不齐全、清晰（  ）；无防雨、防潮、防锈、防老化及防倾覆措施（  ）,未分类存放（  ），扣2-4分/处；</w:t>
            </w:r>
          </w:p>
          <w:p w:rsidR="007354BB" w:rsidRDefault="007354BB" w:rsidP="00730528">
            <w:pPr>
              <w:spacing w:line="280" w:lineRule="exact"/>
              <w:rPr>
                <w:rFonts w:ascii="宋体" w:hAnsi="宋体" w:cs="宋体"/>
                <w:szCs w:val="21"/>
              </w:rPr>
            </w:pPr>
            <w:r>
              <w:rPr>
                <w:rFonts w:ascii="宋体" w:hAnsi="宋体" w:cs="宋体" w:hint="eastAsia"/>
                <w:szCs w:val="21"/>
              </w:rPr>
              <w:t>6.施工区域道路未规划（  ）,</w:t>
            </w:r>
            <w:r>
              <w:rPr>
                <w:rFonts w:ascii="宋体" w:hAnsi="宋体" w:cs="宋体" w:hint="eastAsia"/>
                <w:spacing w:val="-12"/>
                <w:szCs w:val="21"/>
              </w:rPr>
              <w:t>未硬化或不够平整（  ）,标志设置不全（  ），扣</w:t>
            </w:r>
            <w:r>
              <w:rPr>
                <w:rFonts w:ascii="宋体" w:hAnsi="宋体" w:cs="宋体" w:hint="eastAsia"/>
                <w:szCs w:val="21"/>
              </w:rPr>
              <w:t>2-4</w:t>
            </w:r>
            <w:r>
              <w:rPr>
                <w:rFonts w:ascii="宋体" w:hAnsi="宋体" w:cs="宋体" w:hint="eastAsia"/>
                <w:spacing w:val="-12"/>
                <w:szCs w:val="21"/>
              </w:rPr>
              <w:t>分</w:t>
            </w:r>
            <w:r>
              <w:rPr>
                <w:rFonts w:ascii="宋体" w:hAnsi="宋体" w:cs="宋体" w:hint="eastAsia"/>
                <w:szCs w:val="21"/>
              </w:rPr>
              <w:t>/</w:t>
            </w:r>
            <w:r>
              <w:rPr>
                <w:rFonts w:ascii="宋体" w:hAnsi="宋体" w:cs="宋体" w:hint="eastAsia"/>
                <w:sz w:val="24"/>
              </w:rPr>
              <w:t>处</w:t>
            </w:r>
          </w:p>
          <w:p w:rsidR="007354BB" w:rsidRDefault="007354BB" w:rsidP="00730528">
            <w:pPr>
              <w:spacing w:line="280" w:lineRule="exact"/>
              <w:rPr>
                <w:rFonts w:ascii="宋体" w:hAnsi="宋体" w:cs="宋体"/>
                <w:szCs w:val="21"/>
              </w:rPr>
            </w:pPr>
            <w:r>
              <w:rPr>
                <w:rFonts w:ascii="宋体" w:hAnsi="宋体" w:cs="宋体" w:hint="eastAsia"/>
                <w:szCs w:val="21"/>
              </w:rPr>
              <w:t>7.建筑垃圾、积水未及时清理（  ）；缺少施工扬尘控制措施（  ），扣1-2分/处；</w:t>
            </w:r>
          </w:p>
        </w:tc>
        <w:tc>
          <w:tcPr>
            <w:tcW w:w="635" w:type="dxa"/>
            <w:vMerge w:val="restart"/>
            <w:vAlign w:val="center"/>
          </w:tcPr>
          <w:p w:rsidR="007354BB" w:rsidRDefault="007354BB" w:rsidP="00730528">
            <w:pPr>
              <w:spacing w:line="280" w:lineRule="exact"/>
              <w:rPr>
                <w:rFonts w:ascii="仿宋_GB2312"/>
                <w:szCs w:val="21"/>
              </w:rPr>
            </w:pPr>
          </w:p>
        </w:tc>
      </w:tr>
      <w:tr w:rsidR="007354BB" w:rsidTr="00730528">
        <w:trPr>
          <w:trHeight w:val="2028"/>
          <w:jc w:val="center"/>
        </w:trPr>
        <w:tc>
          <w:tcPr>
            <w:tcW w:w="1041" w:type="dxa"/>
            <w:vMerge/>
          </w:tcPr>
          <w:p w:rsidR="007354BB" w:rsidRDefault="007354BB" w:rsidP="00730528">
            <w:pPr>
              <w:rPr>
                <w:rFonts w:ascii="宋体" w:hAnsi="宋体" w:cs="宋体"/>
                <w:szCs w:val="21"/>
              </w:rPr>
            </w:pPr>
          </w:p>
        </w:tc>
        <w:tc>
          <w:tcPr>
            <w:tcW w:w="570" w:type="dxa"/>
            <w:vMerge/>
            <w:vAlign w:val="center"/>
          </w:tcPr>
          <w:p w:rsidR="007354BB" w:rsidRDefault="007354BB" w:rsidP="00730528">
            <w:pPr>
              <w:spacing w:line="280" w:lineRule="exact"/>
              <w:jc w:val="center"/>
              <w:rPr>
                <w:rFonts w:ascii="宋体" w:hAnsi="宋体" w:cs="宋体"/>
                <w:szCs w:val="21"/>
              </w:rPr>
            </w:pPr>
          </w:p>
        </w:tc>
        <w:tc>
          <w:tcPr>
            <w:tcW w:w="1074" w:type="dxa"/>
            <w:vMerge/>
            <w:vAlign w:val="center"/>
          </w:tcPr>
          <w:p w:rsidR="007354BB" w:rsidRDefault="007354BB" w:rsidP="00730528">
            <w:pPr>
              <w:spacing w:line="280" w:lineRule="exact"/>
              <w:rPr>
                <w:rFonts w:ascii="宋体" w:hAnsi="宋体" w:cs="宋体"/>
                <w:szCs w:val="21"/>
              </w:rPr>
            </w:pPr>
          </w:p>
        </w:tc>
        <w:tc>
          <w:tcPr>
            <w:tcW w:w="4404" w:type="dxa"/>
            <w:vAlign w:val="center"/>
          </w:tcPr>
          <w:p w:rsidR="007354BB" w:rsidRDefault="007354BB" w:rsidP="00730528">
            <w:pPr>
              <w:spacing w:line="280" w:lineRule="exact"/>
              <w:rPr>
                <w:rFonts w:ascii="宋体" w:hAnsi="宋体" w:cs="宋体"/>
                <w:szCs w:val="21"/>
              </w:rPr>
            </w:pPr>
            <w:r>
              <w:rPr>
                <w:rFonts w:ascii="宋体" w:hAnsi="宋体" w:cs="宋体" w:hint="eastAsia"/>
                <w:szCs w:val="21"/>
              </w:rPr>
              <w:t>施工临时用电设计、布设满足规范要求；危险品的存放、使用等符合规范要求</w:t>
            </w:r>
          </w:p>
        </w:tc>
        <w:tc>
          <w:tcPr>
            <w:tcW w:w="6552" w:type="dxa"/>
            <w:vMerge/>
            <w:vAlign w:val="center"/>
          </w:tcPr>
          <w:p w:rsidR="007354BB" w:rsidRDefault="007354BB" w:rsidP="00730528">
            <w:pPr>
              <w:spacing w:line="280" w:lineRule="exact"/>
              <w:rPr>
                <w:rFonts w:ascii="宋体" w:hAnsi="宋体" w:cs="宋体"/>
                <w:szCs w:val="21"/>
              </w:rPr>
            </w:pPr>
          </w:p>
        </w:tc>
        <w:tc>
          <w:tcPr>
            <w:tcW w:w="635" w:type="dxa"/>
            <w:vMerge/>
            <w:vAlign w:val="center"/>
          </w:tcPr>
          <w:p w:rsidR="007354BB" w:rsidRDefault="007354BB" w:rsidP="00730528">
            <w:pPr>
              <w:spacing w:line="280" w:lineRule="exact"/>
              <w:rPr>
                <w:rFonts w:eastAsia="仿宋"/>
                <w:sz w:val="24"/>
              </w:rPr>
            </w:pPr>
          </w:p>
        </w:tc>
      </w:tr>
      <w:tr w:rsidR="007354BB" w:rsidTr="00730528">
        <w:trPr>
          <w:trHeight w:val="1186"/>
          <w:jc w:val="center"/>
        </w:trPr>
        <w:tc>
          <w:tcPr>
            <w:tcW w:w="1041" w:type="dxa"/>
            <w:vMerge/>
          </w:tcPr>
          <w:p w:rsidR="007354BB" w:rsidRDefault="007354BB" w:rsidP="00730528">
            <w:pPr>
              <w:rPr>
                <w:rFonts w:ascii="宋体" w:hAnsi="宋体" w:cs="宋体"/>
                <w:szCs w:val="21"/>
              </w:rPr>
            </w:pPr>
          </w:p>
        </w:tc>
        <w:tc>
          <w:tcPr>
            <w:tcW w:w="570" w:type="dxa"/>
            <w:vMerge/>
            <w:vAlign w:val="center"/>
          </w:tcPr>
          <w:p w:rsidR="007354BB" w:rsidRDefault="007354BB" w:rsidP="00730528">
            <w:pPr>
              <w:spacing w:line="280" w:lineRule="exact"/>
              <w:jc w:val="center"/>
              <w:rPr>
                <w:rFonts w:ascii="宋体" w:hAnsi="宋体" w:cs="宋体"/>
                <w:szCs w:val="21"/>
              </w:rPr>
            </w:pPr>
          </w:p>
        </w:tc>
        <w:tc>
          <w:tcPr>
            <w:tcW w:w="1074" w:type="dxa"/>
            <w:vMerge/>
            <w:vAlign w:val="center"/>
          </w:tcPr>
          <w:p w:rsidR="007354BB" w:rsidRDefault="007354BB" w:rsidP="00730528">
            <w:pPr>
              <w:spacing w:line="280" w:lineRule="exact"/>
              <w:rPr>
                <w:rFonts w:ascii="宋体" w:hAnsi="宋体" w:cs="宋体"/>
                <w:szCs w:val="21"/>
              </w:rPr>
            </w:pPr>
          </w:p>
        </w:tc>
        <w:tc>
          <w:tcPr>
            <w:tcW w:w="4404" w:type="dxa"/>
            <w:vAlign w:val="center"/>
          </w:tcPr>
          <w:p w:rsidR="007354BB" w:rsidRDefault="007354BB" w:rsidP="00730528">
            <w:pPr>
              <w:spacing w:line="280" w:lineRule="exact"/>
              <w:rPr>
                <w:rFonts w:ascii="宋体" w:hAnsi="宋体" w:cs="宋体"/>
                <w:szCs w:val="21"/>
              </w:rPr>
            </w:pPr>
            <w:r>
              <w:rPr>
                <w:rFonts w:ascii="宋体" w:hAnsi="宋体" w:cs="宋体" w:hint="eastAsia"/>
                <w:szCs w:val="21"/>
              </w:rPr>
              <w:t>原材料或成品、半成品存放场地硬化，材料分类堆存，标识清晰；有防雨、防潮、防倾覆措施</w:t>
            </w:r>
          </w:p>
        </w:tc>
        <w:tc>
          <w:tcPr>
            <w:tcW w:w="6552" w:type="dxa"/>
            <w:vMerge/>
            <w:vAlign w:val="center"/>
          </w:tcPr>
          <w:p w:rsidR="007354BB" w:rsidRDefault="007354BB" w:rsidP="00730528">
            <w:pPr>
              <w:spacing w:line="280" w:lineRule="exact"/>
              <w:rPr>
                <w:rFonts w:ascii="宋体" w:hAnsi="宋体" w:cs="宋体"/>
                <w:szCs w:val="21"/>
              </w:rPr>
            </w:pPr>
          </w:p>
        </w:tc>
        <w:tc>
          <w:tcPr>
            <w:tcW w:w="635" w:type="dxa"/>
            <w:vMerge/>
            <w:vAlign w:val="center"/>
          </w:tcPr>
          <w:p w:rsidR="007354BB" w:rsidRDefault="007354BB" w:rsidP="00730528">
            <w:pPr>
              <w:spacing w:line="280" w:lineRule="exact"/>
              <w:rPr>
                <w:rFonts w:eastAsia="仿宋"/>
                <w:sz w:val="24"/>
              </w:rPr>
            </w:pPr>
          </w:p>
        </w:tc>
      </w:tr>
      <w:tr w:rsidR="007354BB" w:rsidTr="00730528">
        <w:trPr>
          <w:trHeight w:val="1405"/>
          <w:jc w:val="center"/>
        </w:trPr>
        <w:tc>
          <w:tcPr>
            <w:tcW w:w="1041" w:type="dxa"/>
            <w:vMerge/>
            <w:vAlign w:val="center"/>
          </w:tcPr>
          <w:p w:rsidR="007354BB" w:rsidRDefault="007354BB" w:rsidP="00730528">
            <w:pPr>
              <w:rPr>
                <w:rFonts w:ascii="宋体" w:hAnsi="宋体" w:cs="宋体"/>
                <w:szCs w:val="21"/>
              </w:rPr>
            </w:pPr>
          </w:p>
        </w:tc>
        <w:tc>
          <w:tcPr>
            <w:tcW w:w="570" w:type="dxa"/>
            <w:vMerge w:val="restart"/>
            <w:vAlign w:val="center"/>
          </w:tcPr>
          <w:p w:rsidR="007354BB" w:rsidRDefault="007354BB" w:rsidP="00730528">
            <w:pPr>
              <w:spacing w:line="280" w:lineRule="exact"/>
              <w:jc w:val="center"/>
              <w:rPr>
                <w:rFonts w:ascii="宋体" w:hAnsi="宋体" w:cs="宋体"/>
                <w:szCs w:val="21"/>
              </w:rPr>
            </w:pPr>
            <w:r>
              <w:rPr>
                <w:rFonts w:ascii="宋体" w:hAnsi="宋体" w:cs="宋体" w:hint="eastAsia"/>
                <w:szCs w:val="21"/>
              </w:rPr>
              <w:t>2</w:t>
            </w:r>
          </w:p>
        </w:tc>
        <w:tc>
          <w:tcPr>
            <w:tcW w:w="1074" w:type="dxa"/>
            <w:vMerge w:val="restart"/>
            <w:vAlign w:val="center"/>
          </w:tcPr>
          <w:p w:rsidR="007354BB" w:rsidRDefault="007354BB" w:rsidP="00730528">
            <w:pPr>
              <w:spacing w:line="280" w:lineRule="exact"/>
              <w:jc w:val="center"/>
              <w:rPr>
                <w:rFonts w:ascii="宋体" w:hAnsi="宋体" w:cs="宋体"/>
                <w:szCs w:val="21"/>
              </w:rPr>
            </w:pPr>
            <w:r>
              <w:rPr>
                <w:rFonts w:ascii="宋体" w:hAnsi="宋体" w:cs="宋体" w:hint="eastAsia"/>
                <w:szCs w:val="21"/>
              </w:rPr>
              <w:t>主要</w:t>
            </w:r>
          </w:p>
          <w:p w:rsidR="007354BB" w:rsidRDefault="007354BB" w:rsidP="00730528">
            <w:pPr>
              <w:spacing w:line="280" w:lineRule="exact"/>
              <w:jc w:val="center"/>
              <w:rPr>
                <w:rFonts w:ascii="宋体" w:hAnsi="宋体" w:cs="宋体"/>
                <w:szCs w:val="21"/>
              </w:rPr>
            </w:pPr>
            <w:r>
              <w:rPr>
                <w:rFonts w:ascii="宋体" w:hAnsi="宋体" w:cs="宋体" w:hint="eastAsia"/>
                <w:szCs w:val="21"/>
              </w:rPr>
              <w:t>施工船舶、设备</w:t>
            </w:r>
          </w:p>
          <w:p w:rsidR="007354BB" w:rsidRDefault="007354BB" w:rsidP="00730528">
            <w:pPr>
              <w:spacing w:line="280" w:lineRule="exact"/>
              <w:jc w:val="center"/>
              <w:rPr>
                <w:rFonts w:ascii="宋体" w:hAnsi="宋体" w:cs="宋体"/>
                <w:szCs w:val="21"/>
              </w:rPr>
            </w:pPr>
            <w:r>
              <w:rPr>
                <w:rFonts w:ascii="宋体" w:hAnsi="宋体" w:cs="宋体" w:hint="eastAsia"/>
                <w:szCs w:val="21"/>
              </w:rPr>
              <w:t>（30分）</w:t>
            </w:r>
          </w:p>
        </w:tc>
        <w:tc>
          <w:tcPr>
            <w:tcW w:w="4404" w:type="dxa"/>
            <w:vAlign w:val="center"/>
          </w:tcPr>
          <w:p w:rsidR="007354BB" w:rsidRDefault="007354BB" w:rsidP="00730528">
            <w:pPr>
              <w:spacing w:line="280" w:lineRule="exact"/>
              <w:rPr>
                <w:rFonts w:ascii="宋体" w:hAnsi="宋体" w:cs="宋体"/>
                <w:szCs w:val="21"/>
              </w:rPr>
            </w:pPr>
            <w:r>
              <w:rPr>
                <w:rFonts w:ascii="宋体" w:hAnsi="宋体" w:cs="宋体" w:hint="eastAsia"/>
                <w:szCs w:val="21"/>
              </w:rPr>
              <w:t>施工船舶和设备按合同约定进场，证书齐全，检验合格，安全防护和应急物资配备满足要求</w:t>
            </w:r>
          </w:p>
          <w:p w:rsidR="007354BB" w:rsidRDefault="007354BB" w:rsidP="00730528">
            <w:pPr>
              <w:spacing w:line="280" w:lineRule="exact"/>
              <w:rPr>
                <w:rFonts w:ascii="宋体" w:hAnsi="宋体" w:cs="宋体"/>
                <w:szCs w:val="21"/>
              </w:rPr>
            </w:pPr>
          </w:p>
        </w:tc>
        <w:tc>
          <w:tcPr>
            <w:tcW w:w="6552" w:type="dxa"/>
            <w:vMerge w:val="restart"/>
            <w:vAlign w:val="center"/>
          </w:tcPr>
          <w:p w:rsidR="007354BB" w:rsidRDefault="007354BB" w:rsidP="00730528">
            <w:pPr>
              <w:spacing w:line="280" w:lineRule="exact"/>
              <w:rPr>
                <w:rFonts w:ascii="宋体" w:hAnsi="宋体" w:cs="宋体"/>
                <w:b/>
                <w:szCs w:val="21"/>
              </w:rPr>
            </w:pPr>
            <w:r>
              <w:rPr>
                <w:rFonts w:ascii="宋体" w:hAnsi="宋体" w:cs="宋体" w:hint="eastAsia"/>
                <w:b/>
                <w:szCs w:val="21"/>
              </w:rPr>
              <w:t>▲ 施工船舶未办理水上水下施工许可（  ）；施工船舶和特种设备未经检验或验收合格便投入使用（  ）；施工船舶改造、船舶与陆用设备组合作业未按规定验算船舶稳定性和结构强度便投入使用（  ）；工程船舶防台防汛防</w:t>
            </w:r>
            <w:proofErr w:type="gramStart"/>
            <w:r>
              <w:rPr>
                <w:rFonts w:ascii="宋体" w:hAnsi="宋体" w:cs="宋体" w:hint="eastAsia"/>
                <w:b/>
                <w:szCs w:val="21"/>
              </w:rPr>
              <w:t>突风无</w:t>
            </w:r>
            <w:proofErr w:type="gramEnd"/>
            <w:r>
              <w:rPr>
                <w:rFonts w:ascii="宋体" w:hAnsi="宋体" w:cs="宋体" w:hint="eastAsia"/>
                <w:b/>
                <w:szCs w:val="21"/>
              </w:rPr>
              <w:t>应急预案（  ）；特种设备作业人员无证上岗或证书造假（  ），扣30分/项；</w:t>
            </w:r>
          </w:p>
          <w:p w:rsidR="007354BB" w:rsidRDefault="007354BB" w:rsidP="00730528">
            <w:pPr>
              <w:numPr>
                <w:ilvl w:val="0"/>
                <w:numId w:val="1"/>
              </w:numPr>
              <w:spacing w:line="280" w:lineRule="exact"/>
              <w:rPr>
                <w:rFonts w:ascii="宋体" w:hAnsi="宋体" w:cs="宋体"/>
                <w:szCs w:val="21"/>
              </w:rPr>
            </w:pPr>
            <w:r>
              <w:rPr>
                <w:rFonts w:ascii="宋体" w:hAnsi="宋体" w:cs="宋体" w:hint="eastAsia"/>
                <w:szCs w:val="21"/>
              </w:rPr>
              <w:t>在未成型的码头、栈桥、墩台、水上作业平台等</w:t>
            </w:r>
            <w:proofErr w:type="gramStart"/>
            <w:r>
              <w:rPr>
                <w:rFonts w:ascii="宋体" w:hAnsi="宋体" w:cs="宋体" w:hint="eastAsia"/>
                <w:szCs w:val="21"/>
              </w:rPr>
              <w:t>系靠施工</w:t>
            </w:r>
            <w:proofErr w:type="gramEnd"/>
            <w:r>
              <w:rPr>
                <w:rFonts w:ascii="宋体" w:hAnsi="宋体" w:cs="宋体" w:hint="eastAsia"/>
                <w:szCs w:val="21"/>
              </w:rPr>
              <w:t>船舶（  ），扣10-20分。</w:t>
            </w:r>
          </w:p>
          <w:p w:rsidR="007354BB" w:rsidRDefault="007354BB" w:rsidP="00730528">
            <w:pPr>
              <w:numPr>
                <w:ilvl w:val="0"/>
                <w:numId w:val="1"/>
              </w:numPr>
              <w:spacing w:line="280" w:lineRule="exact"/>
              <w:rPr>
                <w:rFonts w:ascii="宋体" w:hAnsi="宋体" w:cs="宋体"/>
                <w:szCs w:val="21"/>
              </w:rPr>
            </w:pPr>
            <w:r>
              <w:rPr>
                <w:rFonts w:ascii="宋体" w:hAnsi="宋体" w:cs="宋体" w:hint="eastAsia"/>
                <w:szCs w:val="21"/>
              </w:rPr>
              <w:t>陆用施工机械上驳船稳固措施不到位(   )，作业不符合安全要求(   )，扣3-8分/项；</w:t>
            </w:r>
          </w:p>
          <w:p w:rsidR="007354BB" w:rsidRDefault="007354BB" w:rsidP="00730528">
            <w:pPr>
              <w:spacing w:line="280" w:lineRule="exact"/>
              <w:rPr>
                <w:rFonts w:ascii="宋体" w:hAnsi="宋体" w:cs="宋体"/>
                <w:szCs w:val="21"/>
              </w:rPr>
            </w:pPr>
            <w:r>
              <w:rPr>
                <w:rFonts w:ascii="宋体" w:hAnsi="宋体" w:cs="宋体" w:hint="eastAsia"/>
                <w:szCs w:val="21"/>
              </w:rPr>
              <w:t>3.半潜驳、打桩船、起重船、挖泥船、龙门吊、塔吊、吊车、挖掘机等施工船舶、设备未按合同约定进场（  ）。证书不齐全（  ）；船舶消防系统、救生系统、通信系统、灯光信号系统等不完善（  ）；特种设备限位、保险等安全装置不全或失效（  ），扣5-15分/项；</w:t>
            </w:r>
          </w:p>
          <w:p w:rsidR="007354BB" w:rsidRDefault="007354BB" w:rsidP="00730528">
            <w:pPr>
              <w:spacing w:line="280" w:lineRule="exact"/>
              <w:rPr>
                <w:rFonts w:ascii="宋体" w:hAnsi="宋体" w:cs="宋体"/>
                <w:szCs w:val="21"/>
              </w:rPr>
            </w:pPr>
            <w:r>
              <w:rPr>
                <w:rFonts w:ascii="宋体" w:hAnsi="宋体" w:cs="宋体" w:hint="eastAsia"/>
                <w:szCs w:val="21"/>
              </w:rPr>
              <w:t>4. 施工作业船舶和设备配员不符合要求（  ）；作业人员资格证书不齐全或失效（  ），扣2-8分/项；</w:t>
            </w:r>
          </w:p>
          <w:p w:rsidR="007354BB" w:rsidRDefault="007354BB" w:rsidP="00730528">
            <w:pPr>
              <w:spacing w:line="280" w:lineRule="exact"/>
              <w:rPr>
                <w:rFonts w:ascii="宋体" w:hAnsi="宋体" w:cs="宋体"/>
                <w:szCs w:val="21"/>
              </w:rPr>
            </w:pPr>
            <w:r>
              <w:rPr>
                <w:rFonts w:ascii="宋体" w:hAnsi="宋体" w:cs="宋体" w:hint="eastAsia"/>
                <w:szCs w:val="21"/>
              </w:rPr>
              <w:t>5.安全防护或应急物资配备不满足要求（  ），扣2-5分/处；</w:t>
            </w:r>
          </w:p>
          <w:p w:rsidR="007354BB" w:rsidRDefault="007354BB" w:rsidP="00730528">
            <w:pPr>
              <w:spacing w:line="280" w:lineRule="exact"/>
              <w:rPr>
                <w:rFonts w:ascii="宋体" w:hAnsi="宋体" w:cs="宋体"/>
                <w:szCs w:val="21"/>
              </w:rPr>
            </w:pPr>
            <w:r>
              <w:rPr>
                <w:rFonts w:ascii="宋体" w:hAnsi="宋体" w:cs="宋体" w:hint="eastAsia"/>
                <w:szCs w:val="21"/>
              </w:rPr>
              <w:t>6.</w:t>
            </w:r>
            <w:proofErr w:type="gramStart"/>
            <w:r>
              <w:rPr>
                <w:rFonts w:ascii="宋体" w:hAnsi="宋体" w:cs="宋体" w:hint="eastAsia"/>
                <w:szCs w:val="21"/>
              </w:rPr>
              <w:t>交通船未核定</w:t>
            </w:r>
            <w:proofErr w:type="gramEnd"/>
            <w:r>
              <w:rPr>
                <w:rFonts w:ascii="宋体" w:hAnsi="宋体" w:cs="宋体" w:hint="eastAsia"/>
                <w:szCs w:val="21"/>
              </w:rPr>
              <w:t>人数（  ） 、救生设备配备不足（  ）、超载（  ）；扣3-8分/处；</w:t>
            </w:r>
          </w:p>
        </w:tc>
        <w:tc>
          <w:tcPr>
            <w:tcW w:w="635" w:type="dxa"/>
            <w:vMerge w:val="restart"/>
            <w:vAlign w:val="center"/>
          </w:tcPr>
          <w:p w:rsidR="007354BB" w:rsidRDefault="007354BB" w:rsidP="00730528">
            <w:pPr>
              <w:spacing w:line="280" w:lineRule="exact"/>
              <w:rPr>
                <w:rFonts w:eastAsia="仿宋"/>
                <w:sz w:val="24"/>
              </w:rPr>
            </w:pPr>
          </w:p>
        </w:tc>
      </w:tr>
      <w:tr w:rsidR="007354BB" w:rsidTr="00730528">
        <w:trPr>
          <w:trHeight w:val="1450"/>
          <w:jc w:val="center"/>
        </w:trPr>
        <w:tc>
          <w:tcPr>
            <w:tcW w:w="1041" w:type="dxa"/>
            <w:vMerge/>
            <w:vAlign w:val="center"/>
          </w:tcPr>
          <w:p w:rsidR="007354BB" w:rsidRDefault="007354BB" w:rsidP="00730528">
            <w:pPr>
              <w:rPr>
                <w:rFonts w:ascii="宋体" w:hAnsi="宋体" w:cs="宋体"/>
                <w:szCs w:val="21"/>
              </w:rPr>
            </w:pPr>
          </w:p>
        </w:tc>
        <w:tc>
          <w:tcPr>
            <w:tcW w:w="570" w:type="dxa"/>
            <w:vMerge/>
            <w:vAlign w:val="center"/>
          </w:tcPr>
          <w:p w:rsidR="007354BB" w:rsidRDefault="007354BB" w:rsidP="00730528">
            <w:pPr>
              <w:spacing w:line="280" w:lineRule="exact"/>
              <w:jc w:val="center"/>
              <w:rPr>
                <w:rFonts w:ascii="宋体" w:hAnsi="宋体" w:cs="宋体"/>
                <w:szCs w:val="21"/>
              </w:rPr>
            </w:pPr>
          </w:p>
        </w:tc>
        <w:tc>
          <w:tcPr>
            <w:tcW w:w="1074" w:type="dxa"/>
            <w:vMerge/>
            <w:vAlign w:val="center"/>
          </w:tcPr>
          <w:p w:rsidR="007354BB" w:rsidRDefault="007354BB" w:rsidP="00730528">
            <w:pPr>
              <w:spacing w:line="280" w:lineRule="exact"/>
              <w:rPr>
                <w:rFonts w:ascii="宋体" w:hAnsi="宋体" w:cs="宋体"/>
                <w:szCs w:val="21"/>
              </w:rPr>
            </w:pPr>
          </w:p>
        </w:tc>
        <w:tc>
          <w:tcPr>
            <w:tcW w:w="4404" w:type="dxa"/>
            <w:vAlign w:val="center"/>
          </w:tcPr>
          <w:p w:rsidR="007354BB" w:rsidRDefault="007354BB" w:rsidP="00730528">
            <w:pPr>
              <w:spacing w:line="280" w:lineRule="exact"/>
              <w:rPr>
                <w:rFonts w:ascii="宋体" w:hAnsi="宋体" w:cs="宋体"/>
                <w:szCs w:val="21"/>
              </w:rPr>
            </w:pPr>
          </w:p>
          <w:p w:rsidR="007354BB" w:rsidRDefault="007354BB" w:rsidP="00730528">
            <w:pPr>
              <w:spacing w:line="280" w:lineRule="exact"/>
              <w:rPr>
                <w:rFonts w:ascii="宋体" w:hAnsi="宋体" w:cs="宋体"/>
                <w:szCs w:val="21"/>
              </w:rPr>
            </w:pPr>
            <w:r>
              <w:rPr>
                <w:rFonts w:ascii="宋体" w:hAnsi="宋体" w:cs="宋体" w:hint="eastAsia"/>
                <w:szCs w:val="21"/>
              </w:rPr>
              <w:t>施工作业船舶和设备的配</w:t>
            </w:r>
            <w:proofErr w:type="gramStart"/>
            <w:r>
              <w:rPr>
                <w:rFonts w:ascii="宋体" w:hAnsi="宋体" w:cs="宋体" w:hint="eastAsia"/>
                <w:szCs w:val="21"/>
              </w:rPr>
              <w:t>员符合</w:t>
            </w:r>
            <w:proofErr w:type="gramEnd"/>
            <w:r>
              <w:rPr>
                <w:rFonts w:ascii="宋体" w:hAnsi="宋体" w:cs="宋体" w:hint="eastAsia"/>
                <w:szCs w:val="21"/>
              </w:rPr>
              <w:t>要求，人员资格证书齐全、有效</w:t>
            </w:r>
          </w:p>
        </w:tc>
        <w:tc>
          <w:tcPr>
            <w:tcW w:w="6552" w:type="dxa"/>
            <w:vMerge/>
            <w:vAlign w:val="center"/>
          </w:tcPr>
          <w:p w:rsidR="007354BB" w:rsidRDefault="007354BB" w:rsidP="00730528">
            <w:pPr>
              <w:spacing w:line="280" w:lineRule="exact"/>
              <w:rPr>
                <w:rFonts w:ascii="宋体" w:hAnsi="宋体" w:cs="宋体"/>
                <w:szCs w:val="21"/>
              </w:rPr>
            </w:pPr>
          </w:p>
        </w:tc>
        <w:tc>
          <w:tcPr>
            <w:tcW w:w="635" w:type="dxa"/>
            <w:vMerge/>
            <w:vAlign w:val="center"/>
          </w:tcPr>
          <w:p w:rsidR="007354BB" w:rsidRDefault="007354BB" w:rsidP="00730528">
            <w:pPr>
              <w:spacing w:line="280" w:lineRule="exact"/>
              <w:rPr>
                <w:rFonts w:eastAsia="仿宋"/>
                <w:sz w:val="24"/>
              </w:rPr>
            </w:pPr>
          </w:p>
        </w:tc>
      </w:tr>
      <w:tr w:rsidR="007354BB" w:rsidTr="00730528">
        <w:trPr>
          <w:trHeight w:val="1926"/>
          <w:jc w:val="center"/>
        </w:trPr>
        <w:tc>
          <w:tcPr>
            <w:tcW w:w="1041" w:type="dxa"/>
            <w:vMerge/>
            <w:vAlign w:val="center"/>
          </w:tcPr>
          <w:p w:rsidR="007354BB" w:rsidRDefault="007354BB" w:rsidP="00730528">
            <w:pPr>
              <w:rPr>
                <w:rFonts w:ascii="宋体" w:hAnsi="宋体" w:cs="宋体"/>
                <w:szCs w:val="21"/>
              </w:rPr>
            </w:pPr>
          </w:p>
        </w:tc>
        <w:tc>
          <w:tcPr>
            <w:tcW w:w="570" w:type="dxa"/>
            <w:vMerge/>
            <w:vAlign w:val="center"/>
          </w:tcPr>
          <w:p w:rsidR="007354BB" w:rsidRDefault="007354BB" w:rsidP="00730528">
            <w:pPr>
              <w:spacing w:line="280" w:lineRule="exact"/>
              <w:jc w:val="center"/>
              <w:rPr>
                <w:rFonts w:ascii="宋体" w:hAnsi="宋体" w:cs="宋体"/>
                <w:szCs w:val="21"/>
              </w:rPr>
            </w:pPr>
          </w:p>
        </w:tc>
        <w:tc>
          <w:tcPr>
            <w:tcW w:w="1074" w:type="dxa"/>
            <w:vMerge/>
            <w:vAlign w:val="center"/>
          </w:tcPr>
          <w:p w:rsidR="007354BB" w:rsidRDefault="007354BB" w:rsidP="00730528">
            <w:pPr>
              <w:spacing w:line="280" w:lineRule="exact"/>
              <w:rPr>
                <w:rFonts w:ascii="宋体" w:hAnsi="宋体" w:cs="宋体"/>
                <w:szCs w:val="21"/>
              </w:rPr>
            </w:pPr>
          </w:p>
        </w:tc>
        <w:tc>
          <w:tcPr>
            <w:tcW w:w="4404" w:type="dxa"/>
            <w:vAlign w:val="center"/>
          </w:tcPr>
          <w:p w:rsidR="007354BB" w:rsidRDefault="007354BB" w:rsidP="00730528">
            <w:pPr>
              <w:spacing w:line="280" w:lineRule="exact"/>
              <w:rPr>
                <w:rFonts w:ascii="宋体" w:hAnsi="宋体" w:cs="宋体"/>
                <w:szCs w:val="21"/>
              </w:rPr>
            </w:pPr>
            <w:r>
              <w:rPr>
                <w:rFonts w:ascii="宋体" w:hAnsi="宋体" w:cs="宋体" w:hint="eastAsia"/>
                <w:szCs w:val="21"/>
              </w:rPr>
              <w:t>陆用施工机械上驳船应附具船舶稳定性和结构强度验算结果，船上施工设备稳固措施有效，作业符合安全要求</w:t>
            </w:r>
          </w:p>
          <w:p w:rsidR="007354BB" w:rsidRDefault="007354BB" w:rsidP="00730528">
            <w:pPr>
              <w:spacing w:line="280" w:lineRule="exact"/>
              <w:rPr>
                <w:rFonts w:ascii="宋体" w:hAnsi="宋体" w:cs="宋体"/>
                <w:szCs w:val="21"/>
              </w:rPr>
            </w:pPr>
            <w:r>
              <w:rPr>
                <w:rFonts w:ascii="宋体" w:hAnsi="宋体" w:cs="宋体" w:hint="eastAsia"/>
                <w:szCs w:val="21"/>
              </w:rPr>
              <w:t>船舶水上作业规范，设备操作符合要求</w:t>
            </w:r>
          </w:p>
        </w:tc>
        <w:tc>
          <w:tcPr>
            <w:tcW w:w="6552" w:type="dxa"/>
            <w:vMerge/>
            <w:vAlign w:val="center"/>
          </w:tcPr>
          <w:p w:rsidR="007354BB" w:rsidRDefault="007354BB" w:rsidP="00730528">
            <w:pPr>
              <w:spacing w:line="280" w:lineRule="exact"/>
              <w:rPr>
                <w:rFonts w:ascii="宋体" w:hAnsi="宋体" w:cs="宋体"/>
                <w:szCs w:val="21"/>
              </w:rPr>
            </w:pPr>
          </w:p>
        </w:tc>
        <w:tc>
          <w:tcPr>
            <w:tcW w:w="635" w:type="dxa"/>
            <w:vMerge/>
            <w:vAlign w:val="center"/>
          </w:tcPr>
          <w:p w:rsidR="007354BB" w:rsidRDefault="007354BB" w:rsidP="00730528">
            <w:pPr>
              <w:spacing w:line="280" w:lineRule="exact"/>
              <w:rPr>
                <w:rFonts w:eastAsia="仿宋"/>
                <w:sz w:val="24"/>
              </w:rPr>
            </w:pPr>
          </w:p>
        </w:tc>
      </w:tr>
      <w:tr w:rsidR="007354BB" w:rsidTr="00730528">
        <w:trPr>
          <w:trHeight w:val="1590"/>
          <w:jc w:val="center"/>
        </w:trPr>
        <w:tc>
          <w:tcPr>
            <w:tcW w:w="1041" w:type="dxa"/>
            <w:vMerge/>
            <w:vAlign w:val="center"/>
          </w:tcPr>
          <w:p w:rsidR="007354BB" w:rsidRDefault="007354BB" w:rsidP="00730528">
            <w:pPr>
              <w:rPr>
                <w:rFonts w:ascii="宋体" w:hAnsi="宋体" w:cs="宋体"/>
                <w:szCs w:val="21"/>
              </w:rPr>
            </w:pPr>
          </w:p>
        </w:tc>
        <w:tc>
          <w:tcPr>
            <w:tcW w:w="570" w:type="dxa"/>
            <w:vMerge w:val="restart"/>
            <w:vAlign w:val="center"/>
          </w:tcPr>
          <w:p w:rsidR="007354BB" w:rsidRDefault="007354BB" w:rsidP="00730528">
            <w:pPr>
              <w:spacing w:line="280" w:lineRule="exact"/>
              <w:jc w:val="center"/>
              <w:rPr>
                <w:rFonts w:ascii="宋体" w:hAnsi="宋体" w:cs="宋体"/>
                <w:szCs w:val="21"/>
              </w:rPr>
            </w:pPr>
            <w:r>
              <w:rPr>
                <w:rFonts w:ascii="宋体" w:hAnsi="宋体" w:cs="宋体" w:hint="eastAsia"/>
                <w:szCs w:val="21"/>
              </w:rPr>
              <w:t>3</w:t>
            </w:r>
          </w:p>
        </w:tc>
        <w:tc>
          <w:tcPr>
            <w:tcW w:w="1074" w:type="dxa"/>
            <w:vMerge w:val="restart"/>
            <w:vAlign w:val="center"/>
          </w:tcPr>
          <w:p w:rsidR="007354BB" w:rsidRDefault="007354BB" w:rsidP="00730528">
            <w:pPr>
              <w:spacing w:line="280" w:lineRule="exact"/>
              <w:jc w:val="center"/>
              <w:rPr>
                <w:rFonts w:ascii="宋体" w:hAnsi="宋体" w:cs="宋体"/>
                <w:szCs w:val="21"/>
              </w:rPr>
            </w:pPr>
            <w:r>
              <w:rPr>
                <w:rFonts w:ascii="宋体" w:hAnsi="宋体" w:cs="宋体" w:hint="eastAsia"/>
                <w:szCs w:val="21"/>
              </w:rPr>
              <w:t>大型临时设施及现场安全防护</w:t>
            </w:r>
          </w:p>
          <w:p w:rsidR="007354BB" w:rsidRDefault="007354BB" w:rsidP="00730528">
            <w:pPr>
              <w:spacing w:line="280" w:lineRule="exact"/>
              <w:rPr>
                <w:rFonts w:ascii="宋体" w:hAnsi="宋体" w:cs="宋体"/>
                <w:szCs w:val="21"/>
              </w:rPr>
            </w:pPr>
            <w:r>
              <w:rPr>
                <w:rFonts w:ascii="宋体" w:hAnsi="宋体" w:cs="宋体" w:hint="eastAsia"/>
                <w:szCs w:val="21"/>
              </w:rPr>
              <w:t>（40分）</w:t>
            </w:r>
          </w:p>
        </w:tc>
        <w:tc>
          <w:tcPr>
            <w:tcW w:w="4404" w:type="dxa"/>
            <w:vAlign w:val="center"/>
          </w:tcPr>
          <w:p w:rsidR="007354BB" w:rsidRDefault="007354BB" w:rsidP="00730528">
            <w:pPr>
              <w:spacing w:line="280" w:lineRule="exact"/>
              <w:rPr>
                <w:rFonts w:ascii="宋体" w:hAnsi="宋体" w:cs="宋体"/>
                <w:szCs w:val="21"/>
              </w:rPr>
            </w:pPr>
          </w:p>
          <w:p w:rsidR="007354BB" w:rsidRDefault="007354BB" w:rsidP="00730528">
            <w:pPr>
              <w:spacing w:line="280" w:lineRule="exact"/>
              <w:rPr>
                <w:rFonts w:ascii="宋体" w:hAnsi="宋体" w:cs="宋体"/>
                <w:szCs w:val="21"/>
              </w:rPr>
            </w:pPr>
          </w:p>
          <w:p w:rsidR="007354BB" w:rsidRDefault="007354BB" w:rsidP="00730528">
            <w:pPr>
              <w:spacing w:line="280" w:lineRule="exact"/>
              <w:rPr>
                <w:rFonts w:ascii="宋体" w:hAnsi="宋体" w:cs="宋体"/>
                <w:szCs w:val="21"/>
              </w:rPr>
            </w:pPr>
            <w:r>
              <w:rPr>
                <w:rFonts w:ascii="宋体" w:hAnsi="宋体" w:cs="宋体" w:hint="eastAsia"/>
                <w:szCs w:val="21"/>
              </w:rPr>
              <w:t>临时码头、水上作业平台、栈桥、围堰等应编制专项施工方案，并进行必要的稳定性观测</w:t>
            </w:r>
          </w:p>
          <w:p w:rsidR="007354BB" w:rsidRDefault="007354BB" w:rsidP="00730528">
            <w:pPr>
              <w:spacing w:line="280" w:lineRule="exact"/>
              <w:rPr>
                <w:rFonts w:ascii="宋体" w:hAnsi="宋体" w:cs="宋体"/>
                <w:szCs w:val="21"/>
              </w:rPr>
            </w:pPr>
          </w:p>
        </w:tc>
        <w:tc>
          <w:tcPr>
            <w:tcW w:w="6552" w:type="dxa"/>
            <w:vMerge w:val="restart"/>
            <w:vAlign w:val="center"/>
          </w:tcPr>
          <w:p w:rsidR="007354BB" w:rsidRDefault="007354BB" w:rsidP="00730528">
            <w:pPr>
              <w:spacing w:line="280" w:lineRule="exact"/>
              <w:rPr>
                <w:rFonts w:ascii="宋体" w:hAnsi="宋体" w:cs="宋体"/>
                <w:b/>
                <w:szCs w:val="21"/>
              </w:rPr>
            </w:pPr>
            <w:r>
              <w:rPr>
                <w:rFonts w:ascii="宋体" w:hAnsi="宋体" w:cs="宋体" w:hint="eastAsia"/>
                <w:b/>
                <w:szCs w:val="21"/>
              </w:rPr>
              <w:t>▲ 临时码头、水上作业平台、</w:t>
            </w:r>
            <w:r>
              <w:rPr>
                <w:rFonts w:ascii="宋体" w:hAnsi="宋体" w:cs="宋体" w:hint="eastAsia"/>
                <w:b/>
                <w:bCs/>
                <w:szCs w:val="21"/>
              </w:rPr>
              <w:t>栈桥、围堰</w:t>
            </w:r>
            <w:r>
              <w:rPr>
                <w:rFonts w:ascii="宋体" w:hAnsi="宋体" w:cs="宋体" w:hint="eastAsia"/>
                <w:b/>
                <w:szCs w:val="21"/>
              </w:rPr>
              <w:t>等未按规定编制专项施工方案（  ）；土石围堰无防排水和防汛措施；钢围堰无防撞措施，侧壁随意驻</w:t>
            </w:r>
            <w:proofErr w:type="gramStart"/>
            <w:r>
              <w:rPr>
                <w:rFonts w:ascii="宋体" w:hAnsi="宋体" w:cs="宋体" w:hint="eastAsia"/>
                <w:b/>
                <w:szCs w:val="21"/>
              </w:rPr>
              <w:t>泊施工</w:t>
            </w:r>
            <w:proofErr w:type="gramEnd"/>
            <w:r>
              <w:rPr>
                <w:rFonts w:ascii="宋体" w:hAnsi="宋体" w:cs="宋体" w:hint="eastAsia"/>
                <w:b/>
                <w:szCs w:val="21"/>
              </w:rPr>
              <w:t>船舶（  ）；碰撞、随意拆除、擅自削弱钢围堰内部支撑杆件或在其上堆放重物（  ）；未观测或未对持续观测不稳定结果进行分析并采取措施（  ）；工况发生变化时未及时采取必要措施（  ），扣40分/项；</w:t>
            </w:r>
          </w:p>
          <w:p w:rsidR="007354BB" w:rsidRDefault="007354BB" w:rsidP="00730528">
            <w:pPr>
              <w:spacing w:line="280" w:lineRule="exact"/>
              <w:rPr>
                <w:rFonts w:ascii="宋体" w:hAnsi="宋体" w:cs="宋体"/>
                <w:bCs/>
                <w:szCs w:val="21"/>
              </w:rPr>
            </w:pPr>
            <w:r>
              <w:rPr>
                <w:rFonts w:ascii="宋体" w:hAnsi="宋体" w:cs="宋体" w:hint="eastAsia"/>
                <w:bCs/>
                <w:szCs w:val="21"/>
              </w:rPr>
              <w:t>1.未按专项施工方案搭设临时码头、水上作业平台、栈桥、围堰等（  ）；无验收资料或资料不齐（  ），扣10-20分/项；</w:t>
            </w:r>
          </w:p>
          <w:p w:rsidR="007354BB" w:rsidRDefault="007354BB" w:rsidP="00730528">
            <w:pPr>
              <w:spacing w:line="280" w:lineRule="exact"/>
              <w:rPr>
                <w:rFonts w:ascii="宋体" w:hAnsi="宋体" w:cs="宋体"/>
                <w:bCs/>
                <w:szCs w:val="21"/>
              </w:rPr>
            </w:pPr>
            <w:r>
              <w:rPr>
                <w:rFonts w:ascii="宋体" w:hAnsi="宋体" w:cs="宋体" w:hint="eastAsia"/>
                <w:bCs/>
                <w:szCs w:val="21"/>
              </w:rPr>
              <w:t>2.夜间水上施工未设置警示照明灯、航标等（  ），扣5-10分/处；</w:t>
            </w:r>
          </w:p>
          <w:p w:rsidR="007354BB" w:rsidRDefault="007354BB" w:rsidP="00730528">
            <w:pPr>
              <w:spacing w:line="280" w:lineRule="exact"/>
              <w:rPr>
                <w:rFonts w:ascii="宋体" w:hAnsi="宋体" w:cs="宋体"/>
                <w:bCs/>
                <w:szCs w:val="21"/>
              </w:rPr>
            </w:pPr>
            <w:r>
              <w:rPr>
                <w:rFonts w:ascii="宋体" w:hAnsi="宋体" w:cs="宋体" w:hint="eastAsia"/>
                <w:bCs/>
                <w:szCs w:val="21"/>
              </w:rPr>
              <w:t>3.现场临边、临水、洞口、陡壁、高边坡、跨线施工、高处作业、水上水下作业等未按规定进行防护或防护不到位（  ），未设置必要的警示标志标牌或设置不全（  ）；临时码头、水上作业平台和栈桥等未设置限载、限速标志（  ），</w:t>
            </w:r>
            <w:r>
              <w:rPr>
                <w:rFonts w:ascii="宋体" w:hAnsi="宋体" w:cs="宋体" w:hint="eastAsia"/>
                <w:bCs/>
                <w:sz w:val="24"/>
                <w:szCs w:val="21"/>
              </w:rPr>
              <w:t>扣2-4分/处；</w:t>
            </w:r>
          </w:p>
          <w:p w:rsidR="007354BB" w:rsidRDefault="007354BB" w:rsidP="00730528">
            <w:pPr>
              <w:spacing w:line="280" w:lineRule="exact"/>
              <w:rPr>
                <w:rFonts w:ascii="宋体" w:hAnsi="宋体" w:cs="宋体"/>
                <w:szCs w:val="21"/>
              </w:rPr>
            </w:pPr>
            <w:r>
              <w:rPr>
                <w:rFonts w:ascii="宋体" w:hAnsi="宋体" w:cs="宋体" w:hint="eastAsia"/>
                <w:bCs/>
                <w:szCs w:val="21"/>
              </w:rPr>
              <w:t>4.</w:t>
            </w:r>
            <w:proofErr w:type="gramStart"/>
            <w:r>
              <w:rPr>
                <w:rFonts w:ascii="宋体" w:hAnsi="宋体" w:cs="宋体" w:hint="eastAsia"/>
                <w:bCs/>
                <w:szCs w:val="21"/>
              </w:rPr>
              <w:t>拌和站通道</w:t>
            </w:r>
            <w:proofErr w:type="gramEnd"/>
            <w:r>
              <w:rPr>
                <w:rFonts w:ascii="宋体" w:hAnsi="宋体" w:cs="宋体" w:hint="eastAsia"/>
                <w:bCs/>
                <w:szCs w:val="21"/>
              </w:rPr>
              <w:t>设置不合理（  ），场地未硬化、不整洁（  ），标识、</w:t>
            </w:r>
            <w:r>
              <w:rPr>
                <w:rFonts w:ascii="宋体" w:hAnsi="宋体" w:cs="宋体" w:hint="eastAsia"/>
                <w:szCs w:val="21"/>
              </w:rPr>
              <w:t>标牌不清晰齐全（  ）；搅拌机操作平台不稳固（  ），无防雨措施（  ）；拌合楼等高大设备未合理设置缆风绳及防雷装置（  ），扣2-8分；</w:t>
            </w:r>
          </w:p>
          <w:p w:rsidR="007354BB" w:rsidRDefault="007354BB" w:rsidP="00730528">
            <w:pPr>
              <w:spacing w:line="280" w:lineRule="exact"/>
              <w:rPr>
                <w:rFonts w:ascii="宋体" w:hAnsi="宋体" w:cs="宋体"/>
                <w:szCs w:val="21"/>
              </w:rPr>
            </w:pPr>
            <w:r>
              <w:rPr>
                <w:rFonts w:ascii="宋体" w:hAnsi="宋体" w:cs="宋体" w:hint="eastAsia"/>
                <w:szCs w:val="21"/>
              </w:rPr>
              <w:t>5</w:t>
            </w:r>
            <w:r>
              <w:rPr>
                <w:rFonts w:ascii="宋体" w:hAnsi="宋体" w:cs="宋体" w:hint="eastAsia"/>
                <w:b/>
                <w:bCs/>
                <w:szCs w:val="21"/>
              </w:rPr>
              <w:t>.</w:t>
            </w:r>
            <w:proofErr w:type="gramStart"/>
            <w:r>
              <w:rPr>
                <w:rFonts w:ascii="宋体" w:hAnsi="宋体" w:cs="宋体" w:hint="eastAsia"/>
                <w:b/>
                <w:bCs/>
                <w:szCs w:val="21"/>
              </w:rPr>
              <w:t>料仓有窜料</w:t>
            </w:r>
            <w:proofErr w:type="gramEnd"/>
            <w:r>
              <w:rPr>
                <w:rFonts w:ascii="宋体" w:hAnsi="宋体" w:cs="宋体" w:hint="eastAsia"/>
                <w:b/>
                <w:bCs/>
                <w:szCs w:val="21"/>
              </w:rPr>
              <w:t>现象（  ）；拌合站计量设备未标定（  ），</w:t>
            </w:r>
            <w:r>
              <w:rPr>
                <w:rFonts w:ascii="宋体" w:hAnsi="宋体" w:cs="宋体" w:hint="eastAsia"/>
                <w:szCs w:val="21"/>
              </w:rPr>
              <w:t>扣2-8分；</w:t>
            </w:r>
          </w:p>
        </w:tc>
        <w:tc>
          <w:tcPr>
            <w:tcW w:w="635" w:type="dxa"/>
            <w:vMerge w:val="restart"/>
            <w:vAlign w:val="center"/>
          </w:tcPr>
          <w:p w:rsidR="007354BB" w:rsidRDefault="007354BB" w:rsidP="00730528">
            <w:pPr>
              <w:spacing w:line="280" w:lineRule="exact"/>
              <w:rPr>
                <w:rFonts w:ascii="仿宋_GB2312"/>
                <w:szCs w:val="21"/>
              </w:rPr>
            </w:pPr>
          </w:p>
        </w:tc>
      </w:tr>
      <w:tr w:rsidR="007354BB" w:rsidTr="00730528">
        <w:trPr>
          <w:trHeight w:val="625"/>
          <w:jc w:val="center"/>
        </w:trPr>
        <w:tc>
          <w:tcPr>
            <w:tcW w:w="1041" w:type="dxa"/>
            <w:vMerge/>
            <w:vAlign w:val="center"/>
          </w:tcPr>
          <w:p w:rsidR="007354BB" w:rsidRDefault="007354BB" w:rsidP="00730528">
            <w:pPr>
              <w:rPr>
                <w:rFonts w:ascii="宋体" w:hAnsi="宋体" w:cs="宋体"/>
                <w:szCs w:val="21"/>
              </w:rPr>
            </w:pPr>
          </w:p>
        </w:tc>
        <w:tc>
          <w:tcPr>
            <w:tcW w:w="570" w:type="dxa"/>
            <w:vMerge/>
            <w:vAlign w:val="center"/>
          </w:tcPr>
          <w:p w:rsidR="007354BB" w:rsidRDefault="007354BB" w:rsidP="00730528">
            <w:pPr>
              <w:spacing w:line="280" w:lineRule="exact"/>
              <w:jc w:val="center"/>
              <w:rPr>
                <w:rFonts w:ascii="宋体" w:hAnsi="宋体" w:cs="宋体"/>
                <w:szCs w:val="21"/>
              </w:rPr>
            </w:pPr>
          </w:p>
        </w:tc>
        <w:tc>
          <w:tcPr>
            <w:tcW w:w="1074" w:type="dxa"/>
            <w:vMerge/>
            <w:vAlign w:val="center"/>
          </w:tcPr>
          <w:p w:rsidR="007354BB" w:rsidRDefault="007354BB" w:rsidP="00730528">
            <w:pPr>
              <w:spacing w:line="280" w:lineRule="exact"/>
              <w:rPr>
                <w:rFonts w:ascii="宋体" w:hAnsi="宋体" w:cs="宋体"/>
                <w:szCs w:val="21"/>
              </w:rPr>
            </w:pPr>
          </w:p>
        </w:tc>
        <w:tc>
          <w:tcPr>
            <w:tcW w:w="4404" w:type="dxa"/>
            <w:vAlign w:val="center"/>
          </w:tcPr>
          <w:p w:rsidR="007354BB" w:rsidRDefault="007354BB" w:rsidP="00730528">
            <w:pPr>
              <w:spacing w:line="280" w:lineRule="exact"/>
              <w:rPr>
                <w:rFonts w:ascii="宋体" w:hAnsi="宋体" w:cs="宋体"/>
                <w:szCs w:val="21"/>
              </w:rPr>
            </w:pPr>
          </w:p>
          <w:p w:rsidR="007354BB" w:rsidRDefault="007354BB" w:rsidP="00730528">
            <w:pPr>
              <w:spacing w:line="280" w:lineRule="exact"/>
              <w:rPr>
                <w:rFonts w:ascii="宋体" w:hAnsi="宋体" w:cs="宋体"/>
                <w:szCs w:val="21"/>
              </w:rPr>
            </w:pPr>
            <w:proofErr w:type="gramStart"/>
            <w:r>
              <w:rPr>
                <w:rFonts w:ascii="宋体" w:hAnsi="宋体" w:cs="宋体" w:hint="eastAsia"/>
                <w:szCs w:val="21"/>
              </w:rPr>
              <w:t>拌和站</w:t>
            </w:r>
            <w:proofErr w:type="gramEnd"/>
            <w:r>
              <w:rPr>
                <w:rFonts w:ascii="宋体" w:hAnsi="宋体" w:cs="宋体" w:hint="eastAsia"/>
                <w:szCs w:val="21"/>
              </w:rPr>
              <w:t>设置合理，搅拌机操作平台稳固，有防雨措施；拌合楼等高大设备应合理设置缆风绳及防雷装置</w:t>
            </w:r>
          </w:p>
          <w:p w:rsidR="007354BB" w:rsidRDefault="007354BB" w:rsidP="00730528">
            <w:pPr>
              <w:spacing w:line="280" w:lineRule="exact"/>
              <w:rPr>
                <w:rFonts w:ascii="宋体" w:hAnsi="宋体" w:cs="宋体"/>
                <w:szCs w:val="21"/>
              </w:rPr>
            </w:pPr>
          </w:p>
          <w:p w:rsidR="007354BB" w:rsidRDefault="007354BB" w:rsidP="00730528">
            <w:pPr>
              <w:spacing w:line="280" w:lineRule="exact"/>
              <w:rPr>
                <w:rFonts w:ascii="宋体" w:hAnsi="宋体" w:cs="宋体"/>
                <w:szCs w:val="21"/>
              </w:rPr>
            </w:pPr>
          </w:p>
        </w:tc>
        <w:tc>
          <w:tcPr>
            <w:tcW w:w="6552" w:type="dxa"/>
            <w:vMerge/>
            <w:vAlign w:val="center"/>
          </w:tcPr>
          <w:p w:rsidR="007354BB" w:rsidRDefault="007354BB" w:rsidP="00730528">
            <w:pPr>
              <w:spacing w:line="280" w:lineRule="exact"/>
              <w:rPr>
                <w:rFonts w:ascii="宋体" w:hAnsi="宋体" w:cs="宋体"/>
                <w:szCs w:val="21"/>
              </w:rPr>
            </w:pPr>
          </w:p>
        </w:tc>
        <w:tc>
          <w:tcPr>
            <w:tcW w:w="635" w:type="dxa"/>
            <w:vMerge/>
            <w:vAlign w:val="center"/>
          </w:tcPr>
          <w:p w:rsidR="007354BB" w:rsidRDefault="007354BB" w:rsidP="00730528">
            <w:pPr>
              <w:spacing w:line="280" w:lineRule="exact"/>
              <w:rPr>
                <w:rFonts w:eastAsia="仿宋"/>
                <w:sz w:val="24"/>
              </w:rPr>
            </w:pPr>
          </w:p>
        </w:tc>
      </w:tr>
      <w:tr w:rsidR="007354BB" w:rsidTr="00730528">
        <w:trPr>
          <w:trHeight w:val="605"/>
          <w:jc w:val="center"/>
        </w:trPr>
        <w:tc>
          <w:tcPr>
            <w:tcW w:w="1041" w:type="dxa"/>
            <w:vMerge/>
            <w:vAlign w:val="center"/>
          </w:tcPr>
          <w:p w:rsidR="007354BB" w:rsidRDefault="007354BB" w:rsidP="00730528">
            <w:pPr>
              <w:rPr>
                <w:rFonts w:ascii="宋体" w:hAnsi="宋体" w:cs="宋体"/>
                <w:szCs w:val="21"/>
              </w:rPr>
            </w:pPr>
          </w:p>
        </w:tc>
        <w:tc>
          <w:tcPr>
            <w:tcW w:w="570" w:type="dxa"/>
            <w:vMerge/>
            <w:vAlign w:val="center"/>
          </w:tcPr>
          <w:p w:rsidR="007354BB" w:rsidRDefault="007354BB" w:rsidP="00730528">
            <w:pPr>
              <w:spacing w:line="280" w:lineRule="exact"/>
              <w:jc w:val="center"/>
              <w:rPr>
                <w:rFonts w:ascii="宋体" w:hAnsi="宋体" w:cs="宋体"/>
                <w:szCs w:val="21"/>
              </w:rPr>
            </w:pPr>
          </w:p>
        </w:tc>
        <w:tc>
          <w:tcPr>
            <w:tcW w:w="1074" w:type="dxa"/>
            <w:vMerge/>
            <w:vAlign w:val="center"/>
          </w:tcPr>
          <w:p w:rsidR="007354BB" w:rsidRDefault="007354BB" w:rsidP="00730528">
            <w:pPr>
              <w:spacing w:line="280" w:lineRule="exact"/>
              <w:rPr>
                <w:rFonts w:ascii="宋体" w:hAnsi="宋体" w:cs="宋体"/>
                <w:szCs w:val="21"/>
              </w:rPr>
            </w:pPr>
          </w:p>
        </w:tc>
        <w:tc>
          <w:tcPr>
            <w:tcW w:w="4404" w:type="dxa"/>
            <w:vAlign w:val="center"/>
          </w:tcPr>
          <w:p w:rsidR="007354BB" w:rsidRDefault="007354BB" w:rsidP="00730528">
            <w:pPr>
              <w:spacing w:line="280" w:lineRule="exact"/>
              <w:rPr>
                <w:rFonts w:ascii="宋体" w:hAnsi="宋体" w:cs="宋体"/>
                <w:szCs w:val="21"/>
              </w:rPr>
            </w:pPr>
            <w:r>
              <w:rPr>
                <w:rFonts w:ascii="宋体" w:hAnsi="宋体" w:cs="宋体" w:hint="eastAsia"/>
                <w:szCs w:val="21"/>
              </w:rPr>
              <w:t>临水、临边和高处作业等安全防护措施设置规范，警示标志标牌齐全</w:t>
            </w:r>
          </w:p>
        </w:tc>
        <w:tc>
          <w:tcPr>
            <w:tcW w:w="6552" w:type="dxa"/>
            <w:vMerge/>
            <w:vAlign w:val="center"/>
          </w:tcPr>
          <w:p w:rsidR="007354BB" w:rsidRDefault="007354BB" w:rsidP="00730528">
            <w:pPr>
              <w:spacing w:line="280" w:lineRule="exact"/>
              <w:rPr>
                <w:rFonts w:ascii="宋体" w:hAnsi="宋体" w:cs="宋体"/>
                <w:szCs w:val="21"/>
              </w:rPr>
            </w:pPr>
          </w:p>
        </w:tc>
        <w:tc>
          <w:tcPr>
            <w:tcW w:w="635" w:type="dxa"/>
            <w:vMerge/>
            <w:vAlign w:val="center"/>
          </w:tcPr>
          <w:p w:rsidR="007354BB" w:rsidRDefault="007354BB" w:rsidP="00730528">
            <w:pPr>
              <w:spacing w:line="280" w:lineRule="exact"/>
              <w:rPr>
                <w:rFonts w:eastAsia="仿宋"/>
                <w:sz w:val="24"/>
              </w:rPr>
            </w:pPr>
          </w:p>
        </w:tc>
      </w:tr>
      <w:tr w:rsidR="007354BB" w:rsidTr="00730528">
        <w:trPr>
          <w:trHeight w:val="693"/>
          <w:jc w:val="center"/>
        </w:trPr>
        <w:tc>
          <w:tcPr>
            <w:tcW w:w="1041" w:type="dxa"/>
            <w:vMerge w:val="restart"/>
            <w:vAlign w:val="center"/>
          </w:tcPr>
          <w:p w:rsidR="007354BB" w:rsidRDefault="007354BB" w:rsidP="00730528">
            <w:pPr>
              <w:rPr>
                <w:rFonts w:ascii="宋体" w:hAnsi="宋体" w:cs="宋体"/>
                <w:szCs w:val="21"/>
              </w:rPr>
            </w:pPr>
          </w:p>
          <w:p w:rsidR="007354BB" w:rsidRDefault="007354BB" w:rsidP="00730528">
            <w:pPr>
              <w:jc w:val="center"/>
              <w:rPr>
                <w:rFonts w:ascii="宋体" w:hAnsi="宋体" w:cs="宋体"/>
                <w:szCs w:val="21"/>
              </w:rPr>
            </w:pPr>
          </w:p>
          <w:p w:rsidR="007354BB" w:rsidRDefault="007354BB" w:rsidP="00730528">
            <w:pPr>
              <w:jc w:val="center"/>
              <w:rPr>
                <w:rFonts w:ascii="宋体" w:hAnsi="宋体" w:cs="宋体"/>
                <w:szCs w:val="21"/>
              </w:rPr>
            </w:pPr>
          </w:p>
          <w:p w:rsidR="007354BB" w:rsidRDefault="007354BB" w:rsidP="00730528">
            <w:pPr>
              <w:jc w:val="center"/>
              <w:rPr>
                <w:rFonts w:ascii="宋体" w:hAnsi="宋体" w:cs="宋体"/>
                <w:szCs w:val="21"/>
              </w:rPr>
            </w:pPr>
          </w:p>
          <w:p w:rsidR="007354BB" w:rsidRDefault="007354BB" w:rsidP="00730528">
            <w:pPr>
              <w:jc w:val="center"/>
              <w:rPr>
                <w:rFonts w:ascii="宋体" w:hAnsi="宋体" w:cs="宋体"/>
                <w:szCs w:val="21"/>
              </w:rPr>
            </w:pPr>
          </w:p>
          <w:p w:rsidR="007354BB" w:rsidRDefault="007354BB" w:rsidP="00730528">
            <w:pPr>
              <w:jc w:val="center"/>
              <w:rPr>
                <w:rFonts w:ascii="宋体" w:hAnsi="宋体" w:cs="宋体"/>
                <w:szCs w:val="21"/>
              </w:rPr>
            </w:pPr>
          </w:p>
          <w:p w:rsidR="007354BB" w:rsidRDefault="007354BB" w:rsidP="00730528">
            <w:pPr>
              <w:jc w:val="center"/>
              <w:rPr>
                <w:rFonts w:ascii="宋体" w:hAnsi="宋体" w:cs="宋体"/>
                <w:szCs w:val="21"/>
              </w:rPr>
            </w:pPr>
          </w:p>
          <w:p w:rsidR="007354BB" w:rsidRDefault="007354BB" w:rsidP="00730528">
            <w:pPr>
              <w:jc w:val="center"/>
              <w:rPr>
                <w:rFonts w:ascii="宋体" w:hAnsi="宋体" w:cs="宋体"/>
                <w:szCs w:val="21"/>
              </w:rPr>
            </w:pPr>
          </w:p>
          <w:p w:rsidR="007354BB" w:rsidRDefault="007354BB" w:rsidP="00730528">
            <w:pPr>
              <w:jc w:val="center"/>
              <w:rPr>
                <w:rFonts w:ascii="宋体" w:hAnsi="宋体" w:cs="宋体"/>
                <w:szCs w:val="21"/>
              </w:rPr>
            </w:pPr>
          </w:p>
          <w:p w:rsidR="007354BB" w:rsidRDefault="007354BB" w:rsidP="00730528">
            <w:pPr>
              <w:rPr>
                <w:rFonts w:ascii="宋体" w:hAnsi="宋体" w:cs="宋体"/>
                <w:szCs w:val="21"/>
              </w:rPr>
            </w:pPr>
            <w:r>
              <w:rPr>
                <w:rFonts w:ascii="宋体" w:hAnsi="宋体" w:cs="宋体" w:hint="eastAsia"/>
                <w:szCs w:val="21"/>
              </w:rPr>
              <w:t xml:space="preserve">  基础</w:t>
            </w:r>
          </w:p>
          <w:p w:rsidR="007354BB" w:rsidRDefault="007354BB" w:rsidP="00730528">
            <w:pPr>
              <w:jc w:val="center"/>
              <w:rPr>
                <w:rFonts w:ascii="宋体" w:hAnsi="宋体" w:cs="宋体"/>
                <w:szCs w:val="21"/>
              </w:rPr>
            </w:pPr>
            <w:r>
              <w:rPr>
                <w:rFonts w:ascii="宋体" w:hAnsi="宋体" w:cs="宋体" w:hint="eastAsia"/>
                <w:szCs w:val="21"/>
              </w:rPr>
              <w:t>施工（100分）</w:t>
            </w:r>
          </w:p>
          <w:p w:rsidR="003B5AC3" w:rsidRDefault="003B5AC3" w:rsidP="00730528">
            <w:pPr>
              <w:jc w:val="center"/>
              <w:rPr>
                <w:rFonts w:ascii="宋体" w:hAnsi="宋体" w:cs="宋体"/>
                <w:szCs w:val="21"/>
              </w:rPr>
            </w:pPr>
          </w:p>
          <w:p w:rsidR="003B5AC3" w:rsidRDefault="003B5AC3" w:rsidP="00730528">
            <w:pPr>
              <w:jc w:val="center"/>
              <w:rPr>
                <w:rFonts w:ascii="宋体" w:hAnsi="宋体" w:cs="宋体"/>
                <w:szCs w:val="21"/>
              </w:rPr>
            </w:pPr>
          </w:p>
          <w:p w:rsidR="003B5AC3" w:rsidRDefault="003B5AC3" w:rsidP="00730528">
            <w:pPr>
              <w:jc w:val="center"/>
              <w:rPr>
                <w:rFonts w:ascii="宋体" w:hAnsi="宋体" w:cs="宋体"/>
                <w:szCs w:val="21"/>
              </w:rPr>
            </w:pPr>
          </w:p>
          <w:p w:rsidR="003B5AC3" w:rsidRDefault="003B5AC3" w:rsidP="00730528">
            <w:pPr>
              <w:jc w:val="center"/>
              <w:rPr>
                <w:rFonts w:ascii="宋体" w:hAnsi="宋体" w:cs="宋体"/>
                <w:szCs w:val="21"/>
              </w:rPr>
            </w:pPr>
          </w:p>
          <w:p w:rsidR="003B5AC3" w:rsidRDefault="003B5AC3" w:rsidP="00730528">
            <w:pPr>
              <w:jc w:val="center"/>
              <w:rPr>
                <w:rFonts w:ascii="宋体" w:hAnsi="宋体" w:cs="宋体"/>
                <w:szCs w:val="21"/>
              </w:rPr>
            </w:pPr>
          </w:p>
          <w:p w:rsidR="003B5AC3" w:rsidRDefault="003B5AC3" w:rsidP="00730528">
            <w:pPr>
              <w:jc w:val="center"/>
              <w:rPr>
                <w:rFonts w:ascii="宋体" w:hAnsi="宋体" w:cs="宋体"/>
                <w:szCs w:val="21"/>
              </w:rPr>
            </w:pPr>
          </w:p>
          <w:p w:rsidR="003B5AC3" w:rsidRDefault="003B5AC3" w:rsidP="00730528">
            <w:pPr>
              <w:jc w:val="center"/>
              <w:rPr>
                <w:rFonts w:ascii="宋体" w:hAnsi="宋体" w:cs="宋体"/>
                <w:szCs w:val="21"/>
              </w:rPr>
            </w:pPr>
          </w:p>
          <w:p w:rsidR="003B5AC3" w:rsidRDefault="003B5AC3" w:rsidP="00730528">
            <w:pPr>
              <w:jc w:val="center"/>
              <w:rPr>
                <w:rFonts w:ascii="宋体" w:hAnsi="宋体" w:cs="宋体"/>
                <w:szCs w:val="21"/>
              </w:rPr>
            </w:pPr>
          </w:p>
          <w:p w:rsidR="003B5AC3" w:rsidRDefault="003B5AC3" w:rsidP="00730528">
            <w:pPr>
              <w:jc w:val="center"/>
              <w:rPr>
                <w:rFonts w:ascii="宋体" w:hAnsi="宋体" w:cs="宋体"/>
                <w:szCs w:val="21"/>
              </w:rPr>
            </w:pPr>
          </w:p>
          <w:p w:rsidR="003B5AC3" w:rsidRDefault="003B5AC3" w:rsidP="00730528">
            <w:pPr>
              <w:jc w:val="center"/>
              <w:rPr>
                <w:rFonts w:ascii="宋体" w:hAnsi="宋体" w:cs="宋体"/>
                <w:szCs w:val="21"/>
              </w:rPr>
            </w:pPr>
          </w:p>
          <w:p w:rsidR="003B5AC3" w:rsidRDefault="003B5AC3" w:rsidP="00730528">
            <w:pPr>
              <w:jc w:val="center"/>
              <w:rPr>
                <w:rFonts w:ascii="宋体" w:hAnsi="宋体" w:cs="宋体"/>
                <w:szCs w:val="21"/>
              </w:rPr>
            </w:pPr>
          </w:p>
          <w:p w:rsidR="003B5AC3" w:rsidRDefault="003B5AC3" w:rsidP="00730528">
            <w:pPr>
              <w:jc w:val="center"/>
              <w:rPr>
                <w:rFonts w:ascii="宋体" w:hAnsi="宋体" w:cs="宋体"/>
                <w:szCs w:val="21"/>
              </w:rPr>
            </w:pPr>
          </w:p>
          <w:p w:rsidR="003B5AC3" w:rsidRDefault="003B5AC3" w:rsidP="00730528">
            <w:pPr>
              <w:jc w:val="center"/>
              <w:rPr>
                <w:rFonts w:ascii="宋体" w:hAnsi="宋体" w:cs="宋体"/>
                <w:szCs w:val="21"/>
              </w:rPr>
            </w:pPr>
          </w:p>
          <w:p w:rsidR="003B5AC3" w:rsidRDefault="003B5AC3" w:rsidP="00730528">
            <w:pPr>
              <w:jc w:val="center"/>
              <w:rPr>
                <w:rFonts w:ascii="宋体" w:hAnsi="宋体" w:cs="宋体"/>
                <w:szCs w:val="21"/>
              </w:rPr>
            </w:pPr>
          </w:p>
          <w:p w:rsidR="003B5AC3" w:rsidRDefault="003B5AC3" w:rsidP="00730528">
            <w:pPr>
              <w:jc w:val="center"/>
              <w:rPr>
                <w:rFonts w:ascii="宋体" w:hAnsi="宋体" w:cs="宋体"/>
                <w:szCs w:val="21"/>
              </w:rPr>
            </w:pPr>
          </w:p>
          <w:p w:rsidR="003B5AC3" w:rsidRDefault="003B5AC3" w:rsidP="00730528">
            <w:pPr>
              <w:jc w:val="center"/>
              <w:rPr>
                <w:rFonts w:ascii="宋体" w:hAnsi="宋体" w:cs="宋体"/>
                <w:szCs w:val="21"/>
              </w:rPr>
            </w:pPr>
          </w:p>
          <w:p w:rsidR="003B5AC3" w:rsidRDefault="003B5AC3" w:rsidP="00730528">
            <w:pPr>
              <w:jc w:val="center"/>
              <w:rPr>
                <w:rFonts w:ascii="宋体" w:hAnsi="宋体" w:cs="宋体"/>
                <w:szCs w:val="21"/>
              </w:rPr>
            </w:pPr>
          </w:p>
          <w:p w:rsidR="003B5AC3" w:rsidRDefault="003B5AC3" w:rsidP="00730528">
            <w:pPr>
              <w:jc w:val="center"/>
              <w:rPr>
                <w:rFonts w:ascii="宋体" w:hAnsi="宋体" w:cs="宋体"/>
                <w:szCs w:val="21"/>
              </w:rPr>
            </w:pPr>
          </w:p>
          <w:p w:rsidR="003B5AC3" w:rsidRDefault="003B5AC3" w:rsidP="00730528">
            <w:pPr>
              <w:jc w:val="center"/>
              <w:rPr>
                <w:rFonts w:ascii="宋体" w:hAnsi="宋体" w:cs="宋体"/>
                <w:szCs w:val="21"/>
              </w:rPr>
            </w:pPr>
          </w:p>
          <w:p w:rsidR="003B5AC3" w:rsidRDefault="003B5AC3" w:rsidP="00730528">
            <w:pPr>
              <w:jc w:val="center"/>
              <w:rPr>
                <w:rFonts w:ascii="宋体" w:hAnsi="宋体" w:cs="宋体"/>
                <w:szCs w:val="21"/>
              </w:rPr>
            </w:pPr>
          </w:p>
          <w:p w:rsidR="003B5AC3" w:rsidRDefault="003B5AC3" w:rsidP="00730528">
            <w:pPr>
              <w:jc w:val="center"/>
              <w:rPr>
                <w:rFonts w:ascii="宋体" w:hAnsi="宋体" w:cs="宋体"/>
                <w:szCs w:val="21"/>
              </w:rPr>
            </w:pPr>
          </w:p>
          <w:p w:rsidR="003B5AC3" w:rsidRDefault="003B5AC3" w:rsidP="00730528">
            <w:pPr>
              <w:jc w:val="center"/>
              <w:rPr>
                <w:rFonts w:ascii="宋体" w:hAnsi="宋体" w:cs="宋体"/>
                <w:szCs w:val="21"/>
              </w:rPr>
            </w:pPr>
          </w:p>
          <w:p w:rsidR="003B5AC3" w:rsidRDefault="003B5AC3" w:rsidP="00730528">
            <w:pPr>
              <w:jc w:val="center"/>
              <w:rPr>
                <w:rFonts w:ascii="宋体" w:hAnsi="宋体" w:cs="宋体"/>
                <w:szCs w:val="21"/>
              </w:rPr>
            </w:pPr>
          </w:p>
          <w:p w:rsidR="003B5AC3" w:rsidRDefault="003B5AC3" w:rsidP="00730528">
            <w:pPr>
              <w:jc w:val="center"/>
              <w:rPr>
                <w:rFonts w:ascii="宋体" w:hAnsi="宋体" w:cs="宋体"/>
                <w:szCs w:val="21"/>
              </w:rPr>
            </w:pPr>
          </w:p>
          <w:p w:rsidR="003B5AC3" w:rsidRDefault="003B5AC3" w:rsidP="00730528">
            <w:pPr>
              <w:jc w:val="center"/>
              <w:rPr>
                <w:rFonts w:ascii="宋体" w:hAnsi="宋体" w:cs="宋体"/>
                <w:szCs w:val="21"/>
              </w:rPr>
            </w:pPr>
          </w:p>
          <w:p w:rsidR="003B5AC3" w:rsidRDefault="003B5AC3" w:rsidP="00730528">
            <w:pPr>
              <w:jc w:val="center"/>
              <w:rPr>
                <w:rFonts w:ascii="宋体" w:hAnsi="宋体" w:cs="宋体"/>
                <w:szCs w:val="21"/>
              </w:rPr>
            </w:pPr>
          </w:p>
          <w:p w:rsidR="003B5AC3" w:rsidRDefault="003B5AC3" w:rsidP="00730528">
            <w:pPr>
              <w:jc w:val="center"/>
              <w:rPr>
                <w:rFonts w:ascii="宋体" w:hAnsi="宋体" w:cs="宋体"/>
                <w:szCs w:val="21"/>
              </w:rPr>
            </w:pPr>
          </w:p>
          <w:p w:rsidR="003B5AC3" w:rsidRDefault="003B5AC3" w:rsidP="00730528">
            <w:pPr>
              <w:jc w:val="center"/>
              <w:rPr>
                <w:rFonts w:ascii="宋体" w:hAnsi="宋体" w:cs="宋体"/>
                <w:szCs w:val="21"/>
              </w:rPr>
            </w:pPr>
          </w:p>
          <w:p w:rsidR="003B5AC3" w:rsidRDefault="003B5AC3" w:rsidP="00730528">
            <w:pPr>
              <w:jc w:val="center"/>
              <w:rPr>
                <w:rFonts w:ascii="宋体" w:hAnsi="宋体" w:cs="宋体"/>
                <w:szCs w:val="21"/>
              </w:rPr>
            </w:pPr>
          </w:p>
          <w:p w:rsidR="003B5AC3" w:rsidRDefault="003B5AC3" w:rsidP="003B5AC3">
            <w:pPr>
              <w:jc w:val="center"/>
              <w:rPr>
                <w:rFonts w:ascii="宋体" w:hAnsi="宋体" w:cs="宋体"/>
                <w:szCs w:val="21"/>
              </w:rPr>
            </w:pPr>
            <w:r>
              <w:rPr>
                <w:rFonts w:ascii="宋体" w:hAnsi="宋体" w:cs="宋体" w:hint="eastAsia"/>
                <w:szCs w:val="21"/>
              </w:rPr>
              <w:t>基础</w:t>
            </w:r>
          </w:p>
          <w:p w:rsidR="003B5AC3" w:rsidRDefault="003B5AC3" w:rsidP="003B5AC3">
            <w:pPr>
              <w:jc w:val="center"/>
              <w:rPr>
                <w:rFonts w:ascii="宋体" w:hAnsi="宋体" w:cs="宋体" w:hint="eastAsia"/>
                <w:szCs w:val="21"/>
              </w:rPr>
            </w:pPr>
            <w:r>
              <w:rPr>
                <w:rFonts w:ascii="宋体" w:hAnsi="宋体" w:cs="宋体" w:hint="eastAsia"/>
                <w:szCs w:val="21"/>
              </w:rPr>
              <w:t>施工（100分）</w:t>
            </w:r>
          </w:p>
        </w:tc>
        <w:tc>
          <w:tcPr>
            <w:tcW w:w="570" w:type="dxa"/>
            <w:vMerge w:val="restart"/>
            <w:vAlign w:val="center"/>
          </w:tcPr>
          <w:p w:rsidR="007354BB" w:rsidRDefault="007354BB" w:rsidP="00730528">
            <w:pPr>
              <w:spacing w:line="280" w:lineRule="exact"/>
              <w:jc w:val="center"/>
              <w:rPr>
                <w:rFonts w:ascii="宋体" w:hAnsi="宋体" w:cs="宋体"/>
                <w:szCs w:val="21"/>
              </w:rPr>
            </w:pPr>
            <w:r>
              <w:rPr>
                <w:rFonts w:ascii="宋体" w:hAnsi="宋体" w:cs="宋体" w:hint="eastAsia"/>
                <w:szCs w:val="21"/>
              </w:rPr>
              <w:lastRenderedPageBreak/>
              <w:t>4</w:t>
            </w:r>
          </w:p>
          <w:p w:rsidR="007354BB" w:rsidRDefault="007354BB" w:rsidP="00730528">
            <w:pPr>
              <w:spacing w:line="280" w:lineRule="exact"/>
              <w:jc w:val="center"/>
              <w:rPr>
                <w:rFonts w:ascii="宋体" w:hAnsi="宋体" w:cs="宋体"/>
                <w:szCs w:val="21"/>
              </w:rPr>
            </w:pPr>
          </w:p>
        </w:tc>
        <w:tc>
          <w:tcPr>
            <w:tcW w:w="1074" w:type="dxa"/>
            <w:vMerge w:val="restart"/>
            <w:vAlign w:val="center"/>
          </w:tcPr>
          <w:p w:rsidR="007354BB" w:rsidRDefault="007354BB" w:rsidP="00730528">
            <w:pPr>
              <w:spacing w:line="280" w:lineRule="exact"/>
              <w:jc w:val="center"/>
              <w:rPr>
                <w:rFonts w:ascii="宋体" w:hAnsi="宋体" w:cs="宋体"/>
                <w:szCs w:val="21"/>
              </w:rPr>
            </w:pPr>
            <w:r>
              <w:rPr>
                <w:rFonts w:ascii="宋体" w:hAnsi="宋体" w:cs="宋体" w:hint="eastAsia"/>
                <w:szCs w:val="21"/>
              </w:rPr>
              <w:t>桩基</w:t>
            </w:r>
          </w:p>
          <w:p w:rsidR="007354BB" w:rsidRDefault="007354BB" w:rsidP="00730528">
            <w:pPr>
              <w:spacing w:line="280" w:lineRule="exact"/>
              <w:jc w:val="center"/>
              <w:rPr>
                <w:rFonts w:ascii="宋体" w:hAnsi="宋体" w:cs="宋体"/>
                <w:szCs w:val="21"/>
              </w:rPr>
            </w:pPr>
            <w:r>
              <w:rPr>
                <w:rFonts w:ascii="宋体" w:hAnsi="宋体" w:cs="宋体" w:hint="eastAsia"/>
                <w:szCs w:val="21"/>
              </w:rPr>
              <w:t>（30分）</w:t>
            </w:r>
          </w:p>
          <w:p w:rsidR="007354BB" w:rsidRDefault="007354BB" w:rsidP="00730528">
            <w:pPr>
              <w:spacing w:line="280" w:lineRule="exact"/>
              <w:jc w:val="center"/>
              <w:rPr>
                <w:rFonts w:ascii="宋体" w:hAnsi="宋体" w:cs="宋体"/>
                <w:szCs w:val="21"/>
              </w:rPr>
            </w:pPr>
            <w:r>
              <w:rPr>
                <w:rFonts w:ascii="宋体" w:hAnsi="宋体" w:cs="宋体" w:hint="eastAsia"/>
                <w:szCs w:val="21"/>
              </w:rPr>
              <w:t xml:space="preserve"> </w:t>
            </w:r>
          </w:p>
          <w:p w:rsidR="007354BB" w:rsidRDefault="007354BB" w:rsidP="00730528">
            <w:pPr>
              <w:spacing w:line="280" w:lineRule="exact"/>
              <w:jc w:val="center"/>
              <w:rPr>
                <w:rFonts w:ascii="宋体" w:hAnsi="宋体" w:cs="宋体"/>
                <w:szCs w:val="21"/>
              </w:rPr>
            </w:pPr>
          </w:p>
        </w:tc>
        <w:tc>
          <w:tcPr>
            <w:tcW w:w="4404" w:type="dxa"/>
            <w:vAlign w:val="center"/>
          </w:tcPr>
          <w:p w:rsidR="007354BB" w:rsidRDefault="007354BB" w:rsidP="00730528">
            <w:pPr>
              <w:spacing w:line="280" w:lineRule="exact"/>
              <w:rPr>
                <w:rFonts w:ascii="宋体" w:hAnsi="宋体" w:cs="宋体"/>
                <w:szCs w:val="21"/>
              </w:rPr>
            </w:pPr>
          </w:p>
          <w:p w:rsidR="007354BB" w:rsidRDefault="007354BB" w:rsidP="00730528">
            <w:pPr>
              <w:spacing w:line="280" w:lineRule="exact"/>
              <w:rPr>
                <w:rFonts w:ascii="宋体" w:hAnsi="宋体" w:cs="宋体"/>
                <w:szCs w:val="21"/>
              </w:rPr>
            </w:pPr>
            <w:r>
              <w:rPr>
                <w:rFonts w:ascii="宋体" w:hAnsi="宋体" w:cs="宋体" w:hint="eastAsia"/>
                <w:szCs w:val="21"/>
              </w:rPr>
              <w:t>沉</w:t>
            </w:r>
            <w:proofErr w:type="gramStart"/>
            <w:r>
              <w:rPr>
                <w:rFonts w:ascii="宋体" w:hAnsi="宋体" w:cs="宋体" w:hint="eastAsia"/>
                <w:szCs w:val="21"/>
              </w:rPr>
              <w:t>桩区域</w:t>
            </w:r>
            <w:proofErr w:type="gramEnd"/>
            <w:r>
              <w:rPr>
                <w:rFonts w:ascii="宋体" w:hAnsi="宋体" w:cs="宋体" w:hint="eastAsia"/>
                <w:szCs w:val="21"/>
              </w:rPr>
              <w:t>设置明显的安全警示标志，使用的吊桩绳扣、滑车、索具满足安全要求</w:t>
            </w:r>
          </w:p>
          <w:p w:rsidR="007354BB" w:rsidRDefault="007354BB" w:rsidP="00730528">
            <w:pPr>
              <w:spacing w:line="280" w:lineRule="exact"/>
              <w:rPr>
                <w:rFonts w:ascii="宋体" w:hAnsi="宋体" w:cs="宋体"/>
                <w:szCs w:val="21"/>
              </w:rPr>
            </w:pPr>
          </w:p>
        </w:tc>
        <w:tc>
          <w:tcPr>
            <w:tcW w:w="6552" w:type="dxa"/>
            <w:vMerge w:val="restart"/>
            <w:vAlign w:val="center"/>
          </w:tcPr>
          <w:p w:rsidR="007354BB" w:rsidRDefault="007354BB" w:rsidP="00730528">
            <w:pPr>
              <w:spacing w:line="280" w:lineRule="exact"/>
              <w:rPr>
                <w:rFonts w:ascii="宋体" w:hAnsi="宋体" w:cs="宋体"/>
                <w:b/>
                <w:szCs w:val="21"/>
              </w:rPr>
            </w:pPr>
            <w:r>
              <w:rPr>
                <w:rFonts w:ascii="宋体" w:hAnsi="宋体" w:cs="宋体" w:hint="eastAsia"/>
                <w:b/>
                <w:szCs w:val="21"/>
              </w:rPr>
              <w:t>▲打入桩沉</w:t>
            </w:r>
            <w:proofErr w:type="gramStart"/>
            <w:r>
              <w:rPr>
                <w:rFonts w:ascii="宋体" w:hAnsi="宋体" w:cs="宋体" w:hint="eastAsia"/>
                <w:b/>
                <w:szCs w:val="21"/>
              </w:rPr>
              <w:t>桩停锤</w:t>
            </w:r>
            <w:proofErr w:type="gramEnd"/>
            <w:r>
              <w:rPr>
                <w:rFonts w:ascii="宋体" w:hAnsi="宋体" w:cs="宋体" w:hint="eastAsia"/>
                <w:b/>
                <w:szCs w:val="21"/>
              </w:rPr>
              <w:t>标准、贯入度、桩尖标高等不满足设计要求或规范规定未经设计确认的（  ）；灌注桩成孔尺度、</w:t>
            </w:r>
            <w:proofErr w:type="gramStart"/>
            <w:r>
              <w:rPr>
                <w:rFonts w:ascii="宋体" w:hAnsi="宋体" w:cs="宋体" w:hint="eastAsia"/>
                <w:b/>
                <w:szCs w:val="21"/>
              </w:rPr>
              <w:t>终孔土质</w:t>
            </w:r>
            <w:proofErr w:type="gramEnd"/>
            <w:r>
              <w:rPr>
                <w:rFonts w:ascii="宋体" w:hAnsi="宋体" w:cs="宋体" w:hint="eastAsia"/>
                <w:b/>
                <w:szCs w:val="21"/>
              </w:rPr>
              <w:t>不符合设计要求未经设计确认的（  ）；出现</w:t>
            </w:r>
            <w:proofErr w:type="gramStart"/>
            <w:r>
              <w:rPr>
                <w:rFonts w:ascii="宋体" w:hAnsi="宋体" w:cs="宋体" w:hint="eastAsia"/>
                <w:b/>
                <w:szCs w:val="21"/>
              </w:rPr>
              <w:t>异常桩未处理</w:t>
            </w:r>
            <w:proofErr w:type="gramEnd"/>
            <w:r>
              <w:rPr>
                <w:rFonts w:ascii="宋体" w:hAnsi="宋体" w:cs="宋体" w:hint="eastAsia"/>
                <w:b/>
                <w:szCs w:val="21"/>
              </w:rPr>
              <w:t xml:space="preserve">（  ），扣30分/项；； </w:t>
            </w:r>
          </w:p>
          <w:p w:rsidR="007354BB" w:rsidRDefault="007354BB" w:rsidP="00730528">
            <w:pPr>
              <w:numPr>
                <w:ilvl w:val="0"/>
                <w:numId w:val="2"/>
              </w:numPr>
              <w:spacing w:line="280" w:lineRule="exact"/>
              <w:rPr>
                <w:rFonts w:ascii="宋体" w:hAnsi="宋体" w:cs="宋体"/>
                <w:szCs w:val="21"/>
              </w:rPr>
            </w:pPr>
            <w:r>
              <w:rPr>
                <w:rFonts w:ascii="宋体" w:hAnsi="宋体" w:cs="宋体" w:hint="eastAsia"/>
                <w:szCs w:val="21"/>
              </w:rPr>
              <w:t>未按审批的施工方案进行桩基施工（  ），扣8-15分；</w:t>
            </w:r>
          </w:p>
          <w:p w:rsidR="007354BB" w:rsidRDefault="007354BB" w:rsidP="00730528">
            <w:pPr>
              <w:numPr>
                <w:ilvl w:val="0"/>
                <w:numId w:val="2"/>
              </w:numPr>
              <w:spacing w:line="280" w:lineRule="exact"/>
              <w:rPr>
                <w:rFonts w:ascii="宋体" w:hAnsi="宋体" w:cs="宋体"/>
                <w:szCs w:val="21"/>
              </w:rPr>
            </w:pPr>
            <w:r>
              <w:rPr>
                <w:rFonts w:ascii="宋体" w:hAnsi="宋体" w:cs="宋体" w:hint="eastAsia"/>
                <w:szCs w:val="21"/>
              </w:rPr>
              <w:t>灌注桩施工未设置泥浆池（  ），废</w:t>
            </w:r>
            <w:proofErr w:type="gramStart"/>
            <w:r>
              <w:rPr>
                <w:rFonts w:ascii="宋体" w:hAnsi="宋体" w:cs="宋体" w:hint="eastAsia"/>
                <w:szCs w:val="21"/>
              </w:rPr>
              <w:t>浆处理</w:t>
            </w:r>
            <w:proofErr w:type="gramEnd"/>
            <w:r>
              <w:rPr>
                <w:rFonts w:ascii="宋体" w:hAnsi="宋体" w:cs="宋体" w:hint="eastAsia"/>
                <w:szCs w:val="21"/>
              </w:rPr>
              <w:t>不满足环保规定（  ），泥浆池周围未设安全防护栏和安全警示标志（  ），扣8-15分。</w:t>
            </w:r>
          </w:p>
          <w:p w:rsidR="007354BB" w:rsidRDefault="007354BB" w:rsidP="00730528">
            <w:pPr>
              <w:numPr>
                <w:ilvl w:val="0"/>
                <w:numId w:val="2"/>
              </w:numPr>
              <w:spacing w:line="280" w:lineRule="exact"/>
              <w:rPr>
                <w:rFonts w:ascii="宋体" w:hAnsi="宋体" w:cs="宋体"/>
                <w:szCs w:val="21"/>
              </w:rPr>
            </w:pPr>
            <w:r>
              <w:rPr>
                <w:rFonts w:ascii="宋体" w:hAnsi="宋体" w:cs="宋体" w:hint="eastAsia"/>
                <w:szCs w:val="21"/>
              </w:rPr>
              <w:t>基桩质量证明资料不齐全（  ），扣10分；基桩外观有明显缺陷（  ），扣2-10分；</w:t>
            </w:r>
          </w:p>
          <w:p w:rsidR="007354BB" w:rsidRDefault="007354BB" w:rsidP="00730528">
            <w:pPr>
              <w:numPr>
                <w:ilvl w:val="0"/>
                <w:numId w:val="2"/>
              </w:numPr>
              <w:spacing w:line="280" w:lineRule="exact"/>
              <w:rPr>
                <w:rFonts w:ascii="宋体" w:hAnsi="宋体" w:cs="宋体"/>
                <w:szCs w:val="21"/>
              </w:rPr>
            </w:pPr>
            <w:r>
              <w:rPr>
                <w:rFonts w:ascii="宋体" w:hAnsi="宋体" w:cs="宋体" w:hint="eastAsia"/>
                <w:szCs w:val="21"/>
              </w:rPr>
              <w:t>未先行岸坡削坡施工（  ），扣5-10分；</w:t>
            </w:r>
          </w:p>
          <w:p w:rsidR="007354BB" w:rsidRDefault="007354BB" w:rsidP="00730528">
            <w:pPr>
              <w:numPr>
                <w:ilvl w:val="0"/>
                <w:numId w:val="2"/>
              </w:numPr>
              <w:spacing w:line="280" w:lineRule="exact"/>
              <w:rPr>
                <w:rFonts w:ascii="宋体" w:hAnsi="宋体" w:cs="宋体"/>
                <w:szCs w:val="21"/>
              </w:rPr>
            </w:pPr>
            <w:proofErr w:type="gramStart"/>
            <w:r>
              <w:rPr>
                <w:rFonts w:ascii="宋体" w:hAnsi="宋体" w:cs="宋体" w:hint="eastAsia"/>
                <w:szCs w:val="21"/>
              </w:rPr>
              <w:t>夹桩不及时</w:t>
            </w:r>
            <w:proofErr w:type="gramEnd"/>
            <w:r>
              <w:rPr>
                <w:rFonts w:ascii="宋体" w:hAnsi="宋体" w:cs="宋体" w:hint="eastAsia"/>
                <w:szCs w:val="21"/>
              </w:rPr>
              <w:t>（  ），有拉桩纠偏现象（  ），拼接桩接头处理不满足设计要求（  ），扣3-8分/处；</w:t>
            </w:r>
          </w:p>
          <w:p w:rsidR="007354BB" w:rsidRDefault="007354BB" w:rsidP="00730528">
            <w:pPr>
              <w:numPr>
                <w:ilvl w:val="0"/>
                <w:numId w:val="2"/>
              </w:numPr>
              <w:spacing w:line="280" w:lineRule="exact"/>
              <w:rPr>
                <w:rFonts w:ascii="宋体" w:hAnsi="宋体" w:cs="宋体"/>
                <w:bCs/>
                <w:szCs w:val="21"/>
              </w:rPr>
            </w:pPr>
            <w:r>
              <w:rPr>
                <w:rFonts w:ascii="宋体" w:hAnsi="宋体" w:cs="宋体" w:hint="eastAsia"/>
                <w:szCs w:val="21"/>
              </w:rPr>
              <w:t>灌注桩钢筋</w:t>
            </w:r>
            <w:proofErr w:type="gramStart"/>
            <w:r>
              <w:rPr>
                <w:rFonts w:ascii="宋体" w:hAnsi="宋体" w:cs="宋体" w:hint="eastAsia"/>
                <w:szCs w:val="21"/>
              </w:rPr>
              <w:t>笼</w:t>
            </w:r>
            <w:proofErr w:type="gramEnd"/>
            <w:r>
              <w:rPr>
                <w:rFonts w:ascii="宋体" w:hAnsi="宋体" w:cs="宋体" w:hint="eastAsia"/>
                <w:szCs w:val="21"/>
              </w:rPr>
              <w:t>定位措施不足（  ），无有效控制偏位及上浮（  ），灌注桩桩顶浮浆和松散</w:t>
            </w:r>
            <w:proofErr w:type="gramStart"/>
            <w:r>
              <w:rPr>
                <w:rFonts w:ascii="宋体" w:hAnsi="宋体" w:cs="宋体" w:hint="eastAsia"/>
                <w:szCs w:val="21"/>
              </w:rPr>
              <w:t>砼</w:t>
            </w:r>
            <w:proofErr w:type="gramEnd"/>
            <w:r>
              <w:rPr>
                <w:rFonts w:ascii="宋体" w:hAnsi="宋体" w:cs="宋体" w:hint="eastAsia"/>
                <w:szCs w:val="21"/>
              </w:rPr>
              <w:t>未凿除干净（  ）；灌注桩混凝土浇筑不连续（  ），每孔实际灌注混凝土的数量小于计算体积（  ），扣2-8分</w:t>
            </w:r>
            <w:r>
              <w:rPr>
                <w:rFonts w:ascii="宋体" w:hAnsi="宋体" w:cs="宋体" w:hint="eastAsia"/>
                <w:b/>
                <w:szCs w:val="21"/>
              </w:rPr>
              <w:t>/</w:t>
            </w:r>
            <w:r>
              <w:rPr>
                <w:rFonts w:ascii="宋体" w:hAnsi="宋体" w:cs="宋体" w:hint="eastAsia"/>
                <w:bCs/>
                <w:szCs w:val="21"/>
              </w:rPr>
              <w:t>项；</w:t>
            </w:r>
          </w:p>
          <w:p w:rsidR="007354BB" w:rsidRDefault="007354BB" w:rsidP="00730528">
            <w:pPr>
              <w:numPr>
                <w:ilvl w:val="0"/>
                <w:numId w:val="2"/>
              </w:numPr>
              <w:spacing w:line="280" w:lineRule="exact"/>
              <w:rPr>
                <w:rFonts w:ascii="宋体" w:hAnsi="宋体" w:cs="宋体"/>
                <w:bCs/>
                <w:szCs w:val="21"/>
              </w:rPr>
            </w:pPr>
            <w:r>
              <w:rPr>
                <w:rFonts w:ascii="宋体" w:hAnsi="宋体" w:cs="宋体" w:hint="eastAsia"/>
                <w:bCs/>
                <w:szCs w:val="21"/>
              </w:rPr>
              <w:t>灌注桩专项施工方案审批手续不完善（  ）；施工过程未进行稳定性观测（  ），扣2-8分/项；</w:t>
            </w:r>
          </w:p>
          <w:p w:rsidR="007354BB" w:rsidRDefault="007354BB" w:rsidP="00730528">
            <w:pPr>
              <w:numPr>
                <w:ilvl w:val="0"/>
                <w:numId w:val="2"/>
              </w:numPr>
              <w:spacing w:line="280" w:lineRule="exact"/>
              <w:rPr>
                <w:rFonts w:ascii="宋体" w:hAnsi="宋体" w:cs="宋体"/>
                <w:bCs/>
                <w:szCs w:val="21"/>
              </w:rPr>
            </w:pPr>
            <w:r>
              <w:rPr>
                <w:rFonts w:ascii="宋体" w:hAnsi="宋体" w:cs="宋体" w:hint="eastAsia"/>
                <w:bCs/>
                <w:szCs w:val="21"/>
              </w:rPr>
              <w:t>沉</w:t>
            </w:r>
            <w:proofErr w:type="gramStart"/>
            <w:r>
              <w:rPr>
                <w:rFonts w:ascii="宋体" w:hAnsi="宋体" w:cs="宋体" w:hint="eastAsia"/>
                <w:bCs/>
                <w:szCs w:val="21"/>
              </w:rPr>
              <w:t>桩区域未</w:t>
            </w:r>
            <w:proofErr w:type="gramEnd"/>
            <w:r>
              <w:rPr>
                <w:rFonts w:ascii="宋体" w:hAnsi="宋体" w:cs="宋体" w:hint="eastAsia"/>
                <w:bCs/>
                <w:szCs w:val="21"/>
              </w:rPr>
              <w:t>设置安全警示标志（  ）；管桩或灌注桩洞口、泥浆池、临水临边作业的警示标志和防护措施不满足安全要求（  ），扣2-5分/处；</w:t>
            </w:r>
          </w:p>
          <w:p w:rsidR="007354BB" w:rsidRDefault="007354BB" w:rsidP="00730528">
            <w:pPr>
              <w:numPr>
                <w:ilvl w:val="0"/>
                <w:numId w:val="2"/>
              </w:numPr>
              <w:spacing w:line="280" w:lineRule="exact"/>
              <w:rPr>
                <w:rFonts w:ascii="宋体" w:hAnsi="宋体" w:cs="宋体"/>
                <w:szCs w:val="21"/>
              </w:rPr>
            </w:pPr>
            <w:r>
              <w:rPr>
                <w:rFonts w:ascii="宋体" w:hAnsi="宋体" w:cs="宋体" w:hint="eastAsia"/>
                <w:bCs/>
                <w:szCs w:val="21"/>
              </w:rPr>
              <w:t>异常</w:t>
            </w:r>
            <w:proofErr w:type="gramStart"/>
            <w:r>
              <w:rPr>
                <w:rFonts w:ascii="宋体" w:hAnsi="宋体" w:cs="宋体" w:hint="eastAsia"/>
                <w:bCs/>
                <w:szCs w:val="21"/>
              </w:rPr>
              <w:t>桩处</w:t>
            </w:r>
            <w:r>
              <w:rPr>
                <w:rFonts w:ascii="宋体" w:hAnsi="宋体" w:cs="宋体" w:hint="eastAsia"/>
                <w:szCs w:val="21"/>
              </w:rPr>
              <w:t>理</w:t>
            </w:r>
            <w:proofErr w:type="gramEnd"/>
            <w:r>
              <w:rPr>
                <w:rFonts w:ascii="宋体" w:hAnsi="宋体" w:cs="宋体" w:hint="eastAsia"/>
                <w:szCs w:val="21"/>
              </w:rPr>
              <w:t>过程不严谨（  ），扣3分/根。</w:t>
            </w:r>
          </w:p>
        </w:tc>
        <w:tc>
          <w:tcPr>
            <w:tcW w:w="635" w:type="dxa"/>
            <w:vMerge w:val="restart"/>
            <w:vAlign w:val="center"/>
          </w:tcPr>
          <w:p w:rsidR="007354BB" w:rsidRDefault="007354BB" w:rsidP="00730528">
            <w:pPr>
              <w:spacing w:line="280" w:lineRule="exact"/>
              <w:rPr>
                <w:rFonts w:eastAsia="仿宋"/>
                <w:sz w:val="24"/>
              </w:rPr>
            </w:pPr>
          </w:p>
        </w:tc>
      </w:tr>
      <w:tr w:rsidR="007354BB" w:rsidTr="00730528">
        <w:trPr>
          <w:trHeight w:val="1492"/>
          <w:jc w:val="center"/>
        </w:trPr>
        <w:tc>
          <w:tcPr>
            <w:tcW w:w="1041" w:type="dxa"/>
            <w:vMerge/>
            <w:vAlign w:val="center"/>
          </w:tcPr>
          <w:p w:rsidR="007354BB" w:rsidRDefault="007354BB" w:rsidP="00730528">
            <w:pPr>
              <w:rPr>
                <w:rFonts w:ascii="宋体" w:hAnsi="宋体" w:cs="宋体"/>
                <w:szCs w:val="21"/>
              </w:rPr>
            </w:pPr>
          </w:p>
        </w:tc>
        <w:tc>
          <w:tcPr>
            <w:tcW w:w="570" w:type="dxa"/>
            <w:vMerge/>
            <w:vAlign w:val="center"/>
          </w:tcPr>
          <w:p w:rsidR="007354BB" w:rsidRDefault="007354BB" w:rsidP="00730528">
            <w:pPr>
              <w:spacing w:line="280" w:lineRule="exact"/>
              <w:jc w:val="center"/>
              <w:rPr>
                <w:rFonts w:ascii="宋体" w:hAnsi="宋体" w:cs="宋体"/>
                <w:szCs w:val="21"/>
              </w:rPr>
            </w:pPr>
          </w:p>
        </w:tc>
        <w:tc>
          <w:tcPr>
            <w:tcW w:w="1074" w:type="dxa"/>
            <w:vMerge/>
            <w:vAlign w:val="center"/>
          </w:tcPr>
          <w:p w:rsidR="007354BB" w:rsidRDefault="007354BB" w:rsidP="00730528">
            <w:pPr>
              <w:spacing w:line="280" w:lineRule="exact"/>
              <w:rPr>
                <w:rFonts w:ascii="宋体" w:hAnsi="宋体" w:cs="宋体"/>
                <w:szCs w:val="21"/>
              </w:rPr>
            </w:pPr>
          </w:p>
        </w:tc>
        <w:tc>
          <w:tcPr>
            <w:tcW w:w="4404" w:type="dxa"/>
            <w:vAlign w:val="center"/>
          </w:tcPr>
          <w:p w:rsidR="007354BB" w:rsidRDefault="007354BB" w:rsidP="00730528">
            <w:pPr>
              <w:spacing w:line="280" w:lineRule="exact"/>
              <w:rPr>
                <w:rFonts w:ascii="宋体" w:hAnsi="宋体" w:cs="宋体"/>
                <w:szCs w:val="21"/>
              </w:rPr>
            </w:pPr>
            <w:r>
              <w:rPr>
                <w:rFonts w:ascii="宋体" w:hAnsi="宋体" w:cs="宋体" w:hint="eastAsia"/>
                <w:szCs w:val="21"/>
              </w:rPr>
              <w:t>沉桩施工顺序正确，先削坡后沉桩；贯入度、桩尖标高、垂直度、桩位、拼接桩接头处理等满足设计与规范要求，及时夹桩，</w:t>
            </w:r>
            <w:proofErr w:type="gramStart"/>
            <w:r>
              <w:rPr>
                <w:rFonts w:ascii="宋体" w:hAnsi="宋体" w:cs="宋体" w:hint="eastAsia"/>
                <w:szCs w:val="21"/>
              </w:rPr>
              <w:t>无拉桩</w:t>
            </w:r>
            <w:proofErr w:type="gramEnd"/>
            <w:r>
              <w:rPr>
                <w:rFonts w:ascii="宋体" w:hAnsi="宋体" w:cs="宋体" w:hint="eastAsia"/>
                <w:szCs w:val="21"/>
              </w:rPr>
              <w:t>纠偏现象</w:t>
            </w:r>
          </w:p>
        </w:tc>
        <w:tc>
          <w:tcPr>
            <w:tcW w:w="6552" w:type="dxa"/>
            <w:vMerge/>
            <w:vAlign w:val="center"/>
          </w:tcPr>
          <w:p w:rsidR="007354BB" w:rsidRDefault="007354BB" w:rsidP="00730528">
            <w:pPr>
              <w:spacing w:line="280" w:lineRule="exact"/>
              <w:rPr>
                <w:rFonts w:ascii="宋体" w:hAnsi="宋体" w:cs="宋体"/>
                <w:szCs w:val="21"/>
              </w:rPr>
            </w:pPr>
          </w:p>
        </w:tc>
        <w:tc>
          <w:tcPr>
            <w:tcW w:w="635" w:type="dxa"/>
            <w:vMerge/>
            <w:vAlign w:val="center"/>
          </w:tcPr>
          <w:p w:rsidR="007354BB" w:rsidRDefault="007354BB" w:rsidP="00730528">
            <w:pPr>
              <w:spacing w:line="280" w:lineRule="exact"/>
              <w:rPr>
                <w:rFonts w:eastAsia="仿宋"/>
                <w:sz w:val="24"/>
              </w:rPr>
            </w:pPr>
          </w:p>
        </w:tc>
      </w:tr>
      <w:tr w:rsidR="007354BB" w:rsidTr="00730528">
        <w:trPr>
          <w:trHeight w:val="320"/>
          <w:jc w:val="center"/>
        </w:trPr>
        <w:tc>
          <w:tcPr>
            <w:tcW w:w="1041" w:type="dxa"/>
            <w:vMerge/>
            <w:vAlign w:val="center"/>
          </w:tcPr>
          <w:p w:rsidR="007354BB" w:rsidRDefault="007354BB" w:rsidP="00730528">
            <w:pPr>
              <w:rPr>
                <w:rFonts w:ascii="宋体" w:hAnsi="宋体" w:cs="宋体"/>
                <w:szCs w:val="21"/>
              </w:rPr>
            </w:pPr>
          </w:p>
        </w:tc>
        <w:tc>
          <w:tcPr>
            <w:tcW w:w="570" w:type="dxa"/>
            <w:vMerge/>
            <w:vAlign w:val="center"/>
          </w:tcPr>
          <w:p w:rsidR="007354BB" w:rsidRDefault="007354BB" w:rsidP="00730528">
            <w:pPr>
              <w:spacing w:line="280" w:lineRule="exact"/>
              <w:jc w:val="center"/>
              <w:rPr>
                <w:rFonts w:ascii="宋体" w:hAnsi="宋体" w:cs="宋体"/>
                <w:szCs w:val="21"/>
              </w:rPr>
            </w:pPr>
          </w:p>
        </w:tc>
        <w:tc>
          <w:tcPr>
            <w:tcW w:w="1074" w:type="dxa"/>
            <w:vMerge/>
            <w:vAlign w:val="center"/>
          </w:tcPr>
          <w:p w:rsidR="007354BB" w:rsidRDefault="007354BB" w:rsidP="00730528">
            <w:pPr>
              <w:spacing w:line="280" w:lineRule="exact"/>
              <w:rPr>
                <w:rFonts w:ascii="宋体" w:hAnsi="宋体" w:cs="宋体"/>
                <w:szCs w:val="21"/>
              </w:rPr>
            </w:pPr>
          </w:p>
        </w:tc>
        <w:tc>
          <w:tcPr>
            <w:tcW w:w="4404" w:type="dxa"/>
            <w:vAlign w:val="center"/>
          </w:tcPr>
          <w:p w:rsidR="007354BB" w:rsidRDefault="007354BB" w:rsidP="00730528">
            <w:pPr>
              <w:spacing w:line="280" w:lineRule="exact"/>
              <w:rPr>
                <w:rFonts w:ascii="宋体" w:hAnsi="宋体" w:cs="宋体"/>
                <w:szCs w:val="21"/>
              </w:rPr>
            </w:pPr>
          </w:p>
          <w:p w:rsidR="007354BB" w:rsidRDefault="007354BB" w:rsidP="00730528">
            <w:pPr>
              <w:spacing w:line="280" w:lineRule="exact"/>
              <w:rPr>
                <w:rFonts w:ascii="宋体" w:hAnsi="宋体" w:cs="宋体"/>
                <w:szCs w:val="21"/>
              </w:rPr>
            </w:pPr>
            <w:r>
              <w:rPr>
                <w:rFonts w:ascii="宋体" w:hAnsi="宋体" w:cs="宋体" w:hint="eastAsia"/>
                <w:szCs w:val="21"/>
              </w:rPr>
              <w:t>灌注桩成孔尺度、</w:t>
            </w:r>
            <w:proofErr w:type="gramStart"/>
            <w:r>
              <w:rPr>
                <w:rFonts w:ascii="宋体" w:hAnsi="宋体" w:cs="宋体" w:hint="eastAsia"/>
                <w:szCs w:val="21"/>
              </w:rPr>
              <w:t>终孔土质</w:t>
            </w:r>
            <w:proofErr w:type="gramEnd"/>
            <w:r>
              <w:rPr>
                <w:rFonts w:ascii="宋体" w:hAnsi="宋体" w:cs="宋体" w:hint="eastAsia"/>
                <w:szCs w:val="21"/>
              </w:rPr>
              <w:t>、沉渣厚度等控制措施合理；钢筋</w:t>
            </w:r>
            <w:proofErr w:type="gramStart"/>
            <w:r>
              <w:rPr>
                <w:rFonts w:ascii="宋体" w:hAnsi="宋体" w:cs="宋体" w:hint="eastAsia"/>
                <w:szCs w:val="21"/>
              </w:rPr>
              <w:t>笼</w:t>
            </w:r>
            <w:proofErr w:type="gramEnd"/>
            <w:r>
              <w:rPr>
                <w:rFonts w:ascii="宋体" w:hAnsi="宋体" w:cs="宋体" w:hint="eastAsia"/>
                <w:szCs w:val="21"/>
              </w:rPr>
              <w:t>控制偏位及上浮措施有效；</w:t>
            </w:r>
            <w:proofErr w:type="gramStart"/>
            <w:r>
              <w:rPr>
                <w:rFonts w:ascii="宋体" w:hAnsi="宋体" w:cs="宋体" w:hint="eastAsia"/>
                <w:szCs w:val="21"/>
              </w:rPr>
              <w:t>桩顶浮</w:t>
            </w:r>
            <w:proofErr w:type="gramEnd"/>
            <w:r>
              <w:rPr>
                <w:rFonts w:ascii="宋体" w:hAnsi="宋体" w:cs="宋体" w:hint="eastAsia"/>
                <w:szCs w:val="21"/>
              </w:rPr>
              <w:t>浆和松散</w:t>
            </w:r>
            <w:proofErr w:type="gramStart"/>
            <w:r>
              <w:rPr>
                <w:rFonts w:ascii="宋体" w:hAnsi="宋体" w:cs="宋体" w:hint="eastAsia"/>
                <w:szCs w:val="21"/>
              </w:rPr>
              <w:t>砼</w:t>
            </w:r>
            <w:proofErr w:type="gramEnd"/>
            <w:r>
              <w:rPr>
                <w:rFonts w:ascii="宋体" w:hAnsi="宋体" w:cs="宋体" w:hint="eastAsia"/>
                <w:szCs w:val="21"/>
              </w:rPr>
              <w:t>凿除干净</w:t>
            </w:r>
          </w:p>
          <w:p w:rsidR="007354BB" w:rsidRDefault="007354BB" w:rsidP="00730528">
            <w:pPr>
              <w:spacing w:line="280" w:lineRule="exact"/>
              <w:rPr>
                <w:rFonts w:ascii="宋体" w:hAnsi="宋体" w:cs="宋体"/>
                <w:szCs w:val="21"/>
              </w:rPr>
            </w:pPr>
          </w:p>
        </w:tc>
        <w:tc>
          <w:tcPr>
            <w:tcW w:w="6552" w:type="dxa"/>
            <w:vMerge/>
            <w:vAlign w:val="center"/>
          </w:tcPr>
          <w:p w:rsidR="007354BB" w:rsidRDefault="007354BB" w:rsidP="00730528">
            <w:pPr>
              <w:spacing w:line="280" w:lineRule="exact"/>
              <w:rPr>
                <w:rFonts w:ascii="宋体" w:hAnsi="宋体" w:cs="宋体"/>
                <w:szCs w:val="21"/>
              </w:rPr>
            </w:pPr>
          </w:p>
        </w:tc>
        <w:tc>
          <w:tcPr>
            <w:tcW w:w="635" w:type="dxa"/>
            <w:vMerge/>
            <w:vAlign w:val="center"/>
          </w:tcPr>
          <w:p w:rsidR="007354BB" w:rsidRDefault="007354BB" w:rsidP="00730528">
            <w:pPr>
              <w:spacing w:line="280" w:lineRule="exact"/>
              <w:rPr>
                <w:rFonts w:eastAsia="仿宋"/>
                <w:sz w:val="24"/>
              </w:rPr>
            </w:pPr>
          </w:p>
        </w:tc>
      </w:tr>
      <w:tr w:rsidR="007354BB" w:rsidTr="00730528">
        <w:trPr>
          <w:trHeight w:val="705"/>
          <w:jc w:val="center"/>
        </w:trPr>
        <w:tc>
          <w:tcPr>
            <w:tcW w:w="1041" w:type="dxa"/>
            <w:vMerge/>
            <w:vAlign w:val="center"/>
          </w:tcPr>
          <w:p w:rsidR="007354BB" w:rsidRDefault="007354BB" w:rsidP="00730528">
            <w:pPr>
              <w:rPr>
                <w:rFonts w:ascii="宋体" w:hAnsi="宋体" w:cs="宋体"/>
                <w:szCs w:val="21"/>
              </w:rPr>
            </w:pPr>
          </w:p>
        </w:tc>
        <w:tc>
          <w:tcPr>
            <w:tcW w:w="570" w:type="dxa"/>
            <w:vMerge/>
            <w:vAlign w:val="center"/>
          </w:tcPr>
          <w:p w:rsidR="007354BB" w:rsidRDefault="007354BB" w:rsidP="00730528">
            <w:pPr>
              <w:spacing w:line="280" w:lineRule="exact"/>
              <w:jc w:val="center"/>
              <w:rPr>
                <w:rFonts w:ascii="宋体" w:hAnsi="宋体" w:cs="宋体"/>
                <w:szCs w:val="21"/>
              </w:rPr>
            </w:pPr>
          </w:p>
        </w:tc>
        <w:tc>
          <w:tcPr>
            <w:tcW w:w="1074" w:type="dxa"/>
            <w:vMerge/>
            <w:vAlign w:val="center"/>
          </w:tcPr>
          <w:p w:rsidR="007354BB" w:rsidRDefault="007354BB" w:rsidP="00730528">
            <w:pPr>
              <w:spacing w:line="280" w:lineRule="exact"/>
              <w:rPr>
                <w:rFonts w:ascii="宋体" w:hAnsi="宋体" w:cs="宋体"/>
                <w:szCs w:val="21"/>
              </w:rPr>
            </w:pPr>
          </w:p>
        </w:tc>
        <w:tc>
          <w:tcPr>
            <w:tcW w:w="4404" w:type="dxa"/>
            <w:vAlign w:val="center"/>
          </w:tcPr>
          <w:p w:rsidR="007354BB" w:rsidRDefault="007354BB" w:rsidP="00730528">
            <w:pPr>
              <w:spacing w:line="280" w:lineRule="exact"/>
              <w:rPr>
                <w:rFonts w:ascii="宋体" w:hAnsi="宋体" w:cs="宋体"/>
                <w:szCs w:val="21"/>
              </w:rPr>
            </w:pPr>
            <w:proofErr w:type="gramStart"/>
            <w:r>
              <w:rPr>
                <w:rFonts w:ascii="宋体" w:hAnsi="宋体" w:cs="宋体" w:hint="eastAsia"/>
                <w:szCs w:val="21"/>
              </w:rPr>
              <w:t>异常桩按要求</w:t>
            </w:r>
            <w:proofErr w:type="gramEnd"/>
            <w:r>
              <w:rPr>
                <w:rFonts w:ascii="宋体" w:hAnsi="宋体" w:cs="宋体" w:hint="eastAsia"/>
                <w:szCs w:val="21"/>
              </w:rPr>
              <w:t>处理</w:t>
            </w:r>
          </w:p>
        </w:tc>
        <w:tc>
          <w:tcPr>
            <w:tcW w:w="6552" w:type="dxa"/>
            <w:vMerge/>
            <w:vAlign w:val="center"/>
          </w:tcPr>
          <w:p w:rsidR="007354BB" w:rsidRDefault="007354BB" w:rsidP="00730528">
            <w:pPr>
              <w:spacing w:line="280" w:lineRule="exact"/>
              <w:rPr>
                <w:rFonts w:ascii="宋体" w:hAnsi="宋体" w:cs="宋体"/>
                <w:szCs w:val="21"/>
              </w:rPr>
            </w:pPr>
          </w:p>
        </w:tc>
        <w:tc>
          <w:tcPr>
            <w:tcW w:w="635" w:type="dxa"/>
            <w:vMerge/>
            <w:vAlign w:val="center"/>
          </w:tcPr>
          <w:p w:rsidR="007354BB" w:rsidRDefault="007354BB" w:rsidP="00730528">
            <w:pPr>
              <w:spacing w:line="280" w:lineRule="exact"/>
              <w:rPr>
                <w:rFonts w:eastAsia="仿宋"/>
                <w:sz w:val="24"/>
              </w:rPr>
            </w:pPr>
          </w:p>
        </w:tc>
      </w:tr>
      <w:tr w:rsidR="007354BB" w:rsidTr="00730528">
        <w:trPr>
          <w:jc w:val="center"/>
        </w:trPr>
        <w:tc>
          <w:tcPr>
            <w:tcW w:w="1041" w:type="dxa"/>
            <w:vMerge/>
            <w:vAlign w:val="center"/>
          </w:tcPr>
          <w:p w:rsidR="007354BB" w:rsidRDefault="007354BB" w:rsidP="00730528">
            <w:pPr>
              <w:spacing w:line="280" w:lineRule="exact"/>
            </w:pPr>
          </w:p>
        </w:tc>
        <w:tc>
          <w:tcPr>
            <w:tcW w:w="570" w:type="dxa"/>
            <w:vMerge/>
            <w:vAlign w:val="center"/>
          </w:tcPr>
          <w:p w:rsidR="007354BB" w:rsidRDefault="007354BB" w:rsidP="00730528">
            <w:pPr>
              <w:spacing w:line="280" w:lineRule="exact"/>
            </w:pPr>
          </w:p>
        </w:tc>
        <w:tc>
          <w:tcPr>
            <w:tcW w:w="1074" w:type="dxa"/>
            <w:vMerge/>
            <w:vAlign w:val="center"/>
          </w:tcPr>
          <w:p w:rsidR="007354BB" w:rsidRDefault="007354BB" w:rsidP="00730528">
            <w:pPr>
              <w:spacing w:line="280" w:lineRule="exact"/>
            </w:pPr>
          </w:p>
        </w:tc>
        <w:tc>
          <w:tcPr>
            <w:tcW w:w="4404" w:type="dxa"/>
            <w:vAlign w:val="center"/>
          </w:tcPr>
          <w:p w:rsidR="007354BB" w:rsidRDefault="007354BB" w:rsidP="00730528">
            <w:pPr>
              <w:spacing w:line="280" w:lineRule="exact"/>
            </w:pPr>
            <w:r>
              <w:rPr>
                <w:rFonts w:ascii="宋体" w:hAnsi="宋体" w:cs="宋体" w:hint="eastAsia"/>
                <w:szCs w:val="21"/>
              </w:rPr>
              <w:t>灌注桩施工应设置泥浆池，废</w:t>
            </w:r>
            <w:proofErr w:type="gramStart"/>
            <w:r>
              <w:rPr>
                <w:rFonts w:ascii="宋体" w:hAnsi="宋体" w:cs="宋体" w:hint="eastAsia"/>
                <w:szCs w:val="21"/>
              </w:rPr>
              <w:t>浆处理</w:t>
            </w:r>
            <w:proofErr w:type="gramEnd"/>
            <w:r>
              <w:rPr>
                <w:rFonts w:ascii="宋体" w:hAnsi="宋体" w:cs="宋体" w:hint="eastAsia"/>
                <w:szCs w:val="21"/>
              </w:rPr>
              <w:t>满足环保规定，泥浆池周围设有安全防护栏和安全警示标志</w:t>
            </w:r>
          </w:p>
        </w:tc>
        <w:tc>
          <w:tcPr>
            <w:tcW w:w="6552" w:type="dxa"/>
            <w:vMerge/>
            <w:vAlign w:val="center"/>
          </w:tcPr>
          <w:p w:rsidR="007354BB" w:rsidRDefault="007354BB" w:rsidP="00730528">
            <w:pPr>
              <w:spacing w:line="280" w:lineRule="exact"/>
            </w:pPr>
          </w:p>
        </w:tc>
        <w:tc>
          <w:tcPr>
            <w:tcW w:w="635" w:type="dxa"/>
            <w:vMerge/>
            <w:vAlign w:val="center"/>
          </w:tcPr>
          <w:p w:rsidR="007354BB" w:rsidRDefault="007354BB" w:rsidP="00730528">
            <w:pPr>
              <w:spacing w:line="280" w:lineRule="exact"/>
            </w:pPr>
          </w:p>
        </w:tc>
      </w:tr>
      <w:tr w:rsidR="007354BB" w:rsidTr="00730528">
        <w:trPr>
          <w:trHeight w:val="755"/>
          <w:jc w:val="center"/>
        </w:trPr>
        <w:tc>
          <w:tcPr>
            <w:tcW w:w="1041" w:type="dxa"/>
            <w:vMerge/>
            <w:vAlign w:val="center"/>
          </w:tcPr>
          <w:p w:rsidR="007354BB" w:rsidRDefault="007354BB" w:rsidP="00730528">
            <w:pPr>
              <w:rPr>
                <w:rFonts w:ascii="宋体" w:hAnsi="宋体" w:cs="宋体"/>
                <w:szCs w:val="21"/>
              </w:rPr>
            </w:pPr>
          </w:p>
        </w:tc>
        <w:tc>
          <w:tcPr>
            <w:tcW w:w="570" w:type="dxa"/>
            <w:vMerge w:val="restart"/>
            <w:vAlign w:val="center"/>
          </w:tcPr>
          <w:p w:rsidR="007354BB" w:rsidRDefault="007354BB" w:rsidP="00730528">
            <w:pPr>
              <w:spacing w:line="280" w:lineRule="exact"/>
              <w:jc w:val="center"/>
              <w:rPr>
                <w:rFonts w:ascii="宋体" w:hAnsi="宋体" w:cs="宋体"/>
                <w:szCs w:val="21"/>
              </w:rPr>
            </w:pPr>
          </w:p>
          <w:p w:rsidR="007354BB" w:rsidRDefault="007354BB" w:rsidP="00730528">
            <w:pPr>
              <w:spacing w:line="280" w:lineRule="exact"/>
              <w:jc w:val="center"/>
              <w:rPr>
                <w:rFonts w:ascii="宋体" w:hAnsi="宋体" w:cs="宋体"/>
                <w:szCs w:val="21"/>
              </w:rPr>
            </w:pPr>
          </w:p>
          <w:p w:rsidR="007354BB" w:rsidRDefault="007354BB" w:rsidP="00730528">
            <w:pPr>
              <w:spacing w:line="280" w:lineRule="exact"/>
              <w:jc w:val="center"/>
              <w:rPr>
                <w:rFonts w:ascii="宋体" w:hAnsi="宋体" w:cs="宋体"/>
                <w:szCs w:val="21"/>
              </w:rPr>
            </w:pPr>
          </w:p>
          <w:p w:rsidR="007354BB" w:rsidRDefault="007354BB" w:rsidP="00730528">
            <w:pPr>
              <w:spacing w:line="280" w:lineRule="exact"/>
              <w:jc w:val="center"/>
              <w:rPr>
                <w:rFonts w:ascii="宋体" w:hAnsi="宋体" w:cs="宋体"/>
                <w:szCs w:val="21"/>
              </w:rPr>
            </w:pPr>
            <w:r>
              <w:rPr>
                <w:rFonts w:ascii="宋体" w:hAnsi="宋体" w:cs="宋体" w:hint="eastAsia"/>
                <w:szCs w:val="21"/>
              </w:rPr>
              <w:t>5</w:t>
            </w:r>
          </w:p>
        </w:tc>
        <w:tc>
          <w:tcPr>
            <w:tcW w:w="1074" w:type="dxa"/>
            <w:vMerge w:val="restart"/>
            <w:vAlign w:val="center"/>
          </w:tcPr>
          <w:p w:rsidR="007354BB" w:rsidRDefault="007354BB" w:rsidP="00730528">
            <w:pPr>
              <w:spacing w:line="280" w:lineRule="exact"/>
              <w:jc w:val="center"/>
              <w:rPr>
                <w:rFonts w:ascii="宋体" w:hAnsi="宋体" w:cs="宋体"/>
                <w:szCs w:val="21"/>
              </w:rPr>
            </w:pPr>
          </w:p>
          <w:p w:rsidR="007354BB" w:rsidRDefault="007354BB" w:rsidP="00730528">
            <w:pPr>
              <w:spacing w:line="280" w:lineRule="exact"/>
              <w:jc w:val="center"/>
              <w:rPr>
                <w:rFonts w:ascii="宋体" w:hAnsi="宋体" w:cs="宋体"/>
                <w:szCs w:val="21"/>
              </w:rPr>
            </w:pPr>
          </w:p>
          <w:p w:rsidR="007354BB" w:rsidRDefault="007354BB" w:rsidP="00730528">
            <w:pPr>
              <w:spacing w:line="280" w:lineRule="exact"/>
              <w:jc w:val="center"/>
              <w:rPr>
                <w:rFonts w:ascii="宋体" w:hAnsi="宋体" w:cs="宋体"/>
                <w:szCs w:val="21"/>
              </w:rPr>
            </w:pPr>
          </w:p>
          <w:p w:rsidR="007354BB" w:rsidRDefault="007354BB" w:rsidP="00730528">
            <w:pPr>
              <w:spacing w:line="280" w:lineRule="exact"/>
              <w:jc w:val="center"/>
              <w:rPr>
                <w:rFonts w:ascii="宋体" w:hAnsi="宋体" w:cs="宋体"/>
                <w:szCs w:val="21"/>
              </w:rPr>
            </w:pPr>
          </w:p>
          <w:p w:rsidR="007354BB" w:rsidRDefault="007354BB" w:rsidP="00730528">
            <w:pPr>
              <w:spacing w:line="280" w:lineRule="exact"/>
              <w:jc w:val="center"/>
              <w:rPr>
                <w:rFonts w:ascii="宋体" w:hAnsi="宋体" w:cs="宋体"/>
                <w:szCs w:val="21"/>
              </w:rPr>
            </w:pPr>
          </w:p>
          <w:p w:rsidR="007354BB" w:rsidRDefault="007354BB" w:rsidP="00730528">
            <w:pPr>
              <w:spacing w:line="280" w:lineRule="exact"/>
              <w:rPr>
                <w:rFonts w:ascii="宋体" w:hAnsi="宋体" w:cs="宋体"/>
                <w:szCs w:val="21"/>
              </w:rPr>
            </w:pPr>
            <w:r>
              <w:rPr>
                <w:rFonts w:ascii="宋体" w:hAnsi="宋体" w:cs="宋体" w:hint="eastAsia"/>
                <w:szCs w:val="21"/>
              </w:rPr>
              <w:t>基槽和</w:t>
            </w:r>
            <w:proofErr w:type="gramStart"/>
            <w:r>
              <w:rPr>
                <w:rFonts w:ascii="宋体" w:hAnsi="宋体" w:cs="宋体" w:hint="eastAsia"/>
                <w:szCs w:val="21"/>
              </w:rPr>
              <w:t xml:space="preserve">岸 </w:t>
            </w:r>
            <w:proofErr w:type="gramEnd"/>
            <w:r>
              <w:rPr>
                <w:rFonts w:ascii="宋体" w:hAnsi="宋体" w:cs="宋体" w:hint="eastAsia"/>
                <w:szCs w:val="21"/>
              </w:rPr>
              <w:t>坡开挖</w:t>
            </w:r>
          </w:p>
          <w:p w:rsidR="007354BB" w:rsidRDefault="007354BB" w:rsidP="00730528">
            <w:pPr>
              <w:spacing w:line="280" w:lineRule="exact"/>
              <w:jc w:val="center"/>
              <w:rPr>
                <w:rFonts w:ascii="宋体" w:hAnsi="宋体" w:cs="宋体"/>
                <w:szCs w:val="21"/>
              </w:rPr>
            </w:pPr>
            <w:r>
              <w:rPr>
                <w:rFonts w:ascii="宋体" w:hAnsi="宋体" w:cs="宋体" w:hint="eastAsia"/>
                <w:szCs w:val="21"/>
              </w:rPr>
              <w:t>（20分）</w:t>
            </w:r>
          </w:p>
        </w:tc>
        <w:tc>
          <w:tcPr>
            <w:tcW w:w="4404" w:type="dxa"/>
            <w:vAlign w:val="center"/>
          </w:tcPr>
          <w:p w:rsidR="007354BB" w:rsidRDefault="007354BB" w:rsidP="00730528">
            <w:pPr>
              <w:spacing w:line="280" w:lineRule="exact"/>
              <w:rPr>
                <w:rFonts w:ascii="宋体" w:hAnsi="宋体" w:cs="宋体"/>
                <w:szCs w:val="21"/>
              </w:rPr>
            </w:pPr>
          </w:p>
          <w:p w:rsidR="007354BB" w:rsidRDefault="007354BB" w:rsidP="00730528">
            <w:pPr>
              <w:spacing w:line="280" w:lineRule="exact"/>
              <w:rPr>
                <w:rFonts w:ascii="宋体" w:hAnsi="宋体" w:cs="宋体"/>
                <w:szCs w:val="21"/>
              </w:rPr>
            </w:pPr>
            <w:r>
              <w:rPr>
                <w:rFonts w:ascii="宋体" w:hAnsi="宋体" w:cs="宋体" w:hint="eastAsia"/>
                <w:szCs w:val="21"/>
              </w:rPr>
              <w:t>深度超过5m的基坑应按照专项支护设计实施支护，并开展变形监测；基坑临边防护和排（降）水措施得当，坑边堆物符合规范要求</w:t>
            </w:r>
          </w:p>
          <w:p w:rsidR="007354BB" w:rsidRDefault="007354BB" w:rsidP="00730528">
            <w:pPr>
              <w:spacing w:line="280" w:lineRule="exact"/>
              <w:rPr>
                <w:rFonts w:ascii="宋体" w:hAnsi="宋体" w:cs="宋体"/>
                <w:szCs w:val="21"/>
              </w:rPr>
            </w:pPr>
          </w:p>
        </w:tc>
        <w:tc>
          <w:tcPr>
            <w:tcW w:w="6552" w:type="dxa"/>
            <w:vMerge w:val="restart"/>
            <w:vAlign w:val="center"/>
          </w:tcPr>
          <w:p w:rsidR="007354BB" w:rsidRDefault="007354BB" w:rsidP="00730528">
            <w:pPr>
              <w:spacing w:line="280" w:lineRule="exact"/>
              <w:rPr>
                <w:rFonts w:ascii="宋体" w:hAnsi="宋体" w:cs="宋体"/>
                <w:b/>
                <w:szCs w:val="21"/>
              </w:rPr>
            </w:pPr>
            <w:r>
              <w:rPr>
                <w:rFonts w:ascii="宋体" w:hAnsi="宋体" w:cs="宋体" w:hint="eastAsia"/>
                <w:b/>
                <w:szCs w:val="21"/>
              </w:rPr>
              <w:t>▲水下基槽、陆上及基坑基底土质不符合设计要求未经设计确认的（  ）；未进行土质核验（  ）；深基坑无降（排）</w:t>
            </w:r>
            <w:proofErr w:type="gramStart"/>
            <w:r>
              <w:rPr>
                <w:rFonts w:ascii="宋体" w:hAnsi="宋体" w:cs="宋体" w:hint="eastAsia"/>
                <w:b/>
                <w:szCs w:val="21"/>
              </w:rPr>
              <w:t>水方案</w:t>
            </w:r>
            <w:proofErr w:type="gramEnd"/>
            <w:r>
              <w:rPr>
                <w:rFonts w:ascii="宋体" w:hAnsi="宋体" w:cs="宋体" w:hint="eastAsia"/>
                <w:b/>
                <w:szCs w:val="21"/>
              </w:rPr>
              <w:t>或无施工监测措施（  ）；基坑周边1米范围内随意堆载、停放设备（  ），扣20分；</w:t>
            </w:r>
          </w:p>
          <w:p w:rsidR="007354BB" w:rsidRDefault="007354BB" w:rsidP="00730528">
            <w:pPr>
              <w:numPr>
                <w:ilvl w:val="0"/>
                <w:numId w:val="3"/>
              </w:numPr>
              <w:spacing w:line="280" w:lineRule="exact"/>
              <w:rPr>
                <w:rFonts w:ascii="宋体" w:hAnsi="宋体" w:cs="宋体"/>
                <w:szCs w:val="21"/>
              </w:rPr>
            </w:pPr>
            <w:r>
              <w:rPr>
                <w:rFonts w:ascii="宋体" w:hAnsi="宋体" w:cs="宋体" w:hint="eastAsia"/>
                <w:szCs w:val="21"/>
              </w:rPr>
              <w:t>基坑支护和开挖未严格执行经批准的专项施工方案（  ）；土体变形超出规范规定（  ），扣5-10分/项；</w:t>
            </w:r>
          </w:p>
          <w:p w:rsidR="007354BB" w:rsidRDefault="007354BB" w:rsidP="00730528">
            <w:pPr>
              <w:numPr>
                <w:ilvl w:val="0"/>
                <w:numId w:val="3"/>
              </w:numPr>
              <w:spacing w:line="280" w:lineRule="exact"/>
              <w:rPr>
                <w:rFonts w:ascii="宋体" w:hAnsi="宋体" w:cs="宋体"/>
                <w:szCs w:val="21"/>
              </w:rPr>
            </w:pPr>
            <w:r>
              <w:rPr>
                <w:rFonts w:ascii="宋体" w:hAnsi="宋体" w:cs="宋体" w:hint="eastAsia"/>
                <w:szCs w:val="21"/>
              </w:rPr>
              <w:t>基槽和岸坡开挖范围、标高、断面尺寸及坡度不符合设计要求（  ），未按方案实施分级开挖（  ），扣3-10分/项；</w:t>
            </w:r>
          </w:p>
          <w:p w:rsidR="007354BB" w:rsidRDefault="007354BB" w:rsidP="00730528">
            <w:pPr>
              <w:numPr>
                <w:ilvl w:val="0"/>
                <w:numId w:val="3"/>
              </w:numPr>
              <w:spacing w:line="280" w:lineRule="exact"/>
              <w:rPr>
                <w:rFonts w:ascii="宋体" w:hAnsi="宋体" w:cs="宋体"/>
                <w:szCs w:val="21"/>
              </w:rPr>
            </w:pPr>
            <w:r>
              <w:rPr>
                <w:rFonts w:ascii="宋体" w:hAnsi="宋体" w:cs="宋体" w:hint="eastAsia"/>
                <w:szCs w:val="21"/>
              </w:rPr>
              <w:t>基坑变形监测不连续（  ），未及时对基坑变形情况进行分析（  ），支护设施变形未及时采取措施（  ），扣3-10分/处</w:t>
            </w:r>
          </w:p>
          <w:p w:rsidR="007354BB" w:rsidRDefault="007354BB" w:rsidP="00730528">
            <w:pPr>
              <w:numPr>
                <w:ilvl w:val="0"/>
                <w:numId w:val="3"/>
              </w:numPr>
              <w:spacing w:line="280" w:lineRule="exact"/>
              <w:rPr>
                <w:rFonts w:ascii="宋体" w:hAnsi="宋体" w:cs="宋体"/>
                <w:szCs w:val="21"/>
              </w:rPr>
            </w:pPr>
            <w:r>
              <w:rPr>
                <w:rFonts w:ascii="宋体" w:hAnsi="宋体" w:cs="宋体" w:hint="eastAsia"/>
                <w:szCs w:val="21"/>
              </w:rPr>
              <w:t>基槽底层受水浸泡或受冻未按规定及时处理（  ）；水下挖泥分层的台阶高度不符合设计和规范规定（  ）；基坑降排水未配备备用电源（  ），扣3-8分/项；；</w:t>
            </w:r>
          </w:p>
        </w:tc>
        <w:tc>
          <w:tcPr>
            <w:tcW w:w="635" w:type="dxa"/>
            <w:vMerge w:val="restart"/>
            <w:vAlign w:val="center"/>
          </w:tcPr>
          <w:p w:rsidR="007354BB" w:rsidRDefault="007354BB" w:rsidP="00730528">
            <w:pPr>
              <w:spacing w:line="280" w:lineRule="exact"/>
              <w:rPr>
                <w:rFonts w:ascii="仿宋_GB2312"/>
                <w:szCs w:val="21"/>
              </w:rPr>
            </w:pPr>
          </w:p>
        </w:tc>
      </w:tr>
      <w:tr w:rsidR="007354BB" w:rsidTr="00730528">
        <w:trPr>
          <w:trHeight w:val="664"/>
          <w:jc w:val="center"/>
        </w:trPr>
        <w:tc>
          <w:tcPr>
            <w:tcW w:w="1041" w:type="dxa"/>
            <w:vMerge/>
            <w:vAlign w:val="center"/>
          </w:tcPr>
          <w:p w:rsidR="007354BB" w:rsidRDefault="007354BB" w:rsidP="00730528">
            <w:pPr>
              <w:rPr>
                <w:rFonts w:ascii="宋体" w:hAnsi="宋体" w:cs="宋体"/>
                <w:szCs w:val="21"/>
              </w:rPr>
            </w:pPr>
          </w:p>
        </w:tc>
        <w:tc>
          <w:tcPr>
            <w:tcW w:w="570" w:type="dxa"/>
            <w:vMerge/>
            <w:vAlign w:val="center"/>
          </w:tcPr>
          <w:p w:rsidR="007354BB" w:rsidRDefault="007354BB" w:rsidP="00730528">
            <w:pPr>
              <w:spacing w:line="280" w:lineRule="exact"/>
              <w:jc w:val="center"/>
              <w:rPr>
                <w:rFonts w:ascii="宋体" w:hAnsi="宋体" w:cs="宋体"/>
                <w:szCs w:val="21"/>
              </w:rPr>
            </w:pPr>
          </w:p>
        </w:tc>
        <w:tc>
          <w:tcPr>
            <w:tcW w:w="1074" w:type="dxa"/>
            <w:vMerge/>
            <w:vAlign w:val="center"/>
          </w:tcPr>
          <w:p w:rsidR="007354BB" w:rsidRDefault="007354BB" w:rsidP="00730528">
            <w:pPr>
              <w:spacing w:line="280" w:lineRule="exact"/>
              <w:rPr>
                <w:rFonts w:ascii="宋体" w:hAnsi="宋体" w:cs="宋体"/>
                <w:szCs w:val="21"/>
              </w:rPr>
            </w:pPr>
          </w:p>
        </w:tc>
        <w:tc>
          <w:tcPr>
            <w:tcW w:w="4404" w:type="dxa"/>
            <w:vAlign w:val="center"/>
          </w:tcPr>
          <w:p w:rsidR="007354BB" w:rsidRDefault="007354BB" w:rsidP="00730528">
            <w:pPr>
              <w:spacing w:line="280" w:lineRule="exact"/>
              <w:rPr>
                <w:rFonts w:ascii="宋体" w:hAnsi="宋体" w:cs="宋体"/>
                <w:szCs w:val="21"/>
              </w:rPr>
            </w:pPr>
          </w:p>
          <w:p w:rsidR="007354BB" w:rsidRDefault="007354BB" w:rsidP="00730528">
            <w:pPr>
              <w:spacing w:line="280" w:lineRule="exact"/>
              <w:rPr>
                <w:rFonts w:ascii="宋体" w:hAnsi="宋体" w:cs="宋体"/>
                <w:szCs w:val="21"/>
              </w:rPr>
            </w:pPr>
            <w:r>
              <w:rPr>
                <w:rFonts w:ascii="宋体" w:hAnsi="宋体" w:cs="宋体" w:hint="eastAsia"/>
                <w:szCs w:val="21"/>
              </w:rPr>
              <w:t>水下基槽基底土质符合设计要求，开挖的断面尺寸不小于设计规定；超深、超宽偏差符合规范要求</w:t>
            </w:r>
          </w:p>
          <w:p w:rsidR="007354BB" w:rsidRDefault="007354BB" w:rsidP="00730528">
            <w:pPr>
              <w:spacing w:line="280" w:lineRule="exact"/>
              <w:rPr>
                <w:rFonts w:ascii="宋体" w:hAnsi="宋体" w:cs="宋体"/>
                <w:szCs w:val="21"/>
              </w:rPr>
            </w:pPr>
          </w:p>
        </w:tc>
        <w:tc>
          <w:tcPr>
            <w:tcW w:w="6552" w:type="dxa"/>
            <w:vMerge/>
            <w:vAlign w:val="center"/>
          </w:tcPr>
          <w:p w:rsidR="007354BB" w:rsidRDefault="007354BB" w:rsidP="00730528">
            <w:pPr>
              <w:spacing w:line="280" w:lineRule="exact"/>
              <w:rPr>
                <w:rFonts w:ascii="宋体" w:hAnsi="宋体" w:cs="宋体"/>
                <w:szCs w:val="21"/>
              </w:rPr>
            </w:pPr>
          </w:p>
        </w:tc>
        <w:tc>
          <w:tcPr>
            <w:tcW w:w="635" w:type="dxa"/>
            <w:vMerge/>
            <w:vAlign w:val="center"/>
          </w:tcPr>
          <w:p w:rsidR="007354BB" w:rsidRDefault="007354BB" w:rsidP="00730528">
            <w:pPr>
              <w:spacing w:line="280" w:lineRule="exact"/>
              <w:rPr>
                <w:rFonts w:eastAsia="仿宋"/>
                <w:sz w:val="24"/>
              </w:rPr>
            </w:pPr>
          </w:p>
        </w:tc>
      </w:tr>
      <w:tr w:rsidR="007354BB" w:rsidTr="00730528">
        <w:trPr>
          <w:trHeight w:val="935"/>
          <w:jc w:val="center"/>
        </w:trPr>
        <w:tc>
          <w:tcPr>
            <w:tcW w:w="1041" w:type="dxa"/>
            <w:vMerge/>
            <w:vAlign w:val="center"/>
          </w:tcPr>
          <w:p w:rsidR="007354BB" w:rsidRDefault="007354BB" w:rsidP="00730528">
            <w:pPr>
              <w:rPr>
                <w:rFonts w:ascii="宋体" w:hAnsi="宋体" w:cs="宋体"/>
                <w:szCs w:val="21"/>
              </w:rPr>
            </w:pPr>
          </w:p>
        </w:tc>
        <w:tc>
          <w:tcPr>
            <w:tcW w:w="570" w:type="dxa"/>
            <w:vMerge/>
            <w:vAlign w:val="center"/>
          </w:tcPr>
          <w:p w:rsidR="007354BB" w:rsidRDefault="007354BB" w:rsidP="00730528">
            <w:pPr>
              <w:spacing w:line="280" w:lineRule="exact"/>
              <w:jc w:val="center"/>
              <w:rPr>
                <w:rFonts w:ascii="宋体" w:hAnsi="宋体" w:cs="宋体"/>
                <w:szCs w:val="21"/>
              </w:rPr>
            </w:pPr>
          </w:p>
        </w:tc>
        <w:tc>
          <w:tcPr>
            <w:tcW w:w="1074" w:type="dxa"/>
            <w:vMerge/>
            <w:vAlign w:val="center"/>
          </w:tcPr>
          <w:p w:rsidR="007354BB" w:rsidRDefault="007354BB" w:rsidP="00730528">
            <w:pPr>
              <w:spacing w:line="280" w:lineRule="exact"/>
              <w:rPr>
                <w:rFonts w:ascii="宋体" w:hAnsi="宋体" w:cs="宋体"/>
                <w:szCs w:val="21"/>
              </w:rPr>
            </w:pPr>
          </w:p>
        </w:tc>
        <w:tc>
          <w:tcPr>
            <w:tcW w:w="4404" w:type="dxa"/>
            <w:vAlign w:val="center"/>
          </w:tcPr>
          <w:p w:rsidR="007354BB" w:rsidRDefault="007354BB" w:rsidP="00730528">
            <w:pPr>
              <w:spacing w:line="280" w:lineRule="exact"/>
              <w:rPr>
                <w:rFonts w:ascii="宋体" w:hAnsi="宋体" w:cs="宋体"/>
                <w:szCs w:val="21"/>
              </w:rPr>
            </w:pPr>
            <w:r>
              <w:rPr>
                <w:rFonts w:ascii="宋体" w:hAnsi="宋体" w:cs="宋体" w:hint="eastAsia"/>
                <w:szCs w:val="21"/>
              </w:rPr>
              <w:t>陆上基底土质和边坡坡度符合设计要求；位置及标高偏差符合规范规定，槽底超挖补填规范；基槽底层若受水浸泡或受冻应进行处理</w:t>
            </w:r>
          </w:p>
        </w:tc>
        <w:tc>
          <w:tcPr>
            <w:tcW w:w="6552" w:type="dxa"/>
            <w:vMerge/>
            <w:vAlign w:val="center"/>
          </w:tcPr>
          <w:p w:rsidR="007354BB" w:rsidRDefault="007354BB" w:rsidP="00730528">
            <w:pPr>
              <w:spacing w:line="280" w:lineRule="exact"/>
              <w:rPr>
                <w:rFonts w:ascii="宋体" w:hAnsi="宋体" w:cs="宋体"/>
                <w:szCs w:val="21"/>
              </w:rPr>
            </w:pPr>
          </w:p>
        </w:tc>
        <w:tc>
          <w:tcPr>
            <w:tcW w:w="635" w:type="dxa"/>
            <w:vMerge/>
            <w:vAlign w:val="center"/>
          </w:tcPr>
          <w:p w:rsidR="007354BB" w:rsidRDefault="007354BB" w:rsidP="00730528">
            <w:pPr>
              <w:spacing w:line="280" w:lineRule="exact"/>
              <w:rPr>
                <w:rFonts w:eastAsia="仿宋"/>
                <w:sz w:val="24"/>
              </w:rPr>
            </w:pPr>
          </w:p>
        </w:tc>
      </w:tr>
      <w:tr w:rsidR="007354BB" w:rsidTr="00730528">
        <w:trPr>
          <w:trHeight w:val="1095"/>
          <w:jc w:val="center"/>
        </w:trPr>
        <w:tc>
          <w:tcPr>
            <w:tcW w:w="1041" w:type="dxa"/>
            <w:vMerge/>
            <w:vAlign w:val="center"/>
          </w:tcPr>
          <w:p w:rsidR="007354BB" w:rsidRDefault="007354BB" w:rsidP="00730528">
            <w:pPr>
              <w:rPr>
                <w:rFonts w:ascii="宋体" w:hAnsi="宋体" w:cs="宋体"/>
                <w:szCs w:val="21"/>
              </w:rPr>
            </w:pPr>
          </w:p>
        </w:tc>
        <w:tc>
          <w:tcPr>
            <w:tcW w:w="570" w:type="dxa"/>
            <w:vMerge w:val="restart"/>
            <w:vAlign w:val="center"/>
          </w:tcPr>
          <w:p w:rsidR="007354BB" w:rsidRDefault="007354BB" w:rsidP="00730528">
            <w:pPr>
              <w:spacing w:line="280" w:lineRule="exact"/>
              <w:jc w:val="center"/>
              <w:rPr>
                <w:rFonts w:ascii="宋体" w:hAnsi="宋体" w:cs="宋体"/>
                <w:szCs w:val="21"/>
              </w:rPr>
            </w:pPr>
          </w:p>
          <w:p w:rsidR="007354BB" w:rsidRDefault="007354BB" w:rsidP="00730528">
            <w:pPr>
              <w:spacing w:line="280" w:lineRule="exact"/>
              <w:jc w:val="center"/>
              <w:rPr>
                <w:rFonts w:ascii="宋体" w:hAnsi="宋体" w:cs="宋体"/>
                <w:szCs w:val="21"/>
              </w:rPr>
            </w:pPr>
          </w:p>
          <w:p w:rsidR="007354BB" w:rsidRDefault="007354BB" w:rsidP="00730528">
            <w:pPr>
              <w:spacing w:line="280" w:lineRule="exact"/>
              <w:jc w:val="center"/>
              <w:rPr>
                <w:rFonts w:ascii="宋体" w:hAnsi="宋体" w:cs="宋体"/>
                <w:szCs w:val="21"/>
              </w:rPr>
            </w:pPr>
          </w:p>
          <w:p w:rsidR="007354BB" w:rsidRDefault="007354BB" w:rsidP="00730528">
            <w:pPr>
              <w:spacing w:line="280" w:lineRule="exact"/>
              <w:jc w:val="center"/>
              <w:rPr>
                <w:rFonts w:ascii="宋体" w:hAnsi="宋体" w:cs="宋体"/>
                <w:szCs w:val="21"/>
              </w:rPr>
            </w:pPr>
          </w:p>
          <w:p w:rsidR="007354BB" w:rsidRDefault="007354BB" w:rsidP="00730528">
            <w:pPr>
              <w:spacing w:line="280" w:lineRule="exact"/>
              <w:jc w:val="center"/>
              <w:rPr>
                <w:rFonts w:ascii="宋体" w:hAnsi="宋体" w:cs="宋体"/>
                <w:szCs w:val="21"/>
              </w:rPr>
            </w:pPr>
            <w:r>
              <w:rPr>
                <w:rFonts w:ascii="宋体" w:hAnsi="宋体" w:cs="宋体" w:hint="eastAsia"/>
                <w:szCs w:val="21"/>
              </w:rPr>
              <w:t>6</w:t>
            </w:r>
          </w:p>
        </w:tc>
        <w:tc>
          <w:tcPr>
            <w:tcW w:w="1074" w:type="dxa"/>
            <w:vMerge w:val="restart"/>
            <w:vAlign w:val="center"/>
          </w:tcPr>
          <w:p w:rsidR="007354BB" w:rsidRDefault="007354BB" w:rsidP="00730528">
            <w:pPr>
              <w:spacing w:line="280" w:lineRule="exact"/>
              <w:rPr>
                <w:rFonts w:ascii="宋体" w:hAnsi="宋体" w:cs="宋体"/>
                <w:szCs w:val="21"/>
              </w:rPr>
            </w:pPr>
          </w:p>
          <w:p w:rsidR="007354BB" w:rsidRDefault="007354BB" w:rsidP="00730528">
            <w:pPr>
              <w:spacing w:line="280" w:lineRule="exact"/>
              <w:rPr>
                <w:rFonts w:ascii="宋体" w:hAnsi="宋体" w:cs="宋体"/>
                <w:szCs w:val="21"/>
              </w:rPr>
            </w:pPr>
          </w:p>
          <w:p w:rsidR="007354BB" w:rsidRDefault="007354BB" w:rsidP="00730528">
            <w:pPr>
              <w:spacing w:line="280" w:lineRule="exact"/>
              <w:rPr>
                <w:rFonts w:ascii="宋体" w:hAnsi="宋体" w:cs="宋体"/>
                <w:szCs w:val="21"/>
              </w:rPr>
            </w:pPr>
          </w:p>
          <w:p w:rsidR="007354BB" w:rsidRDefault="007354BB" w:rsidP="00730528">
            <w:pPr>
              <w:spacing w:line="280" w:lineRule="exact"/>
              <w:rPr>
                <w:rFonts w:ascii="宋体" w:hAnsi="宋体" w:cs="宋体"/>
                <w:szCs w:val="21"/>
              </w:rPr>
            </w:pPr>
          </w:p>
          <w:p w:rsidR="007354BB" w:rsidRDefault="007354BB" w:rsidP="00730528">
            <w:pPr>
              <w:spacing w:line="280" w:lineRule="exact"/>
              <w:rPr>
                <w:rFonts w:ascii="宋体" w:hAnsi="宋体" w:cs="宋体"/>
                <w:szCs w:val="21"/>
              </w:rPr>
            </w:pPr>
            <w:r>
              <w:rPr>
                <w:rFonts w:ascii="宋体" w:hAnsi="宋体" w:cs="宋体" w:hint="eastAsia"/>
                <w:szCs w:val="21"/>
              </w:rPr>
              <w:t>抛石基床（15分）</w:t>
            </w:r>
          </w:p>
        </w:tc>
        <w:tc>
          <w:tcPr>
            <w:tcW w:w="4404" w:type="dxa"/>
            <w:vAlign w:val="center"/>
          </w:tcPr>
          <w:p w:rsidR="007354BB" w:rsidRDefault="007354BB" w:rsidP="00730528">
            <w:pPr>
              <w:spacing w:line="280" w:lineRule="exact"/>
              <w:rPr>
                <w:rFonts w:ascii="宋体" w:hAnsi="宋体" w:cs="宋体"/>
                <w:szCs w:val="21"/>
              </w:rPr>
            </w:pPr>
            <w:r>
              <w:rPr>
                <w:rFonts w:ascii="宋体" w:hAnsi="宋体" w:cs="宋体" w:hint="eastAsia"/>
                <w:szCs w:val="21"/>
              </w:rPr>
              <w:t>抛石前应对基槽尺寸、标高及回淤沉积物进行检查；块石规格、级配和质量符合设计要求</w:t>
            </w:r>
          </w:p>
        </w:tc>
        <w:tc>
          <w:tcPr>
            <w:tcW w:w="6552" w:type="dxa"/>
            <w:vMerge w:val="restart"/>
            <w:vAlign w:val="center"/>
          </w:tcPr>
          <w:p w:rsidR="007354BB" w:rsidRDefault="007354BB" w:rsidP="00730528">
            <w:pPr>
              <w:spacing w:line="280" w:lineRule="exact"/>
              <w:rPr>
                <w:rFonts w:ascii="宋体" w:hAnsi="宋体" w:cs="宋体"/>
                <w:b/>
                <w:szCs w:val="21"/>
              </w:rPr>
            </w:pPr>
            <w:r>
              <w:rPr>
                <w:rFonts w:ascii="宋体" w:hAnsi="宋体" w:cs="宋体" w:hint="eastAsia"/>
                <w:b/>
                <w:szCs w:val="21"/>
              </w:rPr>
              <w:t>▲锤夯分层厚度、验收平均沉降量不符合设计和规范规定（  ）；爆夯分层厚度、</w:t>
            </w:r>
            <w:proofErr w:type="gramStart"/>
            <w:r>
              <w:rPr>
                <w:rFonts w:ascii="宋体" w:hAnsi="宋体" w:cs="宋体" w:hint="eastAsia"/>
                <w:b/>
                <w:szCs w:val="21"/>
              </w:rPr>
              <w:t>夯沉量</w:t>
            </w:r>
            <w:proofErr w:type="gramEnd"/>
            <w:r>
              <w:rPr>
                <w:rFonts w:ascii="宋体" w:hAnsi="宋体" w:cs="宋体" w:hint="eastAsia"/>
                <w:b/>
                <w:szCs w:val="21"/>
              </w:rPr>
              <w:t>不符合设计和规范规定（  ）, 扣15分/项；</w:t>
            </w:r>
          </w:p>
          <w:p w:rsidR="007354BB" w:rsidRDefault="007354BB" w:rsidP="00730528">
            <w:pPr>
              <w:numPr>
                <w:ilvl w:val="0"/>
                <w:numId w:val="4"/>
              </w:numPr>
              <w:spacing w:line="280" w:lineRule="exact"/>
              <w:rPr>
                <w:rFonts w:ascii="宋体" w:hAnsi="宋体" w:cs="宋体"/>
                <w:szCs w:val="21"/>
              </w:rPr>
            </w:pPr>
            <w:r>
              <w:rPr>
                <w:rFonts w:ascii="宋体" w:hAnsi="宋体" w:cs="宋体" w:hint="eastAsia"/>
                <w:szCs w:val="21"/>
              </w:rPr>
              <w:t>块石规格、级配不符合设计要求（  ），扣5-10分；</w:t>
            </w:r>
          </w:p>
          <w:p w:rsidR="007354BB" w:rsidRDefault="007354BB" w:rsidP="00730528">
            <w:pPr>
              <w:spacing w:line="280" w:lineRule="exact"/>
              <w:rPr>
                <w:rFonts w:ascii="宋体" w:hAnsi="宋体" w:cs="宋体"/>
                <w:szCs w:val="21"/>
              </w:rPr>
            </w:pPr>
            <w:r>
              <w:rPr>
                <w:rFonts w:ascii="宋体" w:hAnsi="宋体" w:cs="宋体" w:hint="eastAsia"/>
                <w:szCs w:val="21"/>
              </w:rPr>
              <w:t>2.新旧码头结合处施工，未制定、落实保证旧码头结构安全的技术措施（  ），扣5-10分。</w:t>
            </w:r>
          </w:p>
          <w:p w:rsidR="007354BB" w:rsidRDefault="007354BB" w:rsidP="00730528">
            <w:pPr>
              <w:spacing w:line="280" w:lineRule="exact"/>
              <w:rPr>
                <w:rFonts w:ascii="宋体" w:hAnsi="宋体" w:cs="宋体"/>
                <w:szCs w:val="21"/>
              </w:rPr>
            </w:pPr>
            <w:r>
              <w:rPr>
                <w:rFonts w:ascii="宋体" w:hAnsi="宋体" w:cs="宋体" w:hint="eastAsia"/>
                <w:szCs w:val="21"/>
              </w:rPr>
              <w:t>3.抛石前未对基槽尺寸、标高及回淤沉积物进行检查（  ），扣5-8分；</w:t>
            </w:r>
          </w:p>
          <w:p w:rsidR="007354BB" w:rsidRDefault="007354BB" w:rsidP="00730528">
            <w:pPr>
              <w:spacing w:line="280" w:lineRule="exact"/>
              <w:rPr>
                <w:rFonts w:ascii="宋体" w:hAnsi="宋体" w:cs="宋体"/>
                <w:szCs w:val="21"/>
              </w:rPr>
            </w:pPr>
            <w:r>
              <w:rPr>
                <w:rFonts w:ascii="宋体" w:hAnsi="宋体" w:cs="宋体" w:hint="eastAsia"/>
                <w:szCs w:val="21"/>
              </w:rPr>
              <w:t>4.锤夯方法、遍数不符合设计和规范规定（  ）；</w:t>
            </w:r>
            <w:proofErr w:type="gramStart"/>
            <w:r>
              <w:rPr>
                <w:rFonts w:ascii="宋体" w:hAnsi="宋体" w:cs="宋体" w:hint="eastAsia"/>
                <w:szCs w:val="21"/>
              </w:rPr>
              <w:t>爆夯后基床顶部补抛块石</w:t>
            </w:r>
            <w:proofErr w:type="gramEnd"/>
            <w:r>
              <w:rPr>
                <w:rFonts w:ascii="宋体" w:hAnsi="宋体" w:cs="宋体" w:hint="eastAsia"/>
                <w:szCs w:val="21"/>
              </w:rPr>
              <w:t>后</w:t>
            </w:r>
            <w:proofErr w:type="gramStart"/>
            <w:r>
              <w:rPr>
                <w:rFonts w:ascii="宋体" w:hAnsi="宋体" w:cs="宋体" w:hint="eastAsia"/>
                <w:szCs w:val="21"/>
              </w:rPr>
              <w:t>的补爆或补夯不满足</w:t>
            </w:r>
            <w:proofErr w:type="gramEnd"/>
            <w:r>
              <w:rPr>
                <w:rFonts w:ascii="宋体" w:hAnsi="宋体" w:cs="宋体" w:hint="eastAsia"/>
                <w:szCs w:val="21"/>
              </w:rPr>
              <w:t>方案要求或记录不全（  ）；基床夯实验收方法不符合规范要求（  ），扣3-8分/项；</w:t>
            </w:r>
          </w:p>
        </w:tc>
        <w:tc>
          <w:tcPr>
            <w:tcW w:w="635" w:type="dxa"/>
            <w:vMerge w:val="restart"/>
            <w:vAlign w:val="center"/>
          </w:tcPr>
          <w:p w:rsidR="007354BB" w:rsidRDefault="007354BB" w:rsidP="00730528">
            <w:pPr>
              <w:spacing w:line="280" w:lineRule="exact"/>
              <w:rPr>
                <w:rFonts w:eastAsia="仿宋"/>
                <w:sz w:val="24"/>
              </w:rPr>
            </w:pPr>
          </w:p>
        </w:tc>
      </w:tr>
      <w:tr w:rsidR="007354BB" w:rsidTr="00730528">
        <w:trPr>
          <w:trHeight w:val="1785"/>
          <w:jc w:val="center"/>
        </w:trPr>
        <w:tc>
          <w:tcPr>
            <w:tcW w:w="1041" w:type="dxa"/>
            <w:vMerge/>
            <w:vAlign w:val="center"/>
          </w:tcPr>
          <w:p w:rsidR="007354BB" w:rsidRDefault="007354BB" w:rsidP="00730528">
            <w:pPr>
              <w:rPr>
                <w:rFonts w:ascii="宋体" w:hAnsi="宋体" w:cs="宋体"/>
                <w:szCs w:val="21"/>
              </w:rPr>
            </w:pPr>
          </w:p>
        </w:tc>
        <w:tc>
          <w:tcPr>
            <w:tcW w:w="570" w:type="dxa"/>
            <w:vMerge/>
            <w:vAlign w:val="center"/>
          </w:tcPr>
          <w:p w:rsidR="007354BB" w:rsidRDefault="007354BB" w:rsidP="00730528">
            <w:pPr>
              <w:spacing w:line="280" w:lineRule="exact"/>
              <w:jc w:val="center"/>
              <w:rPr>
                <w:rFonts w:ascii="宋体" w:hAnsi="宋体" w:cs="宋体"/>
                <w:szCs w:val="21"/>
              </w:rPr>
            </w:pPr>
          </w:p>
        </w:tc>
        <w:tc>
          <w:tcPr>
            <w:tcW w:w="1074" w:type="dxa"/>
            <w:vMerge/>
            <w:vAlign w:val="center"/>
          </w:tcPr>
          <w:p w:rsidR="007354BB" w:rsidRDefault="007354BB" w:rsidP="00730528">
            <w:pPr>
              <w:spacing w:line="280" w:lineRule="exact"/>
              <w:rPr>
                <w:rFonts w:ascii="宋体" w:hAnsi="宋体" w:cs="宋体"/>
                <w:szCs w:val="21"/>
              </w:rPr>
            </w:pPr>
          </w:p>
        </w:tc>
        <w:tc>
          <w:tcPr>
            <w:tcW w:w="4404" w:type="dxa"/>
            <w:vAlign w:val="center"/>
          </w:tcPr>
          <w:p w:rsidR="007354BB" w:rsidRDefault="007354BB" w:rsidP="00730528">
            <w:pPr>
              <w:spacing w:line="280" w:lineRule="exact"/>
              <w:rPr>
                <w:rFonts w:ascii="宋体" w:hAnsi="宋体" w:cs="宋体"/>
                <w:szCs w:val="21"/>
              </w:rPr>
            </w:pPr>
            <w:r>
              <w:rPr>
                <w:rFonts w:ascii="宋体" w:hAnsi="宋体" w:cs="宋体" w:hint="eastAsia"/>
                <w:szCs w:val="21"/>
              </w:rPr>
              <w:t>夯实方法、遍数应符合设计和规范规定；爆</w:t>
            </w:r>
            <w:proofErr w:type="gramStart"/>
            <w:r>
              <w:rPr>
                <w:rFonts w:ascii="宋体" w:hAnsi="宋体" w:cs="宋体" w:hint="eastAsia"/>
                <w:szCs w:val="21"/>
              </w:rPr>
              <w:t>夯满足</w:t>
            </w:r>
            <w:proofErr w:type="gramEnd"/>
            <w:r>
              <w:rPr>
                <w:rFonts w:ascii="宋体" w:hAnsi="宋体" w:cs="宋体" w:hint="eastAsia"/>
                <w:szCs w:val="21"/>
              </w:rPr>
              <w:t>设计和工艺控制指标；基床夯实验收平均沉降量符合规范要求</w:t>
            </w:r>
          </w:p>
        </w:tc>
        <w:tc>
          <w:tcPr>
            <w:tcW w:w="6552" w:type="dxa"/>
            <w:vMerge/>
            <w:vAlign w:val="center"/>
          </w:tcPr>
          <w:p w:rsidR="007354BB" w:rsidRDefault="007354BB" w:rsidP="00730528">
            <w:pPr>
              <w:spacing w:line="280" w:lineRule="exact"/>
              <w:rPr>
                <w:rFonts w:ascii="宋体" w:hAnsi="宋体" w:cs="宋体"/>
                <w:szCs w:val="21"/>
              </w:rPr>
            </w:pPr>
          </w:p>
        </w:tc>
        <w:tc>
          <w:tcPr>
            <w:tcW w:w="635" w:type="dxa"/>
            <w:vMerge/>
            <w:vAlign w:val="center"/>
          </w:tcPr>
          <w:p w:rsidR="007354BB" w:rsidRDefault="007354BB" w:rsidP="00730528">
            <w:pPr>
              <w:spacing w:line="280" w:lineRule="exact"/>
              <w:rPr>
                <w:rFonts w:eastAsia="仿宋"/>
                <w:sz w:val="24"/>
              </w:rPr>
            </w:pPr>
          </w:p>
        </w:tc>
      </w:tr>
      <w:tr w:rsidR="007354BB" w:rsidTr="00730528">
        <w:trPr>
          <w:trHeight w:val="915"/>
          <w:jc w:val="center"/>
        </w:trPr>
        <w:tc>
          <w:tcPr>
            <w:tcW w:w="1041" w:type="dxa"/>
            <w:vMerge/>
            <w:vAlign w:val="center"/>
          </w:tcPr>
          <w:p w:rsidR="007354BB" w:rsidRDefault="007354BB" w:rsidP="00730528">
            <w:pPr>
              <w:rPr>
                <w:rFonts w:ascii="宋体" w:hAnsi="宋体" w:cs="宋体"/>
                <w:szCs w:val="21"/>
              </w:rPr>
            </w:pPr>
          </w:p>
        </w:tc>
        <w:tc>
          <w:tcPr>
            <w:tcW w:w="570" w:type="dxa"/>
            <w:vMerge w:val="restart"/>
            <w:vAlign w:val="center"/>
          </w:tcPr>
          <w:p w:rsidR="007354BB" w:rsidRDefault="007354BB" w:rsidP="00730528">
            <w:pPr>
              <w:spacing w:line="280" w:lineRule="exact"/>
              <w:jc w:val="center"/>
              <w:rPr>
                <w:rFonts w:ascii="宋体" w:hAnsi="宋体" w:cs="宋体"/>
                <w:szCs w:val="21"/>
              </w:rPr>
            </w:pPr>
            <w:r>
              <w:rPr>
                <w:rFonts w:ascii="宋体" w:hAnsi="宋体" w:cs="宋体" w:hint="eastAsia"/>
                <w:szCs w:val="21"/>
              </w:rPr>
              <w:t>7</w:t>
            </w:r>
          </w:p>
        </w:tc>
        <w:tc>
          <w:tcPr>
            <w:tcW w:w="1074" w:type="dxa"/>
            <w:vMerge w:val="restart"/>
            <w:vAlign w:val="center"/>
          </w:tcPr>
          <w:p w:rsidR="007354BB" w:rsidRDefault="007354BB" w:rsidP="00730528">
            <w:pPr>
              <w:spacing w:line="280" w:lineRule="exact"/>
              <w:jc w:val="center"/>
              <w:rPr>
                <w:rFonts w:ascii="宋体" w:hAnsi="宋体" w:cs="宋体"/>
                <w:szCs w:val="21"/>
              </w:rPr>
            </w:pPr>
            <w:r>
              <w:rPr>
                <w:rFonts w:ascii="宋体" w:hAnsi="宋体" w:cs="宋体" w:hint="eastAsia"/>
                <w:szCs w:val="21"/>
              </w:rPr>
              <w:t>软土</w:t>
            </w:r>
          </w:p>
          <w:p w:rsidR="007354BB" w:rsidRDefault="007354BB" w:rsidP="00730528">
            <w:pPr>
              <w:spacing w:line="280" w:lineRule="exact"/>
              <w:jc w:val="center"/>
              <w:rPr>
                <w:rFonts w:ascii="宋体" w:hAnsi="宋体" w:cs="宋体"/>
                <w:szCs w:val="21"/>
              </w:rPr>
            </w:pPr>
            <w:r>
              <w:rPr>
                <w:rFonts w:ascii="宋体" w:hAnsi="宋体" w:cs="宋体" w:hint="eastAsia"/>
                <w:szCs w:val="21"/>
              </w:rPr>
              <w:t>地基</w:t>
            </w:r>
          </w:p>
          <w:p w:rsidR="007354BB" w:rsidRDefault="007354BB" w:rsidP="00730528">
            <w:pPr>
              <w:spacing w:line="280" w:lineRule="exact"/>
              <w:jc w:val="center"/>
              <w:rPr>
                <w:rFonts w:ascii="宋体" w:hAnsi="宋体" w:cs="宋体"/>
                <w:szCs w:val="21"/>
              </w:rPr>
            </w:pPr>
            <w:r>
              <w:rPr>
                <w:rFonts w:ascii="宋体" w:hAnsi="宋体" w:cs="宋体" w:hint="eastAsia"/>
                <w:szCs w:val="21"/>
              </w:rPr>
              <w:t>加固</w:t>
            </w:r>
          </w:p>
          <w:p w:rsidR="007354BB" w:rsidRDefault="007354BB" w:rsidP="00730528">
            <w:pPr>
              <w:spacing w:line="280" w:lineRule="exact"/>
              <w:jc w:val="center"/>
              <w:rPr>
                <w:rFonts w:ascii="宋体" w:hAnsi="宋体" w:cs="宋体"/>
                <w:szCs w:val="21"/>
              </w:rPr>
            </w:pPr>
            <w:r>
              <w:rPr>
                <w:rFonts w:ascii="宋体" w:hAnsi="宋体" w:cs="宋体" w:hint="eastAsia"/>
                <w:szCs w:val="21"/>
              </w:rPr>
              <w:t>（15分）</w:t>
            </w:r>
          </w:p>
        </w:tc>
        <w:tc>
          <w:tcPr>
            <w:tcW w:w="4404" w:type="dxa"/>
            <w:vAlign w:val="center"/>
          </w:tcPr>
          <w:p w:rsidR="007354BB" w:rsidRDefault="007354BB" w:rsidP="00730528">
            <w:pPr>
              <w:spacing w:line="280" w:lineRule="exact"/>
              <w:rPr>
                <w:rFonts w:ascii="宋体" w:hAnsi="宋体" w:cs="宋体"/>
                <w:szCs w:val="21"/>
              </w:rPr>
            </w:pPr>
            <w:r>
              <w:rPr>
                <w:rFonts w:ascii="宋体" w:hAnsi="宋体" w:cs="宋体" w:hint="eastAsia"/>
                <w:szCs w:val="21"/>
              </w:rPr>
              <w:t>塑料排水板偏位、回带长度、</w:t>
            </w:r>
            <w:proofErr w:type="gramStart"/>
            <w:r>
              <w:rPr>
                <w:rFonts w:ascii="宋体" w:hAnsi="宋体" w:cs="宋体" w:hint="eastAsia"/>
                <w:szCs w:val="21"/>
              </w:rPr>
              <w:t>板底标高</w:t>
            </w:r>
            <w:proofErr w:type="gramEnd"/>
            <w:r>
              <w:rPr>
                <w:rFonts w:ascii="宋体" w:hAnsi="宋体" w:cs="宋体" w:hint="eastAsia"/>
                <w:szCs w:val="21"/>
              </w:rPr>
              <w:t>、外露长度控制等符合设计与规范要求</w:t>
            </w:r>
          </w:p>
        </w:tc>
        <w:tc>
          <w:tcPr>
            <w:tcW w:w="6552" w:type="dxa"/>
            <w:vMerge w:val="restart"/>
            <w:vAlign w:val="center"/>
          </w:tcPr>
          <w:p w:rsidR="007354BB" w:rsidRDefault="007354BB" w:rsidP="00730528">
            <w:pPr>
              <w:spacing w:line="280" w:lineRule="exact"/>
              <w:rPr>
                <w:rFonts w:ascii="宋体" w:hAnsi="宋体" w:cs="宋体"/>
                <w:b/>
                <w:szCs w:val="21"/>
              </w:rPr>
            </w:pPr>
            <w:r>
              <w:rPr>
                <w:rFonts w:ascii="宋体" w:hAnsi="宋体" w:cs="宋体" w:hint="eastAsia"/>
                <w:b/>
                <w:szCs w:val="21"/>
              </w:rPr>
              <w:t>▲塑料排水板、砂石等质量不符合要求（  ）；塑料排水</w:t>
            </w:r>
            <w:proofErr w:type="gramStart"/>
            <w:r>
              <w:rPr>
                <w:rFonts w:ascii="宋体" w:hAnsi="宋体" w:cs="宋体" w:hint="eastAsia"/>
                <w:b/>
                <w:szCs w:val="21"/>
              </w:rPr>
              <w:t>板打设深度</w:t>
            </w:r>
            <w:proofErr w:type="gramEnd"/>
            <w:r>
              <w:rPr>
                <w:rFonts w:ascii="宋体" w:hAnsi="宋体" w:cs="宋体" w:hint="eastAsia"/>
                <w:b/>
                <w:szCs w:val="21"/>
              </w:rPr>
              <w:t>、</w:t>
            </w:r>
            <w:proofErr w:type="gramStart"/>
            <w:r>
              <w:rPr>
                <w:rFonts w:ascii="宋体" w:hAnsi="宋体" w:cs="宋体" w:hint="eastAsia"/>
                <w:b/>
                <w:szCs w:val="21"/>
              </w:rPr>
              <w:t>灌砂或灌石</w:t>
            </w:r>
            <w:proofErr w:type="gramEnd"/>
            <w:r>
              <w:rPr>
                <w:rFonts w:ascii="宋体" w:hAnsi="宋体" w:cs="宋体" w:hint="eastAsia"/>
                <w:b/>
                <w:szCs w:val="21"/>
              </w:rPr>
              <w:t>量不符合设计和规范规定（  ），未按设计要求进行试验</w:t>
            </w:r>
            <w:proofErr w:type="gramStart"/>
            <w:r>
              <w:rPr>
                <w:rFonts w:ascii="宋体" w:hAnsi="宋体" w:cs="宋体" w:hint="eastAsia"/>
                <w:b/>
                <w:szCs w:val="21"/>
              </w:rPr>
              <w:t>段典型</w:t>
            </w:r>
            <w:proofErr w:type="gramEnd"/>
            <w:r>
              <w:rPr>
                <w:rFonts w:ascii="宋体" w:hAnsi="宋体" w:cs="宋体" w:hint="eastAsia"/>
                <w:b/>
                <w:szCs w:val="21"/>
              </w:rPr>
              <w:t>施工（  ）；</w:t>
            </w:r>
            <w:r>
              <w:rPr>
                <w:b/>
                <w:bCs/>
              </w:rPr>
              <w:t>未按审批的施工方案或试验段所确定的参数进行软基加固施工（</w:t>
            </w:r>
            <w:r>
              <w:rPr>
                <w:b/>
                <w:bCs/>
              </w:rPr>
              <w:t xml:space="preserve">  </w:t>
            </w:r>
            <w:r>
              <w:rPr>
                <w:b/>
                <w:bCs/>
              </w:rPr>
              <w:t>）</w:t>
            </w:r>
            <w:r>
              <w:rPr>
                <w:rFonts w:ascii="宋体" w:hAnsi="宋体" w:cs="宋体" w:hint="eastAsia"/>
                <w:b/>
                <w:szCs w:val="21"/>
              </w:rPr>
              <w:t>；扣15分/项；</w:t>
            </w:r>
          </w:p>
          <w:p w:rsidR="007354BB" w:rsidRDefault="007354BB" w:rsidP="00730528">
            <w:pPr>
              <w:numPr>
                <w:ilvl w:val="0"/>
                <w:numId w:val="5"/>
              </w:numPr>
              <w:spacing w:line="280" w:lineRule="exact"/>
              <w:rPr>
                <w:rFonts w:ascii="宋体" w:hAnsi="宋体" w:cs="宋体"/>
                <w:szCs w:val="21"/>
              </w:rPr>
            </w:pPr>
            <w:r>
              <w:rPr>
                <w:rFonts w:ascii="宋体" w:hAnsi="宋体" w:cs="宋体" w:hint="eastAsia"/>
                <w:szCs w:val="21"/>
              </w:rPr>
              <w:t>塑料排水</w:t>
            </w:r>
            <w:proofErr w:type="gramStart"/>
            <w:r>
              <w:rPr>
                <w:rFonts w:ascii="宋体" w:hAnsi="宋体" w:cs="宋体" w:hint="eastAsia"/>
                <w:szCs w:val="21"/>
              </w:rPr>
              <w:t>板施工</w:t>
            </w:r>
            <w:proofErr w:type="gramEnd"/>
            <w:r>
              <w:rPr>
                <w:rFonts w:ascii="宋体" w:hAnsi="宋体" w:cs="宋体" w:hint="eastAsia"/>
                <w:szCs w:val="21"/>
              </w:rPr>
              <w:t>中偏位、回带长度、外露长度等不符合标准规定或记录不全（  ），扣2-10分；</w:t>
            </w:r>
          </w:p>
          <w:p w:rsidR="007354BB" w:rsidRDefault="007354BB" w:rsidP="00730528">
            <w:pPr>
              <w:numPr>
                <w:ilvl w:val="0"/>
                <w:numId w:val="5"/>
              </w:numPr>
              <w:spacing w:line="280" w:lineRule="exact"/>
              <w:rPr>
                <w:rFonts w:ascii="宋体" w:hAnsi="宋体" w:cs="宋体"/>
                <w:szCs w:val="21"/>
              </w:rPr>
            </w:pPr>
            <w:r>
              <w:rPr>
                <w:rFonts w:ascii="宋体" w:hAnsi="宋体" w:cs="宋体" w:hint="eastAsia"/>
                <w:szCs w:val="21"/>
              </w:rPr>
              <w:t>挤密砂（碎石）桩和砂井桩底标高不满足设计要求或记录不全（  ），扣2-10分；</w:t>
            </w:r>
          </w:p>
          <w:p w:rsidR="007354BB" w:rsidRDefault="007354BB" w:rsidP="00730528">
            <w:pPr>
              <w:spacing w:line="280" w:lineRule="exact"/>
              <w:rPr>
                <w:rFonts w:ascii="宋体" w:hAnsi="宋体" w:cs="宋体"/>
                <w:szCs w:val="21"/>
              </w:rPr>
            </w:pPr>
            <w:r>
              <w:rPr>
                <w:rFonts w:ascii="宋体" w:hAnsi="宋体" w:cs="宋体" w:hint="eastAsia"/>
                <w:szCs w:val="21"/>
              </w:rPr>
              <w:t>4.真空预压最终稳定真空度及卸载条件不符合设计要求（  ）；压力表未按规定检定（  ）；未按规定进行巡查、记录（  ）；未形成修补记录（ ）；扣2-10分/项；</w:t>
            </w:r>
          </w:p>
          <w:p w:rsidR="007354BB" w:rsidRDefault="007354BB" w:rsidP="00730528">
            <w:pPr>
              <w:spacing w:line="280" w:lineRule="exact"/>
              <w:rPr>
                <w:rFonts w:ascii="宋体" w:hAnsi="宋体" w:cs="宋体"/>
                <w:szCs w:val="21"/>
              </w:rPr>
            </w:pPr>
            <w:r>
              <w:rPr>
                <w:rFonts w:ascii="宋体" w:hAnsi="宋体" w:cs="宋体" w:hint="eastAsia"/>
                <w:szCs w:val="21"/>
              </w:rPr>
              <w:t>5.</w:t>
            </w:r>
            <w:proofErr w:type="gramStart"/>
            <w:r>
              <w:rPr>
                <w:rFonts w:ascii="宋体" w:hAnsi="宋体" w:cs="宋体" w:hint="eastAsia"/>
                <w:szCs w:val="21"/>
              </w:rPr>
              <w:t>堆载预压</w:t>
            </w:r>
            <w:proofErr w:type="gramEnd"/>
            <w:r>
              <w:rPr>
                <w:rFonts w:ascii="宋体" w:hAnsi="宋体" w:cs="宋体" w:hint="eastAsia"/>
                <w:szCs w:val="21"/>
              </w:rPr>
              <w:t>分期、分级加载和卸载不符合设计和规范规定或记录不全（  ），扣2-10分；</w:t>
            </w:r>
          </w:p>
          <w:p w:rsidR="007354BB" w:rsidRDefault="007354BB" w:rsidP="00730528">
            <w:pPr>
              <w:spacing w:line="280" w:lineRule="exact"/>
              <w:rPr>
                <w:rFonts w:ascii="宋体" w:hAnsi="宋体" w:cs="宋体"/>
                <w:szCs w:val="21"/>
              </w:rPr>
            </w:pPr>
            <w:r>
              <w:rPr>
                <w:rFonts w:ascii="宋体" w:hAnsi="宋体" w:cs="宋体" w:hint="eastAsia"/>
                <w:szCs w:val="21"/>
              </w:rPr>
              <w:t>6.</w:t>
            </w:r>
            <w:proofErr w:type="gramStart"/>
            <w:r>
              <w:rPr>
                <w:rFonts w:ascii="宋体" w:hAnsi="宋体" w:cs="宋体" w:hint="eastAsia"/>
                <w:szCs w:val="21"/>
              </w:rPr>
              <w:t>振冲留振</w:t>
            </w:r>
            <w:proofErr w:type="gramEnd"/>
            <w:r>
              <w:rPr>
                <w:rFonts w:ascii="宋体" w:hAnsi="宋体" w:cs="宋体" w:hint="eastAsia"/>
                <w:szCs w:val="21"/>
              </w:rPr>
              <w:t>时间、</w:t>
            </w:r>
            <w:proofErr w:type="gramStart"/>
            <w:r>
              <w:rPr>
                <w:rFonts w:ascii="宋体" w:hAnsi="宋体" w:cs="宋体" w:hint="eastAsia"/>
                <w:szCs w:val="21"/>
              </w:rPr>
              <w:t>振冲点</w:t>
            </w:r>
            <w:proofErr w:type="gramEnd"/>
            <w:r>
              <w:rPr>
                <w:rFonts w:ascii="宋体" w:hAnsi="宋体" w:cs="宋体" w:hint="eastAsia"/>
                <w:szCs w:val="21"/>
              </w:rPr>
              <w:t>位置不符合设计要求或记录不全（  ），扣2-10分；</w:t>
            </w:r>
          </w:p>
          <w:p w:rsidR="007354BB" w:rsidRDefault="007354BB" w:rsidP="00730528">
            <w:pPr>
              <w:spacing w:line="280" w:lineRule="exact"/>
              <w:rPr>
                <w:rFonts w:ascii="宋体" w:hAnsi="宋体" w:cs="宋体"/>
                <w:szCs w:val="21"/>
              </w:rPr>
            </w:pPr>
            <w:r>
              <w:rPr>
                <w:rFonts w:ascii="宋体" w:hAnsi="宋体" w:cs="宋体" w:hint="eastAsia"/>
                <w:szCs w:val="21"/>
              </w:rPr>
              <w:t>7. 强夯</w:t>
            </w:r>
            <w:proofErr w:type="gramStart"/>
            <w:r>
              <w:rPr>
                <w:rFonts w:ascii="宋体" w:hAnsi="宋体" w:cs="宋体" w:hint="eastAsia"/>
                <w:szCs w:val="21"/>
              </w:rPr>
              <w:t>夯</w:t>
            </w:r>
            <w:proofErr w:type="gramEnd"/>
            <w:r>
              <w:rPr>
                <w:rFonts w:ascii="宋体" w:hAnsi="宋体" w:cs="宋体" w:hint="eastAsia"/>
                <w:szCs w:val="21"/>
              </w:rPr>
              <w:t>能、夯击次数、遍数及间歇时间不符合设计要求或记录不全（  ），扣2-10分；</w:t>
            </w:r>
          </w:p>
          <w:p w:rsidR="007354BB" w:rsidRDefault="007354BB" w:rsidP="00730528">
            <w:pPr>
              <w:spacing w:line="280" w:lineRule="exact"/>
              <w:rPr>
                <w:rFonts w:ascii="宋体" w:hAnsi="宋体" w:cs="宋体"/>
                <w:szCs w:val="21"/>
              </w:rPr>
            </w:pPr>
            <w:r>
              <w:rPr>
                <w:rFonts w:ascii="宋体" w:hAnsi="宋体" w:cs="宋体" w:hint="eastAsia"/>
                <w:szCs w:val="21"/>
              </w:rPr>
              <w:t>8.现场施工设备防倾倒（  ）、作业人员防物体打击（  ）、安全警戒（  ）、邻近建筑物防振隔振（  ）等安全防护措施不符合要求（  ），扣5-10分/处</w:t>
            </w:r>
          </w:p>
        </w:tc>
        <w:tc>
          <w:tcPr>
            <w:tcW w:w="635" w:type="dxa"/>
            <w:vMerge w:val="restart"/>
            <w:vAlign w:val="center"/>
          </w:tcPr>
          <w:p w:rsidR="007354BB" w:rsidRDefault="007354BB" w:rsidP="00730528">
            <w:pPr>
              <w:spacing w:line="280" w:lineRule="exact"/>
              <w:rPr>
                <w:rFonts w:ascii="仿宋_GB2312"/>
                <w:szCs w:val="21"/>
              </w:rPr>
            </w:pPr>
          </w:p>
        </w:tc>
      </w:tr>
      <w:tr w:rsidR="007354BB" w:rsidTr="00730528">
        <w:trPr>
          <w:trHeight w:val="877"/>
          <w:jc w:val="center"/>
        </w:trPr>
        <w:tc>
          <w:tcPr>
            <w:tcW w:w="1041" w:type="dxa"/>
            <w:vMerge/>
            <w:vAlign w:val="center"/>
          </w:tcPr>
          <w:p w:rsidR="007354BB" w:rsidRDefault="007354BB" w:rsidP="00730528">
            <w:pPr>
              <w:rPr>
                <w:rFonts w:ascii="宋体" w:hAnsi="宋体" w:cs="宋体"/>
                <w:szCs w:val="21"/>
              </w:rPr>
            </w:pPr>
          </w:p>
        </w:tc>
        <w:tc>
          <w:tcPr>
            <w:tcW w:w="570" w:type="dxa"/>
            <w:vMerge/>
            <w:vAlign w:val="center"/>
          </w:tcPr>
          <w:p w:rsidR="007354BB" w:rsidRDefault="007354BB" w:rsidP="00730528">
            <w:pPr>
              <w:spacing w:line="280" w:lineRule="exact"/>
              <w:jc w:val="center"/>
              <w:rPr>
                <w:rFonts w:ascii="宋体" w:hAnsi="宋体" w:cs="宋体"/>
                <w:szCs w:val="21"/>
              </w:rPr>
            </w:pPr>
          </w:p>
        </w:tc>
        <w:tc>
          <w:tcPr>
            <w:tcW w:w="1074" w:type="dxa"/>
            <w:vMerge/>
            <w:vAlign w:val="center"/>
          </w:tcPr>
          <w:p w:rsidR="007354BB" w:rsidRDefault="007354BB" w:rsidP="00730528">
            <w:pPr>
              <w:spacing w:line="280" w:lineRule="exact"/>
              <w:rPr>
                <w:rFonts w:ascii="宋体" w:hAnsi="宋体" w:cs="宋体"/>
                <w:szCs w:val="21"/>
              </w:rPr>
            </w:pPr>
          </w:p>
        </w:tc>
        <w:tc>
          <w:tcPr>
            <w:tcW w:w="4404" w:type="dxa"/>
            <w:vAlign w:val="center"/>
          </w:tcPr>
          <w:p w:rsidR="007354BB" w:rsidRDefault="007354BB" w:rsidP="00730528">
            <w:pPr>
              <w:spacing w:line="280" w:lineRule="exact"/>
              <w:rPr>
                <w:rFonts w:ascii="宋体" w:hAnsi="宋体" w:cs="宋体"/>
                <w:szCs w:val="21"/>
              </w:rPr>
            </w:pPr>
            <w:r>
              <w:rPr>
                <w:rFonts w:ascii="宋体" w:hAnsi="宋体" w:cs="宋体" w:hint="eastAsia"/>
                <w:szCs w:val="21"/>
              </w:rPr>
              <w:t>挤密砂（碎石）桩和砂井的灌砂率、</w:t>
            </w:r>
            <w:proofErr w:type="gramStart"/>
            <w:r>
              <w:rPr>
                <w:rFonts w:ascii="宋体" w:hAnsi="宋体" w:cs="宋体" w:hint="eastAsia"/>
                <w:szCs w:val="21"/>
              </w:rPr>
              <w:t>灌砂或灌石</w:t>
            </w:r>
            <w:proofErr w:type="gramEnd"/>
            <w:r>
              <w:rPr>
                <w:rFonts w:ascii="宋体" w:hAnsi="宋体" w:cs="宋体" w:hint="eastAsia"/>
                <w:szCs w:val="21"/>
              </w:rPr>
              <w:t>量、底标高、顶部处理等符合规范规定</w:t>
            </w:r>
          </w:p>
        </w:tc>
        <w:tc>
          <w:tcPr>
            <w:tcW w:w="6552" w:type="dxa"/>
            <w:vMerge/>
            <w:vAlign w:val="center"/>
          </w:tcPr>
          <w:p w:rsidR="007354BB" w:rsidRDefault="007354BB" w:rsidP="00730528">
            <w:pPr>
              <w:spacing w:line="280" w:lineRule="exact"/>
              <w:rPr>
                <w:rFonts w:ascii="宋体" w:hAnsi="宋体" w:cs="宋体"/>
                <w:szCs w:val="21"/>
              </w:rPr>
            </w:pPr>
          </w:p>
        </w:tc>
        <w:tc>
          <w:tcPr>
            <w:tcW w:w="635" w:type="dxa"/>
            <w:vMerge/>
            <w:vAlign w:val="center"/>
          </w:tcPr>
          <w:p w:rsidR="007354BB" w:rsidRDefault="007354BB" w:rsidP="00730528">
            <w:pPr>
              <w:spacing w:line="280" w:lineRule="exact"/>
              <w:rPr>
                <w:rFonts w:eastAsia="仿宋"/>
                <w:sz w:val="24"/>
              </w:rPr>
            </w:pPr>
          </w:p>
        </w:tc>
      </w:tr>
      <w:tr w:rsidR="007354BB" w:rsidTr="00730528">
        <w:trPr>
          <w:trHeight w:val="1137"/>
          <w:jc w:val="center"/>
        </w:trPr>
        <w:tc>
          <w:tcPr>
            <w:tcW w:w="1041" w:type="dxa"/>
            <w:vMerge/>
            <w:vAlign w:val="center"/>
          </w:tcPr>
          <w:p w:rsidR="007354BB" w:rsidRDefault="007354BB" w:rsidP="00730528">
            <w:pPr>
              <w:rPr>
                <w:rFonts w:ascii="宋体" w:hAnsi="宋体" w:cs="宋体"/>
                <w:szCs w:val="21"/>
              </w:rPr>
            </w:pPr>
          </w:p>
        </w:tc>
        <w:tc>
          <w:tcPr>
            <w:tcW w:w="570" w:type="dxa"/>
            <w:vMerge/>
            <w:vAlign w:val="center"/>
          </w:tcPr>
          <w:p w:rsidR="007354BB" w:rsidRDefault="007354BB" w:rsidP="00730528">
            <w:pPr>
              <w:spacing w:line="280" w:lineRule="exact"/>
              <w:jc w:val="center"/>
              <w:rPr>
                <w:rFonts w:ascii="宋体" w:hAnsi="宋体" w:cs="宋体"/>
                <w:szCs w:val="21"/>
              </w:rPr>
            </w:pPr>
          </w:p>
        </w:tc>
        <w:tc>
          <w:tcPr>
            <w:tcW w:w="1074" w:type="dxa"/>
            <w:vMerge/>
            <w:vAlign w:val="center"/>
          </w:tcPr>
          <w:p w:rsidR="007354BB" w:rsidRDefault="007354BB" w:rsidP="00730528">
            <w:pPr>
              <w:spacing w:line="280" w:lineRule="exact"/>
              <w:rPr>
                <w:rFonts w:ascii="宋体" w:hAnsi="宋体" w:cs="宋体"/>
                <w:szCs w:val="21"/>
              </w:rPr>
            </w:pPr>
          </w:p>
        </w:tc>
        <w:tc>
          <w:tcPr>
            <w:tcW w:w="4404" w:type="dxa"/>
            <w:vAlign w:val="center"/>
          </w:tcPr>
          <w:p w:rsidR="007354BB" w:rsidRDefault="007354BB" w:rsidP="00730528">
            <w:pPr>
              <w:spacing w:line="280" w:lineRule="exact"/>
              <w:rPr>
                <w:rFonts w:ascii="宋体" w:hAnsi="宋体" w:cs="宋体"/>
                <w:szCs w:val="21"/>
              </w:rPr>
            </w:pPr>
            <w:r>
              <w:rPr>
                <w:rFonts w:ascii="宋体" w:hAnsi="宋体" w:cs="宋体" w:hint="eastAsia"/>
                <w:szCs w:val="21"/>
              </w:rPr>
              <w:t>真空预压最终稳定真空度及卸载条件符合设计要求；</w:t>
            </w:r>
            <w:proofErr w:type="gramStart"/>
            <w:r>
              <w:rPr>
                <w:rFonts w:ascii="宋体" w:hAnsi="宋体" w:cs="宋体" w:hint="eastAsia"/>
                <w:szCs w:val="21"/>
              </w:rPr>
              <w:t>堆载预压</w:t>
            </w:r>
            <w:proofErr w:type="gramEnd"/>
            <w:r>
              <w:rPr>
                <w:rFonts w:ascii="宋体" w:hAnsi="宋体" w:cs="宋体" w:hint="eastAsia"/>
                <w:szCs w:val="21"/>
              </w:rPr>
              <w:t>分期、分级加载和卸载应符合设计和规范要求</w:t>
            </w:r>
          </w:p>
        </w:tc>
        <w:tc>
          <w:tcPr>
            <w:tcW w:w="6552" w:type="dxa"/>
            <w:vMerge/>
            <w:vAlign w:val="center"/>
          </w:tcPr>
          <w:p w:rsidR="007354BB" w:rsidRDefault="007354BB" w:rsidP="00730528">
            <w:pPr>
              <w:spacing w:line="280" w:lineRule="exact"/>
              <w:rPr>
                <w:rFonts w:ascii="宋体" w:hAnsi="宋体" w:cs="宋体"/>
                <w:szCs w:val="21"/>
              </w:rPr>
            </w:pPr>
          </w:p>
        </w:tc>
        <w:tc>
          <w:tcPr>
            <w:tcW w:w="635" w:type="dxa"/>
            <w:vMerge/>
            <w:vAlign w:val="center"/>
          </w:tcPr>
          <w:p w:rsidR="007354BB" w:rsidRDefault="007354BB" w:rsidP="00730528">
            <w:pPr>
              <w:spacing w:line="280" w:lineRule="exact"/>
              <w:rPr>
                <w:rFonts w:eastAsia="仿宋"/>
                <w:sz w:val="24"/>
              </w:rPr>
            </w:pPr>
          </w:p>
        </w:tc>
      </w:tr>
      <w:tr w:rsidR="007354BB" w:rsidTr="00730528">
        <w:trPr>
          <w:trHeight w:val="1413"/>
          <w:jc w:val="center"/>
        </w:trPr>
        <w:tc>
          <w:tcPr>
            <w:tcW w:w="1041" w:type="dxa"/>
            <w:vMerge/>
            <w:vAlign w:val="center"/>
          </w:tcPr>
          <w:p w:rsidR="007354BB" w:rsidRDefault="007354BB" w:rsidP="00730528">
            <w:pPr>
              <w:rPr>
                <w:rFonts w:ascii="宋体" w:hAnsi="宋体" w:cs="宋体"/>
                <w:szCs w:val="21"/>
              </w:rPr>
            </w:pPr>
          </w:p>
        </w:tc>
        <w:tc>
          <w:tcPr>
            <w:tcW w:w="570" w:type="dxa"/>
            <w:vMerge/>
            <w:vAlign w:val="center"/>
          </w:tcPr>
          <w:p w:rsidR="007354BB" w:rsidRDefault="007354BB" w:rsidP="00730528">
            <w:pPr>
              <w:spacing w:line="280" w:lineRule="exact"/>
              <w:jc w:val="center"/>
              <w:rPr>
                <w:rFonts w:ascii="宋体" w:hAnsi="宋体" w:cs="宋体"/>
                <w:szCs w:val="21"/>
              </w:rPr>
            </w:pPr>
          </w:p>
        </w:tc>
        <w:tc>
          <w:tcPr>
            <w:tcW w:w="1074" w:type="dxa"/>
            <w:vMerge/>
            <w:vAlign w:val="center"/>
          </w:tcPr>
          <w:p w:rsidR="007354BB" w:rsidRDefault="007354BB" w:rsidP="00730528">
            <w:pPr>
              <w:spacing w:line="280" w:lineRule="exact"/>
              <w:rPr>
                <w:rFonts w:ascii="宋体" w:hAnsi="宋体" w:cs="宋体"/>
                <w:szCs w:val="21"/>
              </w:rPr>
            </w:pPr>
          </w:p>
        </w:tc>
        <w:tc>
          <w:tcPr>
            <w:tcW w:w="4404" w:type="dxa"/>
            <w:tcBorders>
              <w:bottom w:val="single" w:sz="4" w:space="0" w:color="auto"/>
            </w:tcBorders>
            <w:vAlign w:val="center"/>
          </w:tcPr>
          <w:p w:rsidR="007354BB" w:rsidRDefault="007354BB" w:rsidP="00730528">
            <w:pPr>
              <w:spacing w:line="280" w:lineRule="exact"/>
              <w:rPr>
                <w:rFonts w:ascii="宋体" w:hAnsi="宋体" w:cs="宋体"/>
                <w:szCs w:val="21"/>
              </w:rPr>
            </w:pPr>
            <w:proofErr w:type="gramStart"/>
            <w:r>
              <w:rPr>
                <w:rFonts w:ascii="宋体" w:hAnsi="宋体" w:cs="宋体" w:hint="eastAsia"/>
                <w:szCs w:val="21"/>
              </w:rPr>
              <w:t>振冲留振</w:t>
            </w:r>
            <w:proofErr w:type="gramEnd"/>
            <w:r>
              <w:rPr>
                <w:rFonts w:ascii="宋体" w:hAnsi="宋体" w:cs="宋体" w:hint="eastAsia"/>
                <w:szCs w:val="21"/>
              </w:rPr>
              <w:t>时间、</w:t>
            </w:r>
            <w:proofErr w:type="gramStart"/>
            <w:r>
              <w:rPr>
                <w:rFonts w:ascii="宋体" w:hAnsi="宋体" w:cs="宋体" w:hint="eastAsia"/>
                <w:szCs w:val="21"/>
              </w:rPr>
              <w:t>振冲点</w:t>
            </w:r>
            <w:proofErr w:type="gramEnd"/>
            <w:r>
              <w:rPr>
                <w:rFonts w:ascii="宋体" w:hAnsi="宋体" w:cs="宋体" w:hint="eastAsia"/>
                <w:szCs w:val="21"/>
              </w:rPr>
              <w:t>位置等符合设计要求和试验段所确定的参数；</w:t>
            </w:r>
          </w:p>
          <w:p w:rsidR="007354BB" w:rsidRDefault="007354BB" w:rsidP="00730528">
            <w:pPr>
              <w:spacing w:line="280" w:lineRule="exact"/>
              <w:rPr>
                <w:rFonts w:ascii="宋体" w:hAnsi="宋体" w:cs="宋体"/>
                <w:szCs w:val="21"/>
              </w:rPr>
            </w:pPr>
          </w:p>
        </w:tc>
        <w:tc>
          <w:tcPr>
            <w:tcW w:w="6552" w:type="dxa"/>
            <w:vMerge/>
            <w:vAlign w:val="center"/>
          </w:tcPr>
          <w:p w:rsidR="007354BB" w:rsidRDefault="007354BB" w:rsidP="00730528">
            <w:pPr>
              <w:spacing w:line="280" w:lineRule="exact"/>
              <w:rPr>
                <w:rFonts w:ascii="宋体" w:hAnsi="宋体" w:cs="宋体"/>
                <w:szCs w:val="21"/>
              </w:rPr>
            </w:pPr>
          </w:p>
        </w:tc>
        <w:tc>
          <w:tcPr>
            <w:tcW w:w="635" w:type="dxa"/>
            <w:vMerge/>
            <w:vAlign w:val="center"/>
          </w:tcPr>
          <w:p w:rsidR="007354BB" w:rsidRDefault="007354BB" w:rsidP="00730528">
            <w:pPr>
              <w:spacing w:line="280" w:lineRule="exact"/>
              <w:rPr>
                <w:rFonts w:eastAsia="仿宋"/>
                <w:sz w:val="24"/>
              </w:rPr>
            </w:pPr>
          </w:p>
        </w:tc>
      </w:tr>
      <w:tr w:rsidR="007354BB" w:rsidTr="00730528">
        <w:trPr>
          <w:trHeight w:val="684"/>
          <w:jc w:val="center"/>
        </w:trPr>
        <w:tc>
          <w:tcPr>
            <w:tcW w:w="1041" w:type="dxa"/>
            <w:vMerge/>
            <w:vAlign w:val="center"/>
          </w:tcPr>
          <w:p w:rsidR="007354BB" w:rsidRDefault="007354BB" w:rsidP="00730528">
            <w:pPr>
              <w:rPr>
                <w:rFonts w:ascii="宋体" w:hAnsi="宋体" w:cs="宋体"/>
                <w:szCs w:val="21"/>
              </w:rPr>
            </w:pPr>
          </w:p>
        </w:tc>
        <w:tc>
          <w:tcPr>
            <w:tcW w:w="570" w:type="dxa"/>
            <w:vMerge/>
            <w:vAlign w:val="center"/>
          </w:tcPr>
          <w:p w:rsidR="007354BB" w:rsidRDefault="007354BB" w:rsidP="00730528">
            <w:pPr>
              <w:spacing w:line="280" w:lineRule="exact"/>
              <w:jc w:val="center"/>
              <w:rPr>
                <w:rFonts w:ascii="宋体" w:hAnsi="宋体" w:cs="宋体"/>
                <w:szCs w:val="21"/>
              </w:rPr>
            </w:pPr>
          </w:p>
        </w:tc>
        <w:tc>
          <w:tcPr>
            <w:tcW w:w="1074" w:type="dxa"/>
            <w:vMerge/>
            <w:vAlign w:val="center"/>
          </w:tcPr>
          <w:p w:rsidR="007354BB" w:rsidRDefault="007354BB" w:rsidP="00730528">
            <w:pPr>
              <w:spacing w:line="280" w:lineRule="exact"/>
              <w:rPr>
                <w:rFonts w:ascii="宋体" w:hAnsi="宋体" w:cs="宋体"/>
                <w:szCs w:val="21"/>
              </w:rPr>
            </w:pPr>
          </w:p>
        </w:tc>
        <w:tc>
          <w:tcPr>
            <w:tcW w:w="4404" w:type="dxa"/>
            <w:tcBorders>
              <w:top w:val="single" w:sz="4" w:space="0" w:color="auto"/>
            </w:tcBorders>
            <w:vAlign w:val="center"/>
          </w:tcPr>
          <w:p w:rsidR="007354BB" w:rsidRDefault="007354BB" w:rsidP="00730528">
            <w:pPr>
              <w:spacing w:line="280" w:lineRule="exact"/>
              <w:rPr>
                <w:rFonts w:ascii="宋体" w:hAnsi="宋体" w:cs="宋体"/>
                <w:szCs w:val="21"/>
              </w:rPr>
            </w:pPr>
            <w:r>
              <w:rPr>
                <w:rFonts w:ascii="宋体" w:hAnsi="宋体" w:cs="宋体" w:hint="eastAsia"/>
                <w:szCs w:val="21"/>
              </w:rPr>
              <w:t>强夯</w:t>
            </w:r>
            <w:proofErr w:type="gramStart"/>
            <w:r>
              <w:rPr>
                <w:rFonts w:ascii="宋体" w:hAnsi="宋体" w:cs="宋体" w:hint="eastAsia"/>
                <w:szCs w:val="21"/>
              </w:rPr>
              <w:t>夯</w:t>
            </w:r>
            <w:proofErr w:type="gramEnd"/>
            <w:r>
              <w:rPr>
                <w:rFonts w:ascii="宋体" w:hAnsi="宋体" w:cs="宋体" w:hint="eastAsia"/>
                <w:szCs w:val="21"/>
              </w:rPr>
              <w:t>能、夯击次数、遍数及间歇时间等符合设计要求和试验段所确定的参数</w:t>
            </w:r>
          </w:p>
        </w:tc>
        <w:tc>
          <w:tcPr>
            <w:tcW w:w="6552" w:type="dxa"/>
            <w:vMerge/>
            <w:vAlign w:val="center"/>
          </w:tcPr>
          <w:p w:rsidR="007354BB" w:rsidRDefault="007354BB" w:rsidP="00730528">
            <w:pPr>
              <w:spacing w:line="280" w:lineRule="exact"/>
              <w:rPr>
                <w:rFonts w:ascii="宋体" w:hAnsi="宋体" w:cs="宋体"/>
                <w:szCs w:val="21"/>
              </w:rPr>
            </w:pPr>
          </w:p>
        </w:tc>
        <w:tc>
          <w:tcPr>
            <w:tcW w:w="635" w:type="dxa"/>
            <w:vMerge/>
            <w:vAlign w:val="center"/>
          </w:tcPr>
          <w:p w:rsidR="007354BB" w:rsidRDefault="007354BB" w:rsidP="00730528">
            <w:pPr>
              <w:spacing w:line="280" w:lineRule="exact"/>
              <w:rPr>
                <w:rFonts w:eastAsia="仿宋"/>
                <w:sz w:val="24"/>
              </w:rPr>
            </w:pPr>
          </w:p>
        </w:tc>
      </w:tr>
      <w:tr w:rsidR="007354BB" w:rsidTr="00730528">
        <w:trPr>
          <w:trHeight w:val="714"/>
          <w:jc w:val="center"/>
        </w:trPr>
        <w:tc>
          <w:tcPr>
            <w:tcW w:w="1041" w:type="dxa"/>
            <w:vMerge/>
            <w:vAlign w:val="center"/>
          </w:tcPr>
          <w:p w:rsidR="007354BB" w:rsidRDefault="007354BB" w:rsidP="00730528">
            <w:pPr>
              <w:rPr>
                <w:rFonts w:ascii="宋体" w:hAnsi="宋体" w:cs="宋体"/>
                <w:szCs w:val="21"/>
              </w:rPr>
            </w:pPr>
          </w:p>
        </w:tc>
        <w:tc>
          <w:tcPr>
            <w:tcW w:w="570" w:type="dxa"/>
            <w:vMerge w:val="restart"/>
            <w:vAlign w:val="center"/>
          </w:tcPr>
          <w:p w:rsidR="007354BB" w:rsidRDefault="007354BB" w:rsidP="00730528">
            <w:pPr>
              <w:spacing w:line="280" w:lineRule="exact"/>
              <w:jc w:val="center"/>
              <w:rPr>
                <w:rFonts w:ascii="宋体" w:hAnsi="宋体" w:cs="宋体"/>
                <w:szCs w:val="21"/>
              </w:rPr>
            </w:pPr>
            <w:r>
              <w:rPr>
                <w:rFonts w:ascii="宋体" w:hAnsi="宋体" w:cs="宋体" w:hint="eastAsia"/>
                <w:szCs w:val="21"/>
              </w:rPr>
              <w:t>8</w:t>
            </w:r>
          </w:p>
        </w:tc>
        <w:tc>
          <w:tcPr>
            <w:tcW w:w="1074" w:type="dxa"/>
            <w:vMerge w:val="restart"/>
            <w:vAlign w:val="center"/>
          </w:tcPr>
          <w:p w:rsidR="007354BB" w:rsidRDefault="007354BB" w:rsidP="00730528">
            <w:pPr>
              <w:spacing w:line="280" w:lineRule="exact"/>
              <w:rPr>
                <w:rFonts w:ascii="宋体" w:hAnsi="宋体" w:cs="宋体"/>
                <w:szCs w:val="21"/>
              </w:rPr>
            </w:pPr>
          </w:p>
          <w:p w:rsidR="007354BB" w:rsidRDefault="007354BB" w:rsidP="00730528">
            <w:pPr>
              <w:spacing w:line="280" w:lineRule="exact"/>
              <w:rPr>
                <w:rFonts w:ascii="宋体" w:hAnsi="宋体" w:cs="宋体"/>
                <w:szCs w:val="21"/>
              </w:rPr>
            </w:pPr>
            <w:r>
              <w:rPr>
                <w:rFonts w:ascii="宋体" w:hAnsi="宋体" w:cs="宋体" w:hint="eastAsia"/>
                <w:szCs w:val="21"/>
              </w:rPr>
              <w:t>航道整治</w:t>
            </w:r>
            <w:r>
              <w:rPr>
                <w:rFonts w:ascii="宋体" w:hAnsi="宋体" w:cs="宋体" w:hint="eastAsia"/>
                <w:szCs w:val="21"/>
              </w:rPr>
              <w:lastRenderedPageBreak/>
              <w:t>工程基础（20分）</w:t>
            </w:r>
          </w:p>
        </w:tc>
        <w:tc>
          <w:tcPr>
            <w:tcW w:w="4404" w:type="dxa"/>
            <w:vAlign w:val="center"/>
          </w:tcPr>
          <w:p w:rsidR="007354BB" w:rsidRDefault="007354BB" w:rsidP="00730528">
            <w:pPr>
              <w:spacing w:line="280" w:lineRule="exact"/>
              <w:rPr>
                <w:rFonts w:ascii="宋体" w:hAnsi="宋体" w:cs="宋体"/>
                <w:szCs w:val="21"/>
              </w:rPr>
            </w:pPr>
            <w:r>
              <w:rPr>
                <w:rFonts w:ascii="宋体" w:hAnsi="宋体" w:cs="宋体" w:hint="eastAsia"/>
                <w:szCs w:val="21"/>
              </w:rPr>
              <w:lastRenderedPageBreak/>
              <w:t>陆上基础临时排水符合要求；回填分层厚度符合设计要求</w:t>
            </w:r>
          </w:p>
        </w:tc>
        <w:tc>
          <w:tcPr>
            <w:tcW w:w="6552" w:type="dxa"/>
            <w:vMerge w:val="restart"/>
            <w:vAlign w:val="center"/>
          </w:tcPr>
          <w:p w:rsidR="007354BB" w:rsidRDefault="007354BB" w:rsidP="00730528">
            <w:pPr>
              <w:spacing w:line="280" w:lineRule="exact"/>
              <w:rPr>
                <w:rFonts w:ascii="宋体" w:hAnsi="宋体" w:cs="宋体"/>
                <w:b/>
                <w:szCs w:val="21"/>
              </w:rPr>
            </w:pPr>
            <w:r>
              <w:rPr>
                <w:rFonts w:ascii="宋体" w:hAnsi="宋体" w:cs="宋体" w:hint="eastAsia"/>
                <w:b/>
                <w:szCs w:val="21"/>
              </w:rPr>
              <w:t>▲软体排铺设在松散或淤泥质土质基层上（  ），人员站立于正在溜放的软体排上方（  ），扣20分/项；</w:t>
            </w:r>
          </w:p>
          <w:p w:rsidR="007354BB" w:rsidRDefault="007354BB" w:rsidP="00730528">
            <w:pPr>
              <w:spacing w:line="280" w:lineRule="exact"/>
              <w:rPr>
                <w:rFonts w:ascii="宋体" w:hAnsi="宋体" w:cs="宋体"/>
                <w:szCs w:val="21"/>
              </w:rPr>
            </w:pPr>
            <w:r>
              <w:rPr>
                <w:rFonts w:ascii="宋体" w:hAnsi="宋体" w:cs="宋体" w:hint="eastAsia"/>
                <w:szCs w:val="21"/>
              </w:rPr>
              <w:lastRenderedPageBreak/>
              <w:t>1.</w:t>
            </w:r>
            <w:proofErr w:type="gramStart"/>
            <w:r>
              <w:rPr>
                <w:rFonts w:ascii="宋体" w:hAnsi="宋体" w:cs="宋体" w:hint="eastAsia"/>
                <w:szCs w:val="21"/>
              </w:rPr>
              <w:t>单元排体压载</w:t>
            </w:r>
            <w:proofErr w:type="gramEnd"/>
            <w:r>
              <w:rPr>
                <w:rFonts w:ascii="宋体" w:hAnsi="宋体" w:cs="宋体" w:hint="eastAsia"/>
                <w:szCs w:val="21"/>
              </w:rPr>
              <w:t>体连接不满足要求（  ）；软体排铺设方法、设备精度不满足设计要求和施工需要（  ）；软体排搭接宽度不满足要求（  ），扣4-8分/处；</w:t>
            </w:r>
          </w:p>
          <w:p w:rsidR="007354BB" w:rsidRDefault="007354BB" w:rsidP="00730528">
            <w:pPr>
              <w:spacing w:line="280" w:lineRule="exact"/>
              <w:rPr>
                <w:rFonts w:ascii="宋体" w:hAnsi="宋体" w:cs="宋体"/>
                <w:szCs w:val="21"/>
              </w:rPr>
            </w:pPr>
            <w:r>
              <w:rPr>
                <w:rFonts w:ascii="宋体" w:hAnsi="宋体" w:cs="宋体" w:hint="eastAsia"/>
                <w:szCs w:val="21"/>
              </w:rPr>
              <w:t>2. 陆上基础临时排水不满足要求（  ），回填分层厚度不满足要求（  ），扣1-4分/处；</w:t>
            </w:r>
          </w:p>
          <w:p w:rsidR="007354BB" w:rsidRDefault="007354BB" w:rsidP="00730528">
            <w:pPr>
              <w:spacing w:line="280" w:lineRule="exact"/>
              <w:rPr>
                <w:rFonts w:ascii="宋体" w:hAnsi="宋体" w:cs="宋体"/>
                <w:szCs w:val="21"/>
              </w:rPr>
            </w:pPr>
            <w:r>
              <w:rPr>
                <w:rFonts w:ascii="宋体" w:hAnsi="宋体" w:cs="宋体" w:hint="eastAsia"/>
                <w:szCs w:val="21"/>
              </w:rPr>
              <w:t>3. 砌筑和勾缝组</w:t>
            </w:r>
            <w:proofErr w:type="gramStart"/>
            <w:r>
              <w:rPr>
                <w:rFonts w:ascii="宋体" w:hAnsi="宋体" w:cs="宋体" w:hint="eastAsia"/>
                <w:szCs w:val="21"/>
              </w:rPr>
              <w:t>砌形式</w:t>
            </w:r>
            <w:proofErr w:type="gramEnd"/>
            <w:r>
              <w:rPr>
                <w:rFonts w:ascii="宋体" w:hAnsi="宋体" w:cs="宋体" w:hint="eastAsia"/>
                <w:szCs w:val="21"/>
              </w:rPr>
              <w:t>不符合设计要求（  ），砂浆不饱满、勾缝不密实牢固（  ），扣1-4分/处；</w:t>
            </w:r>
          </w:p>
        </w:tc>
        <w:tc>
          <w:tcPr>
            <w:tcW w:w="635" w:type="dxa"/>
            <w:vMerge w:val="restart"/>
            <w:vAlign w:val="center"/>
          </w:tcPr>
          <w:p w:rsidR="007354BB" w:rsidRDefault="007354BB" w:rsidP="00730528">
            <w:pPr>
              <w:spacing w:line="280" w:lineRule="exact"/>
              <w:rPr>
                <w:rFonts w:eastAsia="仿宋"/>
                <w:sz w:val="24"/>
              </w:rPr>
            </w:pPr>
          </w:p>
        </w:tc>
      </w:tr>
      <w:tr w:rsidR="007354BB" w:rsidTr="00730528">
        <w:trPr>
          <w:trHeight w:val="752"/>
          <w:jc w:val="center"/>
        </w:trPr>
        <w:tc>
          <w:tcPr>
            <w:tcW w:w="1041" w:type="dxa"/>
            <w:vMerge/>
            <w:vAlign w:val="center"/>
          </w:tcPr>
          <w:p w:rsidR="007354BB" w:rsidRDefault="007354BB" w:rsidP="00730528">
            <w:pPr>
              <w:rPr>
                <w:rFonts w:ascii="宋体" w:hAnsi="宋体" w:cs="宋体"/>
                <w:szCs w:val="21"/>
              </w:rPr>
            </w:pPr>
          </w:p>
        </w:tc>
        <w:tc>
          <w:tcPr>
            <w:tcW w:w="570" w:type="dxa"/>
            <w:vMerge/>
            <w:vAlign w:val="center"/>
          </w:tcPr>
          <w:p w:rsidR="007354BB" w:rsidRDefault="007354BB" w:rsidP="00730528">
            <w:pPr>
              <w:spacing w:line="280" w:lineRule="exact"/>
              <w:jc w:val="center"/>
              <w:rPr>
                <w:rFonts w:ascii="宋体" w:hAnsi="宋体" w:cs="宋体"/>
                <w:szCs w:val="21"/>
              </w:rPr>
            </w:pPr>
          </w:p>
        </w:tc>
        <w:tc>
          <w:tcPr>
            <w:tcW w:w="1074" w:type="dxa"/>
            <w:vMerge/>
            <w:vAlign w:val="center"/>
          </w:tcPr>
          <w:p w:rsidR="007354BB" w:rsidRDefault="007354BB" w:rsidP="00730528">
            <w:pPr>
              <w:spacing w:line="280" w:lineRule="exact"/>
              <w:rPr>
                <w:rFonts w:ascii="宋体" w:hAnsi="宋体" w:cs="宋体"/>
                <w:szCs w:val="21"/>
              </w:rPr>
            </w:pPr>
          </w:p>
        </w:tc>
        <w:tc>
          <w:tcPr>
            <w:tcW w:w="4404" w:type="dxa"/>
            <w:vAlign w:val="center"/>
          </w:tcPr>
          <w:p w:rsidR="007354BB" w:rsidRDefault="007354BB" w:rsidP="00730528">
            <w:pPr>
              <w:spacing w:line="280" w:lineRule="exact"/>
              <w:rPr>
                <w:rFonts w:ascii="宋体" w:hAnsi="宋体" w:cs="宋体"/>
                <w:szCs w:val="21"/>
              </w:rPr>
            </w:pPr>
            <w:r>
              <w:rPr>
                <w:rFonts w:ascii="宋体" w:hAnsi="宋体" w:cs="宋体" w:hint="eastAsia"/>
                <w:szCs w:val="21"/>
              </w:rPr>
              <w:t>砌筑和勾缝组</w:t>
            </w:r>
            <w:proofErr w:type="gramStart"/>
            <w:r>
              <w:rPr>
                <w:rFonts w:ascii="宋体" w:hAnsi="宋体" w:cs="宋体" w:hint="eastAsia"/>
                <w:szCs w:val="21"/>
              </w:rPr>
              <w:t>砌形式</w:t>
            </w:r>
            <w:proofErr w:type="gramEnd"/>
            <w:r>
              <w:rPr>
                <w:rFonts w:ascii="宋体" w:hAnsi="宋体" w:cs="宋体" w:hint="eastAsia"/>
                <w:szCs w:val="21"/>
              </w:rPr>
              <w:t>符合设计要求；砂浆饱满，勾缝密实牢固</w:t>
            </w:r>
          </w:p>
        </w:tc>
        <w:tc>
          <w:tcPr>
            <w:tcW w:w="6552" w:type="dxa"/>
            <w:vMerge/>
            <w:vAlign w:val="center"/>
          </w:tcPr>
          <w:p w:rsidR="007354BB" w:rsidRDefault="007354BB" w:rsidP="00730528">
            <w:pPr>
              <w:spacing w:line="280" w:lineRule="exact"/>
              <w:rPr>
                <w:rFonts w:ascii="宋体" w:hAnsi="宋体" w:cs="宋体"/>
                <w:szCs w:val="21"/>
              </w:rPr>
            </w:pPr>
          </w:p>
        </w:tc>
        <w:tc>
          <w:tcPr>
            <w:tcW w:w="635" w:type="dxa"/>
            <w:vMerge/>
            <w:vAlign w:val="center"/>
          </w:tcPr>
          <w:p w:rsidR="007354BB" w:rsidRDefault="007354BB" w:rsidP="00730528">
            <w:pPr>
              <w:spacing w:line="280" w:lineRule="exact"/>
              <w:rPr>
                <w:rFonts w:eastAsia="仿宋"/>
                <w:sz w:val="24"/>
              </w:rPr>
            </w:pPr>
          </w:p>
        </w:tc>
      </w:tr>
      <w:tr w:rsidR="007354BB" w:rsidTr="00730528">
        <w:trPr>
          <w:trHeight w:val="1140"/>
          <w:jc w:val="center"/>
        </w:trPr>
        <w:tc>
          <w:tcPr>
            <w:tcW w:w="1041" w:type="dxa"/>
            <w:vMerge/>
            <w:vAlign w:val="center"/>
          </w:tcPr>
          <w:p w:rsidR="007354BB" w:rsidRDefault="007354BB" w:rsidP="00730528">
            <w:pPr>
              <w:rPr>
                <w:rFonts w:ascii="宋体" w:hAnsi="宋体" w:cs="宋体"/>
                <w:szCs w:val="21"/>
              </w:rPr>
            </w:pPr>
          </w:p>
        </w:tc>
        <w:tc>
          <w:tcPr>
            <w:tcW w:w="570" w:type="dxa"/>
            <w:vMerge/>
            <w:vAlign w:val="center"/>
          </w:tcPr>
          <w:p w:rsidR="007354BB" w:rsidRDefault="007354BB" w:rsidP="00730528">
            <w:pPr>
              <w:spacing w:line="280" w:lineRule="exact"/>
              <w:jc w:val="center"/>
              <w:rPr>
                <w:rFonts w:ascii="宋体" w:hAnsi="宋体" w:cs="宋体"/>
                <w:szCs w:val="21"/>
              </w:rPr>
            </w:pPr>
          </w:p>
        </w:tc>
        <w:tc>
          <w:tcPr>
            <w:tcW w:w="1074" w:type="dxa"/>
            <w:vMerge/>
            <w:vAlign w:val="center"/>
          </w:tcPr>
          <w:p w:rsidR="007354BB" w:rsidRDefault="007354BB" w:rsidP="00730528">
            <w:pPr>
              <w:spacing w:line="280" w:lineRule="exact"/>
              <w:rPr>
                <w:rFonts w:ascii="宋体" w:hAnsi="宋体" w:cs="宋体"/>
                <w:szCs w:val="21"/>
              </w:rPr>
            </w:pPr>
          </w:p>
        </w:tc>
        <w:tc>
          <w:tcPr>
            <w:tcW w:w="4404" w:type="dxa"/>
            <w:vAlign w:val="center"/>
          </w:tcPr>
          <w:p w:rsidR="007354BB" w:rsidRDefault="007354BB" w:rsidP="00730528">
            <w:pPr>
              <w:spacing w:line="280" w:lineRule="exact"/>
              <w:rPr>
                <w:rFonts w:ascii="宋体" w:hAnsi="宋体" w:cs="宋体"/>
                <w:szCs w:val="21"/>
              </w:rPr>
            </w:pPr>
            <w:r>
              <w:rPr>
                <w:rFonts w:ascii="宋体" w:hAnsi="宋体" w:cs="宋体" w:hint="eastAsia"/>
                <w:szCs w:val="21"/>
              </w:rPr>
              <w:t>软体</w:t>
            </w:r>
            <w:proofErr w:type="gramStart"/>
            <w:r>
              <w:rPr>
                <w:rFonts w:ascii="宋体" w:hAnsi="宋体" w:cs="宋体" w:hint="eastAsia"/>
                <w:szCs w:val="21"/>
              </w:rPr>
              <w:t>排不得</w:t>
            </w:r>
            <w:proofErr w:type="gramEnd"/>
            <w:r>
              <w:rPr>
                <w:rFonts w:ascii="宋体" w:hAnsi="宋体" w:cs="宋体" w:hint="eastAsia"/>
                <w:szCs w:val="21"/>
              </w:rPr>
              <w:t>铺设在松散或淤泥质土质基层上；铺设方法、设备精度满足设计要求和施工需要；软体排搭接宽度满足要求</w:t>
            </w:r>
          </w:p>
        </w:tc>
        <w:tc>
          <w:tcPr>
            <w:tcW w:w="6552" w:type="dxa"/>
            <w:vMerge/>
            <w:vAlign w:val="center"/>
          </w:tcPr>
          <w:p w:rsidR="007354BB" w:rsidRDefault="007354BB" w:rsidP="00730528">
            <w:pPr>
              <w:spacing w:line="280" w:lineRule="exact"/>
              <w:rPr>
                <w:rFonts w:ascii="宋体" w:hAnsi="宋体" w:cs="宋体"/>
                <w:szCs w:val="21"/>
              </w:rPr>
            </w:pPr>
          </w:p>
        </w:tc>
        <w:tc>
          <w:tcPr>
            <w:tcW w:w="635" w:type="dxa"/>
            <w:vMerge/>
            <w:vAlign w:val="center"/>
          </w:tcPr>
          <w:p w:rsidR="007354BB" w:rsidRDefault="007354BB" w:rsidP="00730528">
            <w:pPr>
              <w:spacing w:line="280" w:lineRule="exact"/>
              <w:rPr>
                <w:rFonts w:eastAsia="仿宋"/>
                <w:sz w:val="24"/>
              </w:rPr>
            </w:pPr>
          </w:p>
        </w:tc>
      </w:tr>
      <w:tr w:rsidR="007354BB" w:rsidTr="00730528">
        <w:trPr>
          <w:trHeight w:val="1948"/>
          <w:jc w:val="center"/>
        </w:trPr>
        <w:tc>
          <w:tcPr>
            <w:tcW w:w="1041" w:type="dxa"/>
            <w:vMerge w:val="restart"/>
            <w:vAlign w:val="center"/>
          </w:tcPr>
          <w:p w:rsidR="007354BB" w:rsidRDefault="007354BB" w:rsidP="00730528">
            <w:pPr>
              <w:rPr>
                <w:rFonts w:ascii="宋体" w:hAnsi="宋体" w:cs="宋体"/>
                <w:szCs w:val="21"/>
              </w:rPr>
            </w:pPr>
          </w:p>
          <w:p w:rsidR="007354BB" w:rsidRDefault="007354BB" w:rsidP="00730528">
            <w:pPr>
              <w:rPr>
                <w:rFonts w:ascii="宋体" w:hAnsi="宋体" w:cs="宋体"/>
                <w:szCs w:val="21"/>
              </w:rPr>
            </w:pPr>
          </w:p>
          <w:p w:rsidR="007354BB" w:rsidRDefault="007354BB" w:rsidP="00730528">
            <w:pPr>
              <w:rPr>
                <w:rFonts w:ascii="宋体" w:hAnsi="宋体" w:cs="宋体"/>
                <w:szCs w:val="21"/>
              </w:rPr>
            </w:pPr>
            <w:r>
              <w:rPr>
                <w:rFonts w:ascii="宋体" w:hAnsi="宋体" w:cs="宋体" w:hint="eastAsia"/>
                <w:szCs w:val="21"/>
              </w:rPr>
              <w:t>结构施工（100分）</w:t>
            </w:r>
          </w:p>
        </w:tc>
        <w:tc>
          <w:tcPr>
            <w:tcW w:w="570" w:type="dxa"/>
            <w:vMerge w:val="restart"/>
            <w:vAlign w:val="center"/>
          </w:tcPr>
          <w:p w:rsidR="007354BB" w:rsidRDefault="007354BB" w:rsidP="00730528">
            <w:pPr>
              <w:spacing w:line="280" w:lineRule="exact"/>
              <w:jc w:val="center"/>
              <w:rPr>
                <w:rFonts w:ascii="宋体" w:hAnsi="宋体" w:cs="宋体"/>
                <w:szCs w:val="21"/>
              </w:rPr>
            </w:pPr>
          </w:p>
          <w:p w:rsidR="007354BB" w:rsidRDefault="007354BB" w:rsidP="00730528">
            <w:pPr>
              <w:spacing w:line="280" w:lineRule="exact"/>
              <w:jc w:val="center"/>
              <w:rPr>
                <w:rFonts w:ascii="宋体" w:hAnsi="宋体" w:cs="宋体"/>
                <w:szCs w:val="21"/>
              </w:rPr>
            </w:pPr>
          </w:p>
          <w:p w:rsidR="007354BB" w:rsidRDefault="007354BB" w:rsidP="00730528">
            <w:pPr>
              <w:spacing w:line="280" w:lineRule="exact"/>
              <w:jc w:val="center"/>
              <w:rPr>
                <w:rFonts w:ascii="宋体" w:hAnsi="宋体" w:cs="宋体"/>
                <w:szCs w:val="21"/>
              </w:rPr>
            </w:pPr>
          </w:p>
          <w:p w:rsidR="007354BB" w:rsidRDefault="007354BB" w:rsidP="00730528">
            <w:pPr>
              <w:spacing w:line="280" w:lineRule="exact"/>
              <w:jc w:val="center"/>
              <w:rPr>
                <w:rFonts w:ascii="宋体" w:hAnsi="宋体" w:cs="宋体"/>
                <w:szCs w:val="21"/>
              </w:rPr>
            </w:pPr>
          </w:p>
          <w:p w:rsidR="007354BB" w:rsidRDefault="007354BB" w:rsidP="00730528">
            <w:pPr>
              <w:spacing w:line="280" w:lineRule="exact"/>
              <w:jc w:val="center"/>
              <w:rPr>
                <w:rFonts w:ascii="宋体" w:hAnsi="宋体" w:cs="宋体"/>
                <w:szCs w:val="21"/>
              </w:rPr>
            </w:pPr>
          </w:p>
          <w:p w:rsidR="007354BB" w:rsidRDefault="007354BB" w:rsidP="00730528">
            <w:pPr>
              <w:spacing w:line="280" w:lineRule="exact"/>
              <w:jc w:val="center"/>
              <w:rPr>
                <w:rFonts w:ascii="宋体" w:hAnsi="宋体" w:cs="宋体"/>
                <w:szCs w:val="21"/>
              </w:rPr>
            </w:pPr>
          </w:p>
          <w:p w:rsidR="007354BB" w:rsidRDefault="007354BB" w:rsidP="00730528">
            <w:pPr>
              <w:spacing w:line="280" w:lineRule="exact"/>
              <w:jc w:val="center"/>
              <w:rPr>
                <w:rFonts w:ascii="宋体" w:hAnsi="宋体" w:cs="宋体"/>
                <w:szCs w:val="21"/>
              </w:rPr>
            </w:pPr>
          </w:p>
          <w:p w:rsidR="007354BB" w:rsidRDefault="007354BB" w:rsidP="00730528">
            <w:pPr>
              <w:spacing w:line="280" w:lineRule="exact"/>
              <w:jc w:val="center"/>
              <w:rPr>
                <w:rFonts w:ascii="宋体" w:hAnsi="宋体" w:cs="宋体"/>
                <w:szCs w:val="21"/>
              </w:rPr>
            </w:pPr>
          </w:p>
          <w:p w:rsidR="007354BB" w:rsidRDefault="007354BB" w:rsidP="00730528">
            <w:pPr>
              <w:spacing w:line="280" w:lineRule="exact"/>
              <w:jc w:val="center"/>
              <w:rPr>
                <w:rFonts w:ascii="宋体" w:hAnsi="宋体" w:cs="宋体"/>
                <w:szCs w:val="21"/>
              </w:rPr>
            </w:pPr>
            <w:r>
              <w:rPr>
                <w:rFonts w:ascii="宋体" w:hAnsi="宋体" w:cs="宋体" w:hint="eastAsia"/>
                <w:szCs w:val="21"/>
              </w:rPr>
              <w:t>9</w:t>
            </w:r>
          </w:p>
        </w:tc>
        <w:tc>
          <w:tcPr>
            <w:tcW w:w="1074" w:type="dxa"/>
            <w:vMerge w:val="restart"/>
            <w:vAlign w:val="center"/>
          </w:tcPr>
          <w:p w:rsidR="007354BB" w:rsidRDefault="007354BB" w:rsidP="00730528">
            <w:pPr>
              <w:spacing w:line="280" w:lineRule="exact"/>
              <w:rPr>
                <w:rFonts w:ascii="宋体" w:hAnsi="宋体" w:cs="宋体"/>
                <w:szCs w:val="21"/>
              </w:rPr>
            </w:pPr>
          </w:p>
          <w:p w:rsidR="007354BB" w:rsidRDefault="007354BB" w:rsidP="00730528">
            <w:pPr>
              <w:spacing w:line="280" w:lineRule="exact"/>
              <w:rPr>
                <w:rFonts w:ascii="宋体" w:hAnsi="宋体" w:cs="宋体"/>
                <w:szCs w:val="21"/>
              </w:rPr>
            </w:pPr>
          </w:p>
          <w:p w:rsidR="007354BB" w:rsidRDefault="007354BB" w:rsidP="00730528">
            <w:pPr>
              <w:spacing w:line="280" w:lineRule="exact"/>
              <w:rPr>
                <w:rFonts w:ascii="宋体" w:hAnsi="宋体" w:cs="宋体"/>
                <w:szCs w:val="21"/>
              </w:rPr>
            </w:pPr>
          </w:p>
          <w:p w:rsidR="007354BB" w:rsidRDefault="007354BB" w:rsidP="00730528">
            <w:pPr>
              <w:spacing w:line="280" w:lineRule="exact"/>
              <w:rPr>
                <w:rFonts w:ascii="宋体" w:hAnsi="宋体" w:cs="宋体"/>
                <w:szCs w:val="21"/>
              </w:rPr>
            </w:pPr>
          </w:p>
          <w:p w:rsidR="007354BB" w:rsidRDefault="007354BB" w:rsidP="00730528">
            <w:pPr>
              <w:spacing w:line="280" w:lineRule="exact"/>
              <w:rPr>
                <w:rFonts w:ascii="宋体" w:hAnsi="宋体" w:cs="宋体"/>
                <w:szCs w:val="21"/>
              </w:rPr>
            </w:pPr>
          </w:p>
          <w:p w:rsidR="007354BB" w:rsidRDefault="007354BB" w:rsidP="00730528">
            <w:pPr>
              <w:spacing w:line="280" w:lineRule="exact"/>
              <w:rPr>
                <w:rFonts w:ascii="宋体" w:hAnsi="宋体" w:cs="宋体"/>
                <w:szCs w:val="21"/>
              </w:rPr>
            </w:pPr>
          </w:p>
          <w:p w:rsidR="007354BB" w:rsidRDefault="007354BB" w:rsidP="00730528">
            <w:pPr>
              <w:spacing w:line="280" w:lineRule="exact"/>
              <w:rPr>
                <w:rFonts w:ascii="宋体" w:hAnsi="宋体" w:cs="宋体"/>
                <w:szCs w:val="21"/>
              </w:rPr>
            </w:pPr>
          </w:p>
          <w:p w:rsidR="007354BB" w:rsidRDefault="007354BB" w:rsidP="00730528">
            <w:pPr>
              <w:spacing w:line="280" w:lineRule="exact"/>
              <w:rPr>
                <w:rFonts w:ascii="宋体" w:hAnsi="宋体" w:cs="宋体"/>
                <w:szCs w:val="21"/>
              </w:rPr>
            </w:pPr>
            <w:r>
              <w:rPr>
                <w:rFonts w:ascii="宋体" w:hAnsi="宋体" w:cs="宋体" w:hint="eastAsia"/>
                <w:szCs w:val="21"/>
              </w:rPr>
              <w:t>混凝土      （30分）</w:t>
            </w:r>
          </w:p>
        </w:tc>
        <w:tc>
          <w:tcPr>
            <w:tcW w:w="4404" w:type="dxa"/>
            <w:vAlign w:val="center"/>
          </w:tcPr>
          <w:p w:rsidR="007354BB" w:rsidRDefault="007354BB" w:rsidP="00730528">
            <w:pPr>
              <w:spacing w:line="280" w:lineRule="exact"/>
              <w:rPr>
                <w:rFonts w:ascii="宋体" w:hAnsi="宋体" w:cs="宋体"/>
                <w:szCs w:val="21"/>
              </w:rPr>
            </w:pPr>
          </w:p>
          <w:p w:rsidR="007354BB" w:rsidRDefault="007354BB" w:rsidP="00730528">
            <w:pPr>
              <w:spacing w:line="280" w:lineRule="exact"/>
              <w:rPr>
                <w:rFonts w:ascii="宋体" w:hAnsi="宋体" w:cs="宋体"/>
                <w:szCs w:val="21"/>
              </w:rPr>
            </w:pPr>
            <w:r>
              <w:rPr>
                <w:rFonts w:ascii="宋体" w:hAnsi="宋体" w:cs="宋体" w:hint="eastAsia"/>
                <w:szCs w:val="21"/>
              </w:rPr>
              <w:t>配合比设计符合要求，商品混凝土配合比设计符合水运工程检验标准要求，配合比报告审核符合要求</w:t>
            </w:r>
          </w:p>
          <w:p w:rsidR="007354BB" w:rsidRDefault="007354BB" w:rsidP="00730528">
            <w:pPr>
              <w:spacing w:line="280" w:lineRule="exact"/>
              <w:rPr>
                <w:rFonts w:ascii="宋体" w:hAnsi="宋体" w:cs="宋体"/>
                <w:szCs w:val="21"/>
              </w:rPr>
            </w:pPr>
          </w:p>
        </w:tc>
        <w:tc>
          <w:tcPr>
            <w:tcW w:w="6552" w:type="dxa"/>
            <w:vMerge w:val="restart"/>
            <w:vAlign w:val="center"/>
          </w:tcPr>
          <w:p w:rsidR="007354BB" w:rsidRDefault="007354BB" w:rsidP="00730528">
            <w:pPr>
              <w:spacing w:line="280" w:lineRule="exact"/>
              <w:rPr>
                <w:rFonts w:ascii="宋体" w:hAnsi="宋体" w:cs="宋体"/>
                <w:b/>
                <w:szCs w:val="21"/>
              </w:rPr>
            </w:pPr>
            <w:r>
              <w:rPr>
                <w:rFonts w:ascii="宋体" w:hAnsi="宋体" w:cs="宋体" w:hint="eastAsia"/>
                <w:b/>
                <w:szCs w:val="21"/>
              </w:rPr>
              <w:t>▲水泥品种、规格和质量不符合设计和规范要求（  ）；混凝土</w:t>
            </w:r>
            <w:proofErr w:type="gramStart"/>
            <w:r>
              <w:rPr>
                <w:rFonts w:ascii="宋体" w:hAnsi="宋体" w:cs="宋体" w:hint="eastAsia"/>
                <w:b/>
                <w:szCs w:val="21"/>
              </w:rPr>
              <w:t>无配合</w:t>
            </w:r>
            <w:proofErr w:type="gramEnd"/>
            <w:r>
              <w:rPr>
                <w:rFonts w:ascii="宋体" w:hAnsi="宋体" w:cs="宋体" w:hint="eastAsia"/>
                <w:b/>
                <w:szCs w:val="21"/>
              </w:rPr>
              <w:t>比设计（  ）；商品混凝土配合比设计不符合水运工程检验标准要求（  ）, 扣30分/项；</w:t>
            </w:r>
          </w:p>
          <w:p w:rsidR="007354BB" w:rsidRDefault="007354BB" w:rsidP="00730528">
            <w:pPr>
              <w:numPr>
                <w:ilvl w:val="0"/>
                <w:numId w:val="6"/>
              </w:numPr>
              <w:spacing w:line="280" w:lineRule="exact"/>
              <w:rPr>
                <w:rFonts w:ascii="宋体" w:hAnsi="宋体" w:cs="宋体"/>
                <w:szCs w:val="21"/>
              </w:rPr>
            </w:pPr>
            <w:r>
              <w:rPr>
                <w:rFonts w:ascii="宋体" w:hAnsi="宋体" w:cs="宋体" w:hint="eastAsia"/>
                <w:szCs w:val="21"/>
              </w:rPr>
              <w:t>砂、石等集料质量不满足设计和规范要求（  ）、或与配合比不一致的（  ），扣10-15分/项；</w:t>
            </w:r>
          </w:p>
          <w:p w:rsidR="007354BB" w:rsidRDefault="007354BB" w:rsidP="00730528">
            <w:pPr>
              <w:numPr>
                <w:ilvl w:val="0"/>
                <w:numId w:val="6"/>
              </w:numPr>
              <w:spacing w:line="280" w:lineRule="exact"/>
              <w:rPr>
                <w:rFonts w:ascii="宋体" w:hAnsi="宋体" w:cs="宋体"/>
                <w:szCs w:val="21"/>
              </w:rPr>
            </w:pPr>
            <w:r>
              <w:rPr>
                <w:rFonts w:ascii="宋体" w:hAnsi="宋体" w:cs="宋体" w:hint="eastAsia"/>
                <w:szCs w:val="21"/>
              </w:rPr>
              <w:t>原材料质量证明资料不齐全（  ），扣10分；原材料进场未复检或漏检（  ），扣5-10分/项；</w:t>
            </w:r>
          </w:p>
          <w:p w:rsidR="007354BB" w:rsidRDefault="007354BB" w:rsidP="00730528">
            <w:pPr>
              <w:numPr>
                <w:ilvl w:val="0"/>
                <w:numId w:val="6"/>
              </w:numPr>
              <w:spacing w:line="280" w:lineRule="exact"/>
              <w:rPr>
                <w:rFonts w:ascii="宋体" w:hAnsi="宋体" w:cs="宋体"/>
                <w:szCs w:val="21"/>
              </w:rPr>
            </w:pPr>
            <w:r>
              <w:t>商品混凝土配合比未进行验证的（</w:t>
            </w:r>
            <w:r>
              <w:t xml:space="preserve">  </w:t>
            </w:r>
            <w:r>
              <w:t>），扣</w:t>
            </w:r>
            <w:r>
              <w:t>10</w:t>
            </w:r>
            <w:r>
              <w:t>分；</w:t>
            </w:r>
          </w:p>
          <w:p w:rsidR="007354BB" w:rsidRDefault="007354BB" w:rsidP="00730528">
            <w:pPr>
              <w:numPr>
                <w:ilvl w:val="0"/>
                <w:numId w:val="6"/>
              </w:numPr>
              <w:spacing w:line="280" w:lineRule="exact"/>
              <w:rPr>
                <w:rFonts w:ascii="宋体" w:hAnsi="宋体" w:cs="宋体"/>
                <w:szCs w:val="21"/>
              </w:rPr>
            </w:pPr>
            <w:r>
              <w:rPr>
                <w:rFonts w:hint="eastAsia"/>
              </w:rPr>
              <w:t>混凝土</w:t>
            </w:r>
            <w:r>
              <w:rPr>
                <w:rFonts w:ascii="宋体" w:hAnsi="宋体" w:cs="宋体" w:hint="eastAsia"/>
                <w:szCs w:val="21"/>
              </w:rPr>
              <w:t>配合比设计不符合要求（  ），原材料试验、计算书、试</w:t>
            </w:r>
            <w:proofErr w:type="gramStart"/>
            <w:r>
              <w:rPr>
                <w:rFonts w:ascii="宋体" w:hAnsi="宋体" w:cs="宋体" w:hint="eastAsia"/>
                <w:szCs w:val="21"/>
              </w:rPr>
              <w:t>配记录</w:t>
            </w:r>
            <w:proofErr w:type="gramEnd"/>
            <w:r>
              <w:rPr>
                <w:rFonts w:ascii="宋体" w:hAnsi="宋体" w:cs="宋体" w:hint="eastAsia"/>
                <w:szCs w:val="21"/>
              </w:rPr>
              <w:t>和配合比通知单内容不齐全、不规范（  ）,扣3-10分/项；</w:t>
            </w:r>
          </w:p>
          <w:p w:rsidR="007354BB" w:rsidRDefault="007354BB" w:rsidP="00730528">
            <w:pPr>
              <w:numPr>
                <w:ilvl w:val="0"/>
                <w:numId w:val="6"/>
              </w:numPr>
              <w:spacing w:line="280" w:lineRule="exact"/>
              <w:rPr>
                <w:rFonts w:ascii="宋体" w:hAnsi="宋体" w:cs="宋体"/>
                <w:szCs w:val="21"/>
              </w:rPr>
            </w:pPr>
            <w:r>
              <w:rPr>
                <w:rFonts w:ascii="宋体" w:hAnsi="宋体" w:cs="宋体" w:hint="eastAsia"/>
                <w:szCs w:val="21"/>
              </w:rPr>
              <w:t>水下混凝土施工、水上现浇混凝土乘潮水施工时未提前编制专项施工方案、施工缝留置不满足要求（  ），扣3-10分；</w:t>
            </w:r>
          </w:p>
          <w:p w:rsidR="007354BB" w:rsidRDefault="007354BB" w:rsidP="00730528">
            <w:pPr>
              <w:spacing w:line="280" w:lineRule="exact"/>
              <w:rPr>
                <w:rFonts w:ascii="宋体" w:hAnsi="宋体" w:cs="宋体"/>
                <w:szCs w:val="21"/>
              </w:rPr>
            </w:pPr>
            <w:r>
              <w:rPr>
                <w:rFonts w:ascii="宋体" w:hAnsi="宋体" w:cs="宋体" w:hint="eastAsia"/>
                <w:szCs w:val="21"/>
              </w:rPr>
              <w:t>6.混凝土浇筑过程塌落度、含气量控制不严格；振捣不符合要求，存在漏振、过振（  ）；凿</w:t>
            </w:r>
            <w:proofErr w:type="gramStart"/>
            <w:r>
              <w:rPr>
                <w:rFonts w:ascii="宋体" w:hAnsi="宋体" w:cs="宋体" w:hint="eastAsia"/>
                <w:szCs w:val="21"/>
              </w:rPr>
              <w:t>毛处理</w:t>
            </w:r>
            <w:proofErr w:type="gramEnd"/>
            <w:r>
              <w:rPr>
                <w:rFonts w:ascii="宋体" w:hAnsi="宋体" w:cs="宋体" w:hint="eastAsia"/>
                <w:szCs w:val="21"/>
              </w:rPr>
              <w:t>不符合要求，浮浆、浮渣未清理干净（  ）；养护方法、时间不符合要求（  ），混凝土浇筑中断时间过长，未采取相应措施（  ），扣1-4分/处；</w:t>
            </w:r>
          </w:p>
          <w:p w:rsidR="007354BB" w:rsidRDefault="007354BB" w:rsidP="00730528">
            <w:pPr>
              <w:spacing w:line="280" w:lineRule="exact"/>
              <w:rPr>
                <w:rFonts w:ascii="宋体" w:hAnsi="宋体" w:cs="宋体"/>
                <w:szCs w:val="21"/>
              </w:rPr>
            </w:pPr>
            <w:r>
              <w:rPr>
                <w:rFonts w:ascii="宋体" w:hAnsi="宋体" w:cs="宋体" w:hint="eastAsia"/>
                <w:szCs w:val="21"/>
              </w:rPr>
              <w:t>7. 抗压强度、抗渗、抗氯离子渗透、抗冻等指标不满足规范要求（  ）；未按要求留置同条件试块（  ），或试块留置组数不满足规范要求（  ）扣5-15分/项；</w:t>
            </w:r>
          </w:p>
          <w:p w:rsidR="007354BB" w:rsidRDefault="007354BB" w:rsidP="00730528">
            <w:pPr>
              <w:spacing w:line="280" w:lineRule="exact"/>
              <w:rPr>
                <w:rFonts w:ascii="宋体" w:hAnsi="宋体" w:cs="宋体"/>
                <w:szCs w:val="21"/>
              </w:rPr>
            </w:pPr>
            <w:r>
              <w:rPr>
                <w:rFonts w:ascii="宋体" w:hAnsi="宋体" w:cs="宋体" w:hint="eastAsia"/>
                <w:szCs w:val="21"/>
              </w:rPr>
              <w:t>8.防腐涂装前混凝土表面未处理或处理不到位（ ），扣5-10分；</w:t>
            </w:r>
          </w:p>
          <w:p w:rsidR="007354BB" w:rsidRDefault="007354BB" w:rsidP="00730528">
            <w:pPr>
              <w:spacing w:line="280" w:lineRule="exact"/>
              <w:rPr>
                <w:rFonts w:ascii="宋体" w:hAnsi="宋体" w:cs="宋体"/>
                <w:szCs w:val="21"/>
              </w:rPr>
            </w:pPr>
            <w:r>
              <w:rPr>
                <w:rFonts w:ascii="宋体" w:hAnsi="宋体" w:cs="宋体" w:hint="eastAsia"/>
                <w:szCs w:val="21"/>
              </w:rPr>
              <w:t>9. 高处作业未设置专用人行通道（  ）；高度5m以下未设置防护梯（  ），5m以上未设置“之”字形人行斜梯（  ），扣2-4分/处；</w:t>
            </w:r>
          </w:p>
          <w:p w:rsidR="007354BB" w:rsidRDefault="007354BB" w:rsidP="00730528">
            <w:pPr>
              <w:spacing w:line="280" w:lineRule="exact"/>
              <w:rPr>
                <w:rFonts w:ascii="宋体" w:hAnsi="宋体" w:cs="宋体"/>
                <w:szCs w:val="21"/>
              </w:rPr>
            </w:pPr>
            <w:r>
              <w:rPr>
                <w:rFonts w:ascii="宋体" w:hAnsi="宋体" w:cs="宋体" w:hint="eastAsia"/>
                <w:szCs w:val="21"/>
              </w:rPr>
              <w:t>10. 高度2m以上高处作业平台无立足点（  ），人员安全带无牢靠悬挂点（  ）；高处作业平台未设临边防护（  ）或存在空挡（  ），未设置止落板（  ），下方未设置防落网（  ），平台脚手板未满铺（  ），扣2-4分/处；</w:t>
            </w:r>
          </w:p>
        </w:tc>
        <w:tc>
          <w:tcPr>
            <w:tcW w:w="635" w:type="dxa"/>
            <w:vMerge w:val="restart"/>
            <w:vAlign w:val="center"/>
          </w:tcPr>
          <w:p w:rsidR="007354BB" w:rsidRDefault="007354BB" w:rsidP="00730528">
            <w:pPr>
              <w:spacing w:line="280" w:lineRule="exact"/>
              <w:rPr>
                <w:rFonts w:ascii="仿宋_GB2312"/>
                <w:szCs w:val="21"/>
              </w:rPr>
            </w:pPr>
          </w:p>
        </w:tc>
      </w:tr>
      <w:tr w:rsidR="007354BB" w:rsidTr="00730528">
        <w:trPr>
          <w:trHeight w:val="118"/>
          <w:jc w:val="center"/>
        </w:trPr>
        <w:tc>
          <w:tcPr>
            <w:tcW w:w="1041" w:type="dxa"/>
            <w:vMerge/>
            <w:vAlign w:val="center"/>
          </w:tcPr>
          <w:p w:rsidR="007354BB" w:rsidRDefault="007354BB" w:rsidP="00730528">
            <w:pPr>
              <w:spacing w:line="280" w:lineRule="exact"/>
              <w:rPr>
                <w:rFonts w:ascii="宋体" w:hAnsi="宋体" w:cs="宋体"/>
                <w:szCs w:val="21"/>
              </w:rPr>
            </w:pPr>
          </w:p>
        </w:tc>
        <w:tc>
          <w:tcPr>
            <w:tcW w:w="570" w:type="dxa"/>
            <w:vMerge/>
            <w:vAlign w:val="center"/>
          </w:tcPr>
          <w:p w:rsidR="007354BB" w:rsidRDefault="007354BB" w:rsidP="00730528">
            <w:pPr>
              <w:spacing w:line="280" w:lineRule="exact"/>
              <w:rPr>
                <w:rFonts w:ascii="宋体" w:hAnsi="宋体" w:cs="宋体"/>
                <w:szCs w:val="21"/>
              </w:rPr>
            </w:pPr>
          </w:p>
        </w:tc>
        <w:tc>
          <w:tcPr>
            <w:tcW w:w="1074" w:type="dxa"/>
            <w:vMerge/>
            <w:vAlign w:val="center"/>
          </w:tcPr>
          <w:p w:rsidR="007354BB" w:rsidRDefault="007354BB" w:rsidP="00730528">
            <w:pPr>
              <w:spacing w:line="280" w:lineRule="exact"/>
              <w:rPr>
                <w:rFonts w:ascii="宋体" w:hAnsi="宋体" w:cs="宋体"/>
                <w:szCs w:val="21"/>
              </w:rPr>
            </w:pPr>
          </w:p>
        </w:tc>
        <w:tc>
          <w:tcPr>
            <w:tcW w:w="4404" w:type="dxa"/>
            <w:vAlign w:val="center"/>
          </w:tcPr>
          <w:p w:rsidR="007354BB" w:rsidRDefault="007354BB" w:rsidP="00730528">
            <w:pPr>
              <w:spacing w:line="280" w:lineRule="exact"/>
              <w:rPr>
                <w:rFonts w:ascii="宋体" w:hAnsi="宋体" w:cs="宋体"/>
                <w:szCs w:val="21"/>
              </w:rPr>
            </w:pPr>
          </w:p>
          <w:p w:rsidR="007354BB" w:rsidRDefault="007354BB" w:rsidP="00730528">
            <w:pPr>
              <w:spacing w:line="280" w:lineRule="exact"/>
              <w:rPr>
                <w:rFonts w:ascii="宋体" w:hAnsi="宋体" w:cs="宋体"/>
                <w:szCs w:val="21"/>
              </w:rPr>
            </w:pPr>
            <w:r>
              <w:rPr>
                <w:rFonts w:ascii="宋体" w:hAnsi="宋体" w:cs="宋体" w:hint="eastAsia"/>
                <w:szCs w:val="21"/>
              </w:rPr>
              <w:t>混凝土浇筑过程塌落度、含气量、试块留置符合规范要求；振捣、凿毛、养护等满足精细化施工要求</w:t>
            </w:r>
          </w:p>
          <w:p w:rsidR="007354BB" w:rsidRDefault="007354BB" w:rsidP="00730528">
            <w:pPr>
              <w:spacing w:line="280" w:lineRule="exact"/>
              <w:rPr>
                <w:rFonts w:ascii="宋体" w:hAnsi="宋体" w:cs="宋体"/>
                <w:szCs w:val="21"/>
              </w:rPr>
            </w:pPr>
          </w:p>
          <w:p w:rsidR="007354BB" w:rsidRDefault="007354BB" w:rsidP="00730528">
            <w:pPr>
              <w:spacing w:line="280" w:lineRule="exact"/>
              <w:rPr>
                <w:rFonts w:ascii="宋体" w:hAnsi="宋体" w:cs="宋体"/>
                <w:szCs w:val="21"/>
              </w:rPr>
            </w:pPr>
          </w:p>
        </w:tc>
        <w:tc>
          <w:tcPr>
            <w:tcW w:w="6552" w:type="dxa"/>
            <w:vMerge/>
            <w:vAlign w:val="center"/>
          </w:tcPr>
          <w:p w:rsidR="007354BB" w:rsidRDefault="007354BB" w:rsidP="00730528">
            <w:pPr>
              <w:spacing w:line="280" w:lineRule="exact"/>
              <w:rPr>
                <w:rFonts w:ascii="宋体" w:hAnsi="宋体" w:cs="宋体"/>
                <w:szCs w:val="21"/>
              </w:rPr>
            </w:pPr>
          </w:p>
        </w:tc>
        <w:tc>
          <w:tcPr>
            <w:tcW w:w="635" w:type="dxa"/>
            <w:vMerge/>
            <w:vAlign w:val="center"/>
          </w:tcPr>
          <w:p w:rsidR="007354BB" w:rsidRDefault="007354BB" w:rsidP="00730528">
            <w:pPr>
              <w:spacing w:line="280" w:lineRule="exact"/>
              <w:rPr>
                <w:rFonts w:eastAsia="仿宋"/>
                <w:sz w:val="24"/>
              </w:rPr>
            </w:pPr>
          </w:p>
        </w:tc>
      </w:tr>
      <w:tr w:rsidR="007354BB" w:rsidTr="00730528">
        <w:trPr>
          <w:trHeight w:val="118"/>
          <w:jc w:val="center"/>
        </w:trPr>
        <w:tc>
          <w:tcPr>
            <w:tcW w:w="1041" w:type="dxa"/>
            <w:vMerge/>
            <w:vAlign w:val="center"/>
          </w:tcPr>
          <w:p w:rsidR="007354BB" w:rsidRDefault="007354BB" w:rsidP="00730528">
            <w:pPr>
              <w:spacing w:line="280" w:lineRule="exact"/>
              <w:rPr>
                <w:rFonts w:ascii="宋体" w:hAnsi="宋体" w:cs="宋体"/>
                <w:szCs w:val="21"/>
              </w:rPr>
            </w:pPr>
          </w:p>
        </w:tc>
        <w:tc>
          <w:tcPr>
            <w:tcW w:w="570" w:type="dxa"/>
            <w:vMerge/>
            <w:vAlign w:val="center"/>
          </w:tcPr>
          <w:p w:rsidR="007354BB" w:rsidRDefault="007354BB" w:rsidP="00730528">
            <w:pPr>
              <w:spacing w:line="280" w:lineRule="exact"/>
              <w:rPr>
                <w:rFonts w:ascii="宋体" w:hAnsi="宋体" w:cs="宋体"/>
                <w:szCs w:val="21"/>
              </w:rPr>
            </w:pPr>
          </w:p>
        </w:tc>
        <w:tc>
          <w:tcPr>
            <w:tcW w:w="1074" w:type="dxa"/>
            <w:vMerge/>
            <w:vAlign w:val="center"/>
          </w:tcPr>
          <w:p w:rsidR="007354BB" w:rsidRDefault="007354BB" w:rsidP="00730528">
            <w:pPr>
              <w:spacing w:line="280" w:lineRule="exact"/>
              <w:rPr>
                <w:rFonts w:ascii="宋体" w:hAnsi="宋体" w:cs="宋体"/>
                <w:szCs w:val="21"/>
              </w:rPr>
            </w:pPr>
          </w:p>
        </w:tc>
        <w:tc>
          <w:tcPr>
            <w:tcW w:w="4404" w:type="dxa"/>
            <w:vAlign w:val="center"/>
          </w:tcPr>
          <w:p w:rsidR="007354BB" w:rsidRDefault="007354BB" w:rsidP="00730528">
            <w:pPr>
              <w:spacing w:line="280" w:lineRule="exact"/>
              <w:rPr>
                <w:rFonts w:ascii="宋体" w:hAnsi="宋体" w:cs="宋体"/>
                <w:szCs w:val="21"/>
              </w:rPr>
            </w:pPr>
          </w:p>
          <w:p w:rsidR="007354BB" w:rsidRDefault="007354BB" w:rsidP="00730528">
            <w:pPr>
              <w:spacing w:line="280" w:lineRule="exact"/>
              <w:rPr>
                <w:rFonts w:ascii="宋体" w:hAnsi="宋体" w:cs="宋体"/>
                <w:szCs w:val="21"/>
              </w:rPr>
            </w:pPr>
            <w:r>
              <w:rPr>
                <w:rFonts w:ascii="宋体" w:hAnsi="宋体" w:cs="宋体" w:hint="eastAsia"/>
                <w:szCs w:val="21"/>
              </w:rPr>
              <w:t>水下混凝土施工和水上现浇混凝土乘潮水施工时应提前编制专项施工方案、施工缝留置及处理符合规范要求</w:t>
            </w:r>
          </w:p>
        </w:tc>
        <w:tc>
          <w:tcPr>
            <w:tcW w:w="6552" w:type="dxa"/>
            <w:vMerge/>
            <w:vAlign w:val="center"/>
          </w:tcPr>
          <w:p w:rsidR="007354BB" w:rsidRDefault="007354BB" w:rsidP="00730528">
            <w:pPr>
              <w:spacing w:line="280" w:lineRule="exact"/>
              <w:rPr>
                <w:rFonts w:ascii="宋体" w:hAnsi="宋体" w:cs="宋体"/>
                <w:szCs w:val="21"/>
              </w:rPr>
            </w:pPr>
          </w:p>
        </w:tc>
        <w:tc>
          <w:tcPr>
            <w:tcW w:w="635" w:type="dxa"/>
            <w:vMerge/>
            <w:vAlign w:val="center"/>
          </w:tcPr>
          <w:p w:rsidR="007354BB" w:rsidRDefault="007354BB" w:rsidP="00730528">
            <w:pPr>
              <w:spacing w:line="280" w:lineRule="exact"/>
              <w:rPr>
                <w:rFonts w:eastAsia="仿宋"/>
                <w:sz w:val="24"/>
              </w:rPr>
            </w:pPr>
          </w:p>
        </w:tc>
      </w:tr>
      <w:tr w:rsidR="007354BB" w:rsidTr="00730528">
        <w:trPr>
          <w:trHeight w:val="1540"/>
          <w:jc w:val="center"/>
        </w:trPr>
        <w:tc>
          <w:tcPr>
            <w:tcW w:w="1041" w:type="dxa"/>
            <w:vMerge/>
            <w:vAlign w:val="center"/>
          </w:tcPr>
          <w:p w:rsidR="007354BB" w:rsidRDefault="007354BB" w:rsidP="00730528">
            <w:pPr>
              <w:spacing w:line="280" w:lineRule="exact"/>
              <w:jc w:val="center"/>
              <w:rPr>
                <w:rFonts w:ascii="宋体" w:hAnsi="宋体" w:cs="宋体"/>
                <w:szCs w:val="21"/>
              </w:rPr>
            </w:pPr>
          </w:p>
        </w:tc>
        <w:tc>
          <w:tcPr>
            <w:tcW w:w="570" w:type="dxa"/>
            <w:vMerge w:val="restart"/>
            <w:vAlign w:val="center"/>
          </w:tcPr>
          <w:p w:rsidR="007354BB" w:rsidRDefault="007354BB" w:rsidP="00730528">
            <w:pPr>
              <w:spacing w:line="280" w:lineRule="exact"/>
              <w:jc w:val="center"/>
              <w:rPr>
                <w:rFonts w:ascii="宋体" w:hAnsi="宋体" w:cs="宋体"/>
                <w:szCs w:val="21"/>
              </w:rPr>
            </w:pPr>
          </w:p>
          <w:p w:rsidR="007354BB" w:rsidRDefault="007354BB" w:rsidP="00730528">
            <w:pPr>
              <w:spacing w:line="280" w:lineRule="exact"/>
              <w:jc w:val="center"/>
              <w:rPr>
                <w:rFonts w:ascii="宋体" w:hAnsi="宋体" w:cs="宋体"/>
                <w:szCs w:val="21"/>
              </w:rPr>
            </w:pPr>
          </w:p>
          <w:p w:rsidR="007354BB" w:rsidRDefault="007354BB" w:rsidP="00730528">
            <w:pPr>
              <w:spacing w:line="280" w:lineRule="exact"/>
              <w:jc w:val="center"/>
              <w:rPr>
                <w:rFonts w:ascii="宋体" w:hAnsi="宋体" w:cs="宋体"/>
                <w:szCs w:val="21"/>
              </w:rPr>
            </w:pPr>
          </w:p>
          <w:p w:rsidR="007354BB" w:rsidRDefault="007354BB" w:rsidP="00730528">
            <w:pPr>
              <w:spacing w:line="280" w:lineRule="exact"/>
              <w:rPr>
                <w:rFonts w:ascii="宋体" w:hAnsi="宋体" w:cs="宋体"/>
                <w:szCs w:val="21"/>
              </w:rPr>
            </w:pPr>
            <w:r>
              <w:rPr>
                <w:rFonts w:ascii="宋体" w:hAnsi="宋体" w:cs="宋体" w:hint="eastAsia"/>
                <w:szCs w:val="21"/>
              </w:rPr>
              <w:t>10</w:t>
            </w:r>
          </w:p>
        </w:tc>
        <w:tc>
          <w:tcPr>
            <w:tcW w:w="1074" w:type="dxa"/>
            <w:vMerge w:val="restart"/>
            <w:vAlign w:val="center"/>
          </w:tcPr>
          <w:p w:rsidR="007354BB" w:rsidRDefault="007354BB" w:rsidP="00730528">
            <w:pPr>
              <w:spacing w:line="280" w:lineRule="exact"/>
              <w:jc w:val="center"/>
              <w:rPr>
                <w:rFonts w:ascii="宋体" w:hAnsi="宋体" w:cs="宋体"/>
                <w:szCs w:val="21"/>
              </w:rPr>
            </w:pPr>
          </w:p>
          <w:p w:rsidR="007354BB" w:rsidRDefault="007354BB" w:rsidP="00730528">
            <w:pPr>
              <w:spacing w:line="280" w:lineRule="exact"/>
              <w:jc w:val="center"/>
              <w:rPr>
                <w:rFonts w:ascii="宋体" w:hAnsi="宋体" w:cs="宋体"/>
                <w:szCs w:val="21"/>
              </w:rPr>
            </w:pPr>
          </w:p>
          <w:p w:rsidR="007354BB" w:rsidRDefault="007354BB" w:rsidP="00730528">
            <w:pPr>
              <w:spacing w:line="280" w:lineRule="exact"/>
              <w:jc w:val="center"/>
              <w:rPr>
                <w:rFonts w:ascii="宋体" w:hAnsi="宋体" w:cs="宋体"/>
                <w:szCs w:val="21"/>
              </w:rPr>
            </w:pPr>
            <w:r>
              <w:rPr>
                <w:rFonts w:ascii="宋体" w:hAnsi="宋体" w:cs="宋体" w:hint="eastAsia"/>
                <w:szCs w:val="21"/>
              </w:rPr>
              <w:t xml:space="preserve">  </w:t>
            </w:r>
          </w:p>
          <w:p w:rsidR="007354BB" w:rsidRDefault="007354BB" w:rsidP="00730528">
            <w:pPr>
              <w:spacing w:line="280" w:lineRule="exact"/>
              <w:jc w:val="center"/>
              <w:rPr>
                <w:rFonts w:ascii="宋体" w:hAnsi="宋体" w:cs="宋体"/>
                <w:szCs w:val="21"/>
              </w:rPr>
            </w:pPr>
            <w:r>
              <w:rPr>
                <w:rFonts w:ascii="宋体" w:hAnsi="宋体" w:cs="宋体" w:hint="eastAsia"/>
                <w:szCs w:val="21"/>
              </w:rPr>
              <w:t xml:space="preserve"> </w:t>
            </w:r>
          </w:p>
          <w:p w:rsidR="007354BB" w:rsidRDefault="007354BB" w:rsidP="00730528">
            <w:pPr>
              <w:spacing w:line="280" w:lineRule="exact"/>
              <w:jc w:val="center"/>
              <w:rPr>
                <w:rFonts w:ascii="宋体" w:hAnsi="宋体" w:cs="宋体"/>
                <w:szCs w:val="21"/>
              </w:rPr>
            </w:pPr>
            <w:r>
              <w:rPr>
                <w:rFonts w:ascii="宋体" w:hAnsi="宋体" w:cs="宋体" w:hint="eastAsia"/>
                <w:szCs w:val="21"/>
              </w:rPr>
              <w:t>钢筋</w:t>
            </w:r>
          </w:p>
          <w:p w:rsidR="007354BB" w:rsidRDefault="007354BB" w:rsidP="00730528">
            <w:pPr>
              <w:spacing w:line="280" w:lineRule="exact"/>
              <w:jc w:val="center"/>
              <w:rPr>
                <w:rFonts w:ascii="宋体" w:hAnsi="宋体" w:cs="宋体"/>
                <w:szCs w:val="21"/>
              </w:rPr>
            </w:pPr>
            <w:r>
              <w:rPr>
                <w:rFonts w:ascii="宋体" w:hAnsi="宋体" w:cs="宋体" w:hint="eastAsia"/>
                <w:szCs w:val="21"/>
              </w:rPr>
              <w:t>模板</w:t>
            </w:r>
          </w:p>
          <w:p w:rsidR="007354BB" w:rsidRDefault="007354BB" w:rsidP="00730528">
            <w:pPr>
              <w:spacing w:line="280" w:lineRule="exact"/>
              <w:jc w:val="center"/>
              <w:rPr>
                <w:rFonts w:ascii="宋体" w:hAnsi="宋体" w:cs="宋体"/>
                <w:szCs w:val="21"/>
              </w:rPr>
            </w:pPr>
            <w:r>
              <w:rPr>
                <w:rFonts w:ascii="宋体" w:hAnsi="宋体" w:cs="宋体" w:hint="eastAsia"/>
                <w:szCs w:val="21"/>
              </w:rPr>
              <w:t>（20分）</w:t>
            </w:r>
          </w:p>
        </w:tc>
        <w:tc>
          <w:tcPr>
            <w:tcW w:w="4404" w:type="dxa"/>
          </w:tcPr>
          <w:p w:rsidR="007354BB" w:rsidRDefault="007354BB" w:rsidP="00730528">
            <w:pPr>
              <w:spacing w:line="280" w:lineRule="exact"/>
              <w:rPr>
                <w:rFonts w:ascii="宋体" w:hAnsi="宋体" w:cs="宋体"/>
                <w:szCs w:val="21"/>
              </w:rPr>
            </w:pPr>
          </w:p>
          <w:p w:rsidR="007354BB" w:rsidRDefault="007354BB" w:rsidP="00730528">
            <w:pPr>
              <w:spacing w:line="280" w:lineRule="exact"/>
              <w:rPr>
                <w:rFonts w:ascii="宋体" w:hAnsi="宋体" w:cs="宋体"/>
                <w:szCs w:val="21"/>
              </w:rPr>
            </w:pPr>
            <w:r>
              <w:rPr>
                <w:rFonts w:ascii="宋体" w:hAnsi="宋体" w:cs="宋体" w:hint="eastAsia"/>
                <w:szCs w:val="21"/>
              </w:rPr>
              <w:t>钢筋加工制作、加工、焊接、连接和安装符合要求；预应力筋张拉、放松、锚固、灌浆、封锚符合规范要求；</w:t>
            </w:r>
            <w:proofErr w:type="gramStart"/>
            <w:r>
              <w:rPr>
                <w:rFonts w:ascii="宋体" w:hAnsi="宋体" w:cs="宋体" w:hint="eastAsia"/>
                <w:szCs w:val="21"/>
              </w:rPr>
              <w:t>垫块使用</w:t>
            </w:r>
            <w:proofErr w:type="gramEnd"/>
            <w:r>
              <w:rPr>
                <w:rFonts w:ascii="宋体" w:hAnsi="宋体" w:cs="宋体" w:hint="eastAsia"/>
                <w:szCs w:val="21"/>
              </w:rPr>
              <w:t>符合要求</w:t>
            </w:r>
          </w:p>
          <w:p w:rsidR="007354BB" w:rsidRDefault="007354BB" w:rsidP="00730528">
            <w:pPr>
              <w:spacing w:line="280" w:lineRule="exact"/>
              <w:rPr>
                <w:rFonts w:ascii="宋体" w:hAnsi="宋体" w:cs="宋体"/>
                <w:szCs w:val="21"/>
              </w:rPr>
            </w:pPr>
            <w:r>
              <w:rPr>
                <w:rFonts w:ascii="宋体" w:hAnsi="宋体" w:cs="宋体" w:hint="eastAsia"/>
                <w:szCs w:val="21"/>
              </w:rPr>
              <w:t xml:space="preserve"> </w:t>
            </w:r>
          </w:p>
        </w:tc>
        <w:tc>
          <w:tcPr>
            <w:tcW w:w="6552" w:type="dxa"/>
            <w:vMerge w:val="restart"/>
          </w:tcPr>
          <w:p w:rsidR="007354BB" w:rsidRDefault="007354BB" w:rsidP="00730528">
            <w:pPr>
              <w:spacing w:line="280" w:lineRule="exact"/>
              <w:rPr>
                <w:rFonts w:ascii="宋体" w:hAnsi="宋体" w:cs="宋体"/>
                <w:b/>
                <w:szCs w:val="21"/>
              </w:rPr>
            </w:pPr>
            <w:r>
              <w:rPr>
                <w:rFonts w:ascii="宋体" w:hAnsi="宋体" w:cs="宋体" w:hint="eastAsia"/>
                <w:b/>
                <w:szCs w:val="21"/>
              </w:rPr>
              <w:t xml:space="preserve">▲钢筋规格不符合设计和规范要求（  ）；配筋数量少于设计要求（  ）；未处置支架基础，支架未按规范或方案要求搭设、预压、验收（  ）；支架搭设使用无产品合格证、未经检验或验收不合格的管材、构件（  ）；未按规范或方案要求安装或拆除沉箱、胸墙、闸墙等处的模板（  ），扣20分/项； </w:t>
            </w:r>
          </w:p>
          <w:p w:rsidR="007354BB" w:rsidRDefault="007354BB" w:rsidP="00730528">
            <w:pPr>
              <w:numPr>
                <w:ilvl w:val="0"/>
                <w:numId w:val="7"/>
              </w:numPr>
              <w:spacing w:line="280" w:lineRule="exact"/>
              <w:rPr>
                <w:rFonts w:ascii="宋体" w:hAnsi="宋体" w:cs="宋体"/>
                <w:szCs w:val="21"/>
              </w:rPr>
            </w:pPr>
            <w:r>
              <w:rPr>
                <w:rFonts w:ascii="宋体" w:hAnsi="宋体" w:cs="宋体" w:hint="eastAsia"/>
                <w:szCs w:val="21"/>
              </w:rPr>
              <w:t>原材料质量证明资料不齐全</w:t>
            </w:r>
            <w:r>
              <w:rPr>
                <w:rFonts w:ascii="宋体" w:hAnsi="宋体" w:cs="宋体" w:hint="eastAsia"/>
                <w:b/>
                <w:bCs/>
                <w:szCs w:val="21"/>
              </w:rPr>
              <w:t>（  ），</w:t>
            </w:r>
            <w:r>
              <w:rPr>
                <w:rFonts w:ascii="宋体" w:hAnsi="宋体" w:cs="宋体" w:hint="eastAsia"/>
                <w:szCs w:val="21"/>
              </w:rPr>
              <w:t>扣10分；进场未复检或漏检（  ），扣2-10分；</w:t>
            </w:r>
          </w:p>
          <w:p w:rsidR="007354BB" w:rsidRDefault="007354BB" w:rsidP="00730528">
            <w:pPr>
              <w:spacing w:line="280" w:lineRule="exact"/>
              <w:rPr>
                <w:rFonts w:ascii="宋体" w:hAnsi="宋体" w:cs="宋体"/>
                <w:szCs w:val="21"/>
              </w:rPr>
            </w:pPr>
            <w:r>
              <w:rPr>
                <w:rFonts w:ascii="宋体" w:hAnsi="宋体" w:cs="宋体" w:hint="eastAsia"/>
                <w:szCs w:val="21"/>
              </w:rPr>
              <w:t>2. 钢筋作业设备未制定操作规程（  ）；钢筋冷拉或</w:t>
            </w:r>
            <w:proofErr w:type="gramStart"/>
            <w:r>
              <w:rPr>
                <w:rFonts w:ascii="宋体" w:hAnsi="宋体" w:cs="宋体" w:hint="eastAsia"/>
                <w:szCs w:val="21"/>
              </w:rPr>
              <w:t>对焊未设立</w:t>
            </w:r>
            <w:proofErr w:type="gramEnd"/>
            <w:r>
              <w:rPr>
                <w:rFonts w:ascii="宋体" w:hAnsi="宋体" w:cs="宋体" w:hint="eastAsia"/>
                <w:szCs w:val="21"/>
              </w:rPr>
              <w:t>警戒区及警告标志（  ），机械传动部位无防护措施（  ），扣2-10分/处；</w:t>
            </w:r>
          </w:p>
          <w:p w:rsidR="007354BB" w:rsidRDefault="007354BB" w:rsidP="00730528">
            <w:pPr>
              <w:spacing w:line="280" w:lineRule="exact"/>
              <w:rPr>
                <w:rFonts w:ascii="宋体" w:hAnsi="宋体" w:cs="宋体"/>
                <w:szCs w:val="21"/>
              </w:rPr>
            </w:pPr>
            <w:r>
              <w:rPr>
                <w:rFonts w:ascii="宋体" w:hAnsi="宋体" w:cs="宋体" w:hint="eastAsia"/>
                <w:szCs w:val="21"/>
              </w:rPr>
              <w:t>3. 预应力</w:t>
            </w:r>
            <w:proofErr w:type="gramStart"/>
            <w:r>
              <w:rPr>
                <w:rFonts w:ascii="宋体" w:hAnsi="宋体" w:cs="宋体" w:hint="eastAsia"/>
                <w:szCs w:val="21"/>
              </w:rPr>
              <w:t>张拉未按规定</w:t>
            </w:r>
            <w:proofErr w:type="gramEnd"/>
            <w:r>
              <w:rPr>
                <w:rFonts w:ascii="宋体" w:hAnsi="宋体" w:cs="宋体" w:hint="eastAsia"/>
                <w:szCs w:val="21"/>
              </w:rPr>
              <w:t>采取安全防护措施（  ），千斤顶的对面及后面未设防护措施（  ）；预应力筋张拉机具未按规定进行维护、校验和标定（  ）；扣5-10分/处；</w:t>
            </w:r>
          </w:p>
          <w:p w:rsidR="007354BB" w:rsidRDefault="007354BB" w:rsidP="00730528">
            <w:pPr>
              <w:spacing w:line="280" w:lineRule="exact"/>
              <w:rPr>
                <w:rFonts w:ascii="宋体" w:hAnsi="宋体" w:cs="宋体"/>
                <w:szCs w:val="21"/>
              </w:rPr>
            </w:pPr>
            <w:r>
              <w:rPr>
                <w:rFonts w:ascii="宋体" w:hAnsi="宋体" w:cs="宋体" w:hint="eastAsia"/>
                <w:szCs w:val="21"/>
              </w:rPr>
              <w:t>4. 模板和支架的强度、刚度或稳定性不足（  ）；模板数量及周转不能满足工程需要（  ），扣5-10分/处；</w:t>
            </w:r>
          </w:p>
          <w:p w:rsidR="007354BB" w:rsidRDefault="007354BB" w:rsidP="00730528">
            <w:pPr>
              <w:spacing w:line="280" w:lineRule="exact"/>
              <w:rPr>
                <w:rFonts w:ascii="宋体" w:hAnsi="宋体" w:cs="宋体"/>
                <w:szCs w:val="21"/>
              </w:rPr>
            </w:pPr>
            <w:r>
              <w:rPr>
                <w:rFonts w:ascii="宋体" w:hAnsi="宋体" w:cs="宋体" w:hint="eastAsia"/>
                <w:szCs w:val="21"/>
              </w:rPr>
              <w:t>5. 搭设支架和脚手架的钢管等材料无出厂合格证（  ）；未按规定抽检（  ），扣2-5分/项；；</w:t>
            </w:r>
          </w:p>
          <w:p w:rsidR="007354BB" w:rsidRDefault="007354BB" w:rsidP="00730528">
            <w:pPr>
              <w:spacing w:line="280" w:lineRule="exact"/>
              <w:rPr>
                <w:rFonts w:ascii="宋体" w:hAnsi="宋体" w:cs="宋体"/>
                <w:szCs w:val="21"/>
              </w:rPr>
            </w:pPr>
            <w:r>
              <w:rPr>
                <w:rFonts w:ascii="宋体" w:hAnsi="宋体" w:cs="宋体" w:hint="eastAsia"/>
                <w:szCs w:val="21"/>
              </w:rPr>
              <w:t>6. 预应力筋张拉、放松、锚固、灌浆、封锚不符合规范规定（  ），扣2-4分/处；</w:t>
            </w:r>
          </w:p>
          <w:p w:rsidR="007354BB" w:rsidRDefault="007354BB" w:rsidP="00730528">
            <w:pPr>
              <w:spacing w:line="280" w:lineRule="exact"/>
              <w:rPr>
                <w:rFonts w:ascii="宋体" w:hAnsi="宋体" w:cs="宋体"/>
                <w:szCs w:val="21"/>
              </w:rPr>
            </w:pPr>
            <w:r>
              <w:rPr>
                <w:rFonts w:ascii="宋体" w:hAnsi="宋体" w:cs="宋体" w:hint="eastAsia"/>
                <w:szCs w:val="21"/>
              </w:rPr>
              <w:t>7. 钢筋加工制作、连接和安装不符合要求（  ）；钢筋</w:t>
            </w:r>
            <w:proofErr w:type="gramStart"/>
            <w:r>
              <w:rPr>
                <w:rFonts w:ascii="宋体" w:hAnsi="宋体" w:cs="宋体" w:hint="eastAsia"/>
                <w:szCs w:val="21"/>
              </w:rPr>
              <w:t>保护层垫块不</w:t>
            </w:r>
            <w:proofErr w:type="gramEnd"/>
            <w:r>
              <w:rPr>
                <w:rFonts w:ascii="宋体" w:hAnsi="宋体" w:cs="宋体" w:hint="eastAsia"/>
                <w:szCs w:val="21"/>
              </w:rPr>
              <w:t>符合要求（  ），支垫不规范（  ），外露预留钢筋无防锈措施（  ）</w:t>
            </w:r>
            <w:r>
              <w:rPr>
                <w:rFonts w:ascii="宋体" w:hAnsi="宋体" w:cs="宋体" w:hint="eastAsia"/>
                <w:sz w:val="24"/>
                <w:szCs w:val="21"/>
              </w:rPr>
              <w:t>，</w:t>
            </w:r>
            <w:r>
              <w:rPr>
                <w:rFonts w:ascii="宋体" w:hAnsi="宋体" w:cs="宋体" w:hint="eastAsia"/>
                <w:szCs w:val="21"/>
              </w:rPr>
              <w:t>扣1-4分/处；</w:t>
            </w:r>
          </w:p>
          <w:p w:rsidR="007354BB" w:rsidRDefault="007354BB" w:rsidP="00730528">
            <w:pPr>
              <w:spacing w:line="280" w:lineRule="exact"/>
              <w:rPr>
                <w:rFonts w:ascii="宋体" w:hAnsi="宋体" w:cs="宋体"/>
                <w:szCs w:val="21"/>
              </w:rPr>
            </w:pPr>
            <w:r>
              <w:rPr>
                <w:rFonts w:ascii="宋体" w:hAnsi="宋体" w:cs="宋体" w:hint="eastAsia"/>
                <w:szCs w:val="21"/>
              </w:rPr>
              <w:t>8.模板拼缝不平顺、严密（  ）；模板表面不清洁（  ）；模板、支架存放不满足要求（  ），维护不及时（  ），扣2-4分/处；</w:t>
            </w:r>
          </w:p>
          <w:p w:rsidR="007354BB" w:rsidRDefault="007354BB" w:rsidP="00730528">
            <w:pPr>
              <w:spacing w:line="280" w:lineRule="exact"/>
              <w:rPr>
                <w:rFonts w:ascii="宋体" w:hAnsi="宋体" w:cs="宋体"/>
                <w:szCs w:val="21"/>
              </w:rPr>
            </w:pPr>
            <w:r>
              <w:rPr>
                <w:rFonts w:ascii="宋体" w:hAnsi="宋体" w:cs="宋体" w:hint="eastAsia"/>
                <w:szCs w:val="21"/>
              </w:rPr>
              <w:t>9. 脱模剂涂刷不均匀（  ），污染钢筋（  ），扣1-2分/处；</w:t>
            </w:r>
          </w:p>
          <w:p w:rsidR="007354BB" w:rsidRDefault="007354BB" w:rsidP="00730528">
            <w:pPr>
              <w:spacing w:line="280" w:lineRule="exact"/>
              <w:rPr>
                <w:rFonts w:ascii="宋体" w:hAnsi="宋体" w:cs="宋体"/>
                <w:szCs w:val="21"/>
              </w:rPr>
            </w:pPr>
            <w:r>
              <w:rPr>
                <w:rFonts w:ascii="宋体" w:hAnsi="宋体" w:cs="宋体" w:hint="eastAsia"/>
                <w:szCs w:val="21"/>
              </w:rPr>
              <w:t>10.承重模板底模拆除时间不符合要求（  ）；拉杆切割、封堵不规范（  ），扣1-2分/处；</w:t>
            </w:r>
          </w:p>
          <w:p w:rsidR="007354BB" w:rsidRDefault="007354BB" w:rsidP="00730528">
            <w:pPr>
              <w:spacing w:line="280" w:lineRule="exact"/>
              <w:rPr>
                <w:rFonts w:ascii="宋体" w:hAnsi="宋体" w:cs="宋体"/>
                <w:szCs w:val="21"/>
              </w:rPr>
            </w:pPr>
            <w:r>
              <w:rPr>
                <w:rFonts w:ascii="宋体" w:hAnsi="宋体" w:cs="宋体" w:hint="eastAsia"/>
                <w:szCs w:val="21"/>
              </w:rPr>
              <w:t>11.氧气瓶、乙炔瓶的存放、使用不符合规范要求（  ），扣2-4分/处。</w:t>
            </w:r>
          </w:p>
        </w:tc>
        <w:tc>
          <w:tcPr>
            <w:tcW w:w="635" w:type="dxa"/>
            <w:vMerge w:val="restart"/>
          </w:tcPr>
          <w:p w:rsidR="007354BB" w:rsidRDefault="007354BB" w:rsidP="00730528">
            <w:pPr>
              <w:spacing w:line="280" w:lineRule="exact"/>
              <w:rPr>
                <w:rFonts w:ascii="仿宋_GB2312"/>
                <w:szCs w:val="21"/>
              </w:rPr>
            </w:pPr>
          </w:p>
        </w:tc>
      </w:tr>
      <w:tr w:rsidR="007354BB" w:rsidTr="00730528">
        <w:trPr>
          <w:trHeight w:val="1592"/>
          <w:jc w:val="center"/>
        </w:trPr>
        <w:tc>
          <w:tcPr>
            <w:tcW w:w="1041" w:type="dxa"/>
            <w:vMerge/>
            <w:vAlign w:val="center"/>
          </w:tcPr>
          <w:p w:rsidR="007354BB" w:rsidRDefault="007354BB" w:rsidP="00730528">
            <w:pPr>
              <w:spacing w:line="280" w:lineRule="exact"/>
              <w:jc w:val="center"/>
              <w:rPr>
                <w:rFonts w:ascii="宋体" w:hAnsi="宋体" w:cs="宋体"/>
                <w:szCs w:val="21"/>
              </w:rPr>
            </w:pPr>
          </w:p>
        </w:tc>
        <w:tc>
          <w:tcPr>
            <w:tcW w:w="570" w:type="dxa"/>
            <w:vMerge/>
            <w:vAlign w:val="center"/>
          </w:tcPr>
          <w:p w:rsidR="007354BB" w:rsidRDefault="007354BB" w:rsidP="00730528">
            <w:pPr>
              <w:spacing w:line="280" w:lineRule="exact"/>
              <w:jc w:val="center"/>
              <w:rPr>
                <w:rFonts w:ascii="宋体" w:hAnsi="宋体" w:cs="宋体"/>
                <w:szCs w:val="21"/>
              </w:rPr>
            </w:pPr>
          </w:p>
        </w:tc>
        <w:tc>
          <w:tcPr>
            <w:tcW w:w="1074" w:type="dxa"/>
            <w:vMerge/>
            <w:vAlign w:val="center"/>
          </w:tcPr>
          <w:p w:rsidR="007354BB" w:rsidRDefault="007354BB" w:rsidP="00730528">
            <w:pPr>
              <w:spacing w:line="280" w:lineRule="exact"/>
              <w:jc w:val="center"/>
              <w:rPr>
                <w:rFonts w:ascii="宋体" w:hAnsi="宋体" w:cs="宋体"/>
                <w:szCs w:val="21"/>
              </w:rPr>
            </w:pPr>
          </w:p>
        </w:tc>
        <w:tc>
          <w:tcPr>
            <w:tcW w:w="4404" w:type="dxa"/>
          </w:tcPr>
          <w:p w:rsidR="007354BB" w:rsidRDefault="007354BB" w:rsidP="00730528">
            <w:pPr>
              <w:spacing w:line="280" w:lineRule="exact"/>
              <w:rPr>
                <w:rFonts w:ascii="宋体" w:hAnsi="宋体" w:cs="宋体"/>
                <w:szCs w:val="21"/>
              </w:rPr>
            </w:pPr>
          </w:p>
          <w:p w:rsidR="007354BB" w:rsidRDefault="007354BB" w:rsidP="00730528">
            <w:pPr>
              <w:spacing w:line="280" w:lineRule="exact"/>
              <w:rPr>
                <w:rFonts w:ascii="宋体" w:hAnsi="宋体" w:cs="宋体"/>
                <w:szCs w:val="21"/>
              </w:rPr>
            </w:pPr>
            <w:r>
              <w:rPr>
                <w:rFonts w:ascii="宋体" w:hAnsi="宋体" w:cs="宋体" w:hint="eastAsia"/>
                <w:szCs w:val="21"/>
              </w:rPr>
              <w:t>钢筋作业设备应按规定进行维护、校验和标定，操作规程齐全，安全防护措施有效；钢筋冷拉或</w:t>
            </w:r>
            <w:proofErr w:type="gramStart"/>
            <w:r>
              <w:rPr>
                <w:rFonts w:ascii="宋体" w:hAnsi="宋体" w:cs="宋体" w:hint="eastAsia"/>
                <w:szCs w:val="21"/>
              </w:rPr>
              <w:t>对焊应设立</w:t>
            </w:r>
            <w:proofErr w:type="gramEnd"/>
            <w:r>
              <w:rPr>
                <w:rFonts w:ascii="宋体" w:hAnsi="宋体" w:cs="宋体" w:hint="eastAsia"/>
                <w:szCs w:val="21"/>
              </w:rPr>
              <w:t>警戒区及警告标志</w:t>
            </w:r>
          </w:p>
          <w:p w:rsidR="007354BB" w:rsidRDefault="007354BB" w:rsidP="00730528">
            <w:pPr>
              <w:spacing w:line="280" w:lineRule="exact"/>
              <w:rPr>
                <w:rFonts w:ascii="宋体" w:hAnsi="宋体" w:cs="宋体"/>
                <w:szCs w:val="21"/>
              </w:rPr>
            </w:pPr>
          </w:p>
        </w:tc>
        <w:tc>
          <w:tcPr>
            <w:tcW w:w="6552" w:type="dxa"/>
            <w:vMerge/>
          </w:tcPr>
          <w:p w:rsidR="007354BB" w:rsidRDefault="007354BB" w:rsidP="00730528">
            <w:pPr>
              <w:spacing w:line="280" w:lineRule="exact"/>
              <w:rPr>
                <w:rFonts w:ascii="宋体" w:hAnsi="宋体" w:cs="宋体"/>
                <w:szCs w:val="21"/>
              </w:rPr>
            </w:pPr>
          </w:p>
        </w:tc>
        <w:tc>
          <w:tcPr>
            <w:tcW w:w="635" w:type="dxa"/>
            <w:vMerge/>
          </w:tcPr>
          <w:p w:rsidR="007354BB" w:rsidRDefault="007354BB" w:rsidP="00730528">
            <w:pPr>
              <w:spacing w:line="280" w:lineRule="exact"/>
              <w:rPr>
                <w:rFonts w:eastAsia="仿宋"/>
                <w:sz w:val="24"/>
              </w:rPr>
            </w:pPr>
          </w:p>
        </w:tc>
      </w:tr>
      <w:tr w:rsidR="007354BB" w:rsidTr="00730528">
        <w:trPr>
          <w:trHeight w:val="2096"/>
          <w:jc w:val="center"/>
        </w:trPr>
        <w:tc>
          <w:tcPr>
            <w:tcW w:w="1041" w:type="dxa"/>
            <w:vMerge/>
            <w:vAlign w:val="center"/>
          </w:tcPr>
          <w:p w:rsidR="007354BB" w:rsidRDefault="007354BB" w:rsidP="00730528">
            <w:pPr>
              <w:spacing w:line="280" w:lineRule="exact"/>
              <w:jc w:val="center"/>
              <w:rPr>
                <w:rFonts w:ascii="宋体" w:hAnsi="宋体" w:cs="宋体"/>
                <w:szCs w:val="21"/>
              </w:rPr>
            </w:pPr>
          </w:p>
        </w:tc>
        <w:tc>
          <w:tcPr>
            <w:tcW w:w="570" w:type="dxa"/>
            <w:vMerge/>
            <w:vAlign w:val="center"/>
          </w:tcPr>
          <w:p w:rsidR="007354BB" w:rsidRDefault="007354BB" w:rsidP="00730528">
            <w:pPr>
              <w:spacing w:line="280" w:lineRule="exact"/>
              <w:jc w:val="center"/>
              <w:rPr>
                <w:rFonts w:ascii="宋体" w:hAnsi="宋体" w:cs="宋体"/>
                <w:szCs w:val="21"/>
              </w:rPr>
            </w:pPr>
          </w:p>
        </w:tc>
        <w:tc>
          <w:tcPr>
            <w:tcW w:w="1074" w:type="dxa"/>
            <w:vMerge/>
            <w:vAlign w:val="center"/>
          </w:tcPr>
          <w:p w:rsidR="007354BB" w:rsidRDefault="007354BB" w:rsidP="00730528">
            <w:pPr>
              <w:spacing w:line="280" w:lineRule="exact"/>
              <w:jc w:val="center"/>
              <w:rPr>
                <w:rFonts w:ascii="宋体" w:hAnsi="宋体" w:cs="宋体"/>
                <w:szCs w:val="21"/>
              </w:rPr>
            </w:pPr>
          </w:p>
        </w:tc>
        <w:tc>
          <w:tcPr>
            <w:tcW w:w="4404" w:type="dxa"/>
          </w:tcPr>
          <w:p w:rsidR="007354BB" w:rsidRDefault="007354BB" w:rsidP="00730528">
            <w:pPr>
              <w:spacing w:line="280" w:lineRule="exact"/>
              <w:rPr>
                <w:rFonts w:ascii="宋体" w:hAnsi="宋体" w:cs="宋体"/>
                <w:szCs w:val="21"/>
              </w:rPr>
            </w:pPr>
          </w:p>
          <w:p w:rsidR="007354BB" w:rsidRDefault="007354BB" w:rsidP="00730528">
            <w:pPr>
              <w:spacing w:line="280" w:lineRule="exact"/>
              <w:rPr>
                <w:rFonts w:ascii="宋体" w:hAnsi="宋体" w:cs="宋体"/>
                <w:szCs w:val="21"/>
              </w:rPr>
            </w:pPr>
            <w:r>
              <w:rPr>
                <w:rFonts w:ascii="宋体" w:hAnsi="宋体" w:cs="宋体" w:hint="eastAsia"/>
                <w:szCs w:val="21"/>
              </w:rPr>
              <w:t>大型模板支撑体系和高大脚手架应编制安装、拆除专项方案；模板和支架具有足够的强度、刚度和稳定性，拼缝平顺、严密，按规定预压、验收后使用；模板和脚手管的存放、保养措施得当</w:t>
            </w:r>
          </w:p>
        </w:tc>
        <w:tc>
          <w:tcPr>
            <w:tcW w:w="6552" w:type="dxa"/>
            <w:vMerge/>
          </w:tcPr>
          <w:p w:rsidR="007354BB" w:rsidRDefault="007354BB" w:rsidP="00730528">
            <w:pPr>
              <w:spacing w:line="280" w:lineRule="exact"/>
              <w:rPr>
                <w:rFonts w:ascii="宋体" w:hAnsi="宋体" w:cs="宋体"/>
                <w:szCs w:val="21"/>
              </w:rPr>
            </w:pPr>
          </w:p>
        </w:tc>
        <w:tc>
          <w:tcPr>
            <w:tcW w:w="635" w:type="dxa"/>
            <w:vMerge/>
          </w:tcPr>
          <w:p w:rsidR="007354BB" w:rsidRDefault="007354BB" w:rsidP="00730528">
            <w:pPr>
              <w:spacing w:line="280" w:lineRule="exact"/>
              <w:rPr>
                <w:rFonts w:eastAsia="仿宋"/>
                <w:sz w:val="24"/>
              </w:rPr>
            </w:pPr>
          </w:p>
        </w:tc>
      </w:tr>
      <w:tr w:rsidR="007354BB" w:rsidTr="00730528">
        <w:trPr>
          <w:trHeight w:val="467"/>
          <w:jc w:val="center"/>
        </w:trPr>
        <w:tc>
          <w:tcPr>
            <w:tcW w:w="1041" w:type="dxa"/>
            <w:vMerge/>
            <w:vAlign w:val="center"/>
          </w:tcPr>
          <w:p w:rsidR="007354BB" w:rsidRDefault="007354BB" w:rsidP="00730528">
            <w:pPr>
              <w:spacing w:line="280" w:lineRule="exact"/>
              <w:jc w:val="center"/>
              <w:rPr>
                <w:rFonts w:ascii="宋体" w:hAnsi="宋体" w:cs="宋体"/>
                <w:szCs w:val="21"/>
              </w:rPr>
            </w:pPr>
          </w:p>
        </w:tc>
        <w:tc>
          <w:tcPr>
            <w:tcW w:w="570" w:type="dxa"/>
            <w:vMerge/>
            <w:vAlign w:val="center"/>
          </w:tcPr>
          <w:p w:rsidR="007354BB" w:rsidRDefault="007354BB" w:rsidP="00730528">
            <w:pPr>
              <w:spacing w:line="280" w:lineRule="exact"/>
              <w:jc w:val="center"/>
              <w:rPr>
                <w:rFonts w:ascii="宋体" w:hAnsi="宋体" w:cs="宋体"/>
                <w:szCs w:val="21"/>
              </w:rPr>
            </w:pPr>
          </w:p>
        </w:tc>
        <w:tc>
          <w:tcPr>
            <w:tcW w:w="1074" w:type="dxa"/>
            <w:vMerge/>
            <w:vAlign w:val="center"/>
          </w:tcPr>
          <w:p w:rsidR="007354BB" w:rsidRDefault="007354BB" w:rsidP="00730528">
            <w:pPr>
              <w:spacing w:line="280" w:lineRule="exact"/>
              <w:jc w:val="center"/>
              <w:rPr>
                <w:rFonts w:ascii="宋体" w:hAnsi="宋体" w:cs="宋体"/>
                <w:szCs w:val="21"/>
              </w:rPr>
            </w:pPr>
          </w:p>
        </w:tc>
        <w:tc>
          <w:tcPr>
            <w:tcW w:w="4404" w:type="dxa"/>
            <w:vAlign w:val="center"/>
          </w:tcPr>
          <w:p w:rsidR="007354BB" w:rsidRDefault="007354BB" w:rsidP="00730528">
            <w:pPr>
              <w:spacing w:line="280" w:lineRule="exact"/>
              <w:rPr>
                <w:rFonts w:ascii="宋体" w:hAnsi="宋体" w:cs="宋体"/>
                <w:szCs w:val="21"/>
              </w:rPr>
            </w:pPr>
          </w:p>
          <w:p w:rsidR="007354BB" w:rsidRDefault="007354BB" w:rsidP="00730528">
            <w:pPr>
              <w:spacing w:line="280" w:lineRule="exact"/>
              <w:rPr>
                <w:rFonts w:ascii="宋体" w:hAnsi="宋体" w:cs="宋体"/>
                <w:szCs w:val="21"/>
              </w:rPr>
            </w:pPr>
            <w:r>
              <w:rPr>
                <w:rFonts w:ascii="宋体" w:hAnsi="宋体" w:cs="宋体" w:hint="eastAsia"/>
                <w:szCs w:val="21"/>
              </w:rPr>
              <w:t>脱模剂涂刷、底模拆除时间、拉杆切割和孔眼封堵满足要求</w:t>
            </w:r>
          </w:p>
          <w:p w:rsidR="007354BB" w:rsidRDefault="007354BB" w:rsidP="00730528">
            <w:pPr>
              <w:spacing w:line="280" w:lineRule="exact"/>
              <w:rPr>
                <w:rFonts w:ascii="宋体" w:hAnsi="宋体" w:cs="宋体"/>
                <w:szCs w:val="21"/>
              </w:rPr>
            </w:pPr>
          </w:p>
        </w:tc>
        <w:tc>
          <w:tcPr>
            <w:tcW w:w="6552" w:type="dxa"/>
            <w:vMerge/>
            <w:vAlign w:val="center"/>
          </w:tcPr>
          <w:p w:rsidR="007354BB" w:rsidRDefault="007354BB" w:rsidP="00730528">
            <w:pPr>
              <w:spacing w:line="280" w:lineRule="exact"/>
              <w:rPr>
                <w:rFonts w:ascii="宋体" w:hAnsi="宋体" w:cs="宋体"/>
                <w:szCs w:val="21"/>
              </w:rPr>
            </w:pPr>
          </w:p>
        </w:tc>
        <w:tc>
          <w:tcPr>
            <w:tcW w:w="635" w:type="dxa"/>
            <w:vMerge/>
            <w:vAlign w:val="center"/>
          </w:tcPr>
          <w:p w:rsidR="007354BB" w:rsidRDefault="007354BB" w:rsidP="00730528">
            <w:pPr>
              <w:spacing w:line="280" w:lineRule="exact"/>
              <w:rPr>
                <w:rFonts w:eastAsia="仿宋"/>
                <w:sz w:val="24"/>
              </w:rPr>
            </w:pPr>
          </w:p>
        </w:tc>
      </w:tr>
      <w:tr w:rsidR="007354BB" w:rsidTr="00730528">
        <w:trPr>
          <w:trHeight w:val="655"/>
          <w:jc w:val="center"/>
        </w:trPr>
        <w:tc>
          <w:tcPr>
            <w:tcW w:w="1041" w:type="dxa"/>
            <w:vMerge/>
            <w:vAlign w:val="center"/>
          </w:tcPr>
          <w:p w:rsidR="007354BB" w:rsidRDefault="007354BB" w:rsidP="00730528">
            <w:pPr>
              <w:spacing w:line="280" w:lineRule="exact"/>
              <w:jc w:val="center"/>
              <w:rPr>
                <w:rFonts w:ascii="宋体" w:hAnsi="宋体" w:cs="宋体"/>
                <w:szCs w:val="21"/>
              </w:rPr>
            </w:pPr>
          </w:p>
        </w:tc>
        <w:tc>
          <w:tcPr>
            <w:tcW w:w="570" w:type="dxa"/>
            <w:vMerge/>
            <w:vAlign w:val="center"/>
          </w:tcPr>
          <w:p w:rsidR="007354BB" w:rsidRDefault="007354BB" w:rsidP="00730528">
            <w:pPr>
              <w:spacing w:line="280" w:lineRule="exact"/>
              <w:jc w:val="center"/>
              <w:rPr>
                <w:rFonts w:ascii="宋体" w:hAnsi="宋体" w:cs="宋体"/>
                <w:szCs w:val="21"/>
              </w:rPr>
            </w:pPr>
          </w:p>
        </w:tc>
        <w:tc>
          <w:tcPr>
            <w:tcW w:w="1074" w:type="dxa"/>
            <w:vMerge/>
            <w:vAlign w:val="center"/>
          </w:tcPr>
          <w:p w:rsidR="007354BB" w:rsidRDefault="007354BB" w:rsidP="00730528">
            <w:pPr>
              <w:spacing w:line="280" w:lineRule="exact"/>
              <w:jc w:val="center"/>
              <w:rPr>
                <w:rFonts w:ascii="宋体" w:hAnsi="宋体" w:cs="宋体"/>
                <w:szCs w:val="21"/>
              </w:rPr>
            </w:pPr>
          </w:p>
        </w:tc>
        <w:tc>
          <w:tcPr>
            <w:tcW w:w="4404" w:type="dxa"/>
            <w:vAlign w:val="center"/>
          </w:tcPr>
          <w:p w:rsidR="007354BB" w:rsidRDefault="007354BB" w:rsidP="00730528">
            <w:pPr>
              <w:spacing w:line="280" w:lineRule="exact"/>
              <w:rPr>
                <w:rFonts w:ascii="宋体" w:hAnsi="宋体" w:cs="宋体"/>
                <w:szCs w:val="21"/>
              </w:rPr>
            </w:pPr>
            <w:r>
              <w:rPr>
                <w:rFonts w:ascii="宋体" w:hAnsi="宋体" w:cs="宋体" w:hint="eastAsia"/>
                <w:szCs w:val="21"/>
              </w:rPr>
              <w:t>氧气瓶、乙炔瓶的存放、使用符合规范要求</w:t>
            </w:r>
          </w:p>
        </w:tc>
        <w:tc>
          <w:tcPr>
            <w:tcW w:w="6552" w:type="dxa"/>
            <w:vMerge/>
            <w:vAlign w:val="center"/>
          </w:tcPr>
          <w:p w:rsidR="007354BB" w:rsidRDefault="007354BB" w:rsidP="00730528">
            <w:pPr>
              <w:spacing w:line="280" w:lineRule="exact"/>
              <w:rPr>
                <w:rFonts w:ascii="宋体" w:hAnsi="宋体" w:cs="宋体"/>
                <w:szCs w:val="21"/>
              </w:rPr>
            </w:pPr>
          </w:p>
        </w:tc>
        <w:tc>
          <w:tcPr>
            <w:tcW w:w="635" w:type="dxa"/>
            <w:vMerge/>
            <w:vAlign w:val="center"/>
          </w:tcPr>
          <w:p w:rsidR="007354BB" w:rsidRDefault="007354BB" w:rsidP="00730528">
            <w:pPr>
              <w:spacing w:line="280" w:lineRule="exact"/>
              <w:rPr>
                <w:rFonts w:eastAsia="仿宋"/>
                <w:sz w:val="24"/>
              </w:rPr>
            </w:pPr>
          </w:p>
        </w:tc>
      </w:tr>
      <w:tr w:rsidR="007354BB" w:rsidTr="00730528">
        <w:trPr>
          <w:trHeight w:val="700"/>
          <w:jc w:val="center"/>
        </w:trPr>
        <w:tc>
          <w:tcPr>
            <w:tcW w:w="1041" w:type="dxa"/>
            <w:vMerge/>
            <w:vAlign w:val="center"/>
          </w:tcPr>
          <w:p w:rsidR="007354BB" w:rsidRDefault="007354BB" w:rsidP="00730528">
            <w:pPr>
              <w:spacing w:line="280" w:lineRule="exact"/>
              <w:jc w:val="center"/>
              <w:rPr>
                <w:rFonts w:ascii="宋体" w:hAnsi="宋体" w:cs="宋体"/>
                <w:szCs w:val="21"/>
              </w:rPr>
            </w:pPr>
          </w:p>
        </w:tc>
        <w:tc>
          <w:tcPr>
            <w:tcW w:w="570" w:type="dxa"/>
            <w:vMerge w:val="restart"/>
            <w:vAlign w:val="center"/>
          </w:tcPr>
          <w:p w:rsidR="007354BB" w:rsidRDefault="007354BB" w:rsidP="00730528">
            <w:pPr>
              <w:spacing w:line="280" w:lineRule="exact"/>
              <w:jc w:val="center"/>
              <w:rPr>
                <w:rFonts w:ascii="宋体" w:hAnsi="宋体" w:cs="宋体"/>
                <w:szCs w:val="21"/>
              </w:rPr>
            </w:pPr>
          </w:p>
          <w:p w:rsidR="007354BB" w:rsidRDefault="007354BB" w:rsidP="00730528">
            <w:pPr>
              <w:spacing w:line="280" w:lineRule="exact"/>
              <w:jc w:val="center"/>
              <w:rPr>
                <w:rFonts w:ascii="宋体" w:hAnsi="宋体" w:cs="宋体"/>
                <w:szCs w:val="21"/>
              </w:rPr>
            </w:pPr>
          </w:p>
          <w:p w:rsidR="007354BB" w:rsidRDefault="007354BB" w:rsidP="00730528">
            <w:pPr>
              <w:spacing w:line="280" w:lineRule="exact"/>
              <w:jc w:val="center"/>
              <w:rPr>
                <w:rFonts w:ascii="宋体" w:hAnsi="宋体" w:cs="宋体"/>
                <w:szCs w:val="21"/>
              </w:rPr>
            </w:pPr>
          </w:p>
          <w:p w:rsidR="007354BB" w:rsidRDefault="007354BB" w:rsidP="00730528">
            <w:pPr>
              <w:spacing w:line="280" w:lineRule="exact"/>
              <w:jc w:val="center"/>
              <w:rPr>
                <w:rFonts w:ascii="宋体" w:hAnsi="宋体" w:cs="宋体"/>
                <w:szCs w:val="21"/>
              </w:rPr>
            </w:pPr>
            <w:r>
              <w:rPr>
                <w:rFonts w:ascii="宋体" w:hAnsi="宋体" w:cs="宋体" w:hint="eastAsia"/>
                <w:szCs w:val="21"/>
              </w:rPr>
              <w:t>11</w:t>
            </w:r>
          </w:p>
        </w:tc>
        <w:tc>
          <w:tcPr>
            <w:tcW w:w="1074" w:type="dxa"/>
            <w:vMerge w:val="restart"/>
            <w:vAlign w:val="center"/>
          </w:tcPr>
          <w:p w:rsidR="007354BB" w:rsidRDefault="007354BB" w:rsidP="00730528">
            <w:pPr>
              <w:spacing w:line="280" w:lineRule="exact"/>
              <w:jc w:val="center"/>
              <w:rPr>
                <w:rFonts w:ascii="宋体" w:hAnsi="宋体" w:cs="宋体"/>
                <w:szCs w:val="21"/>
              </w:rPr>
            </w:pPr>
          </w:p>
          <w:p w:rsidR="007354BB" w:rsidRDefault="007354BB" w:rsidP="00730528">
            <w:pPr>
              <w:spacing w:line="280" w:lineRule="exact"/>
              <w:rPr>
                <w:rFonts w:ascii="宋体" w:hAnsi="宋体" w:cs="宋体"/>
                <w:szCs w:val="21"/>
              </w:rPr>
            </w:pPr>
            <w:r>
              <w:rPr>
                <w:rFonts w:ascii="宋体" w:hAnsi="宋体" w:cs="宋体" w:hint="eastAsia"/>
                <w:szCs w:val="21"/>
              </w:rPr>
              <w:t xml:space="preserve"> </w:t>
            </w:r>
            <w:proofErr w:type="gramStart"/>
            <w:r>
              <w:rPr>
                <w:rFonts w:ascii="宋体" w:hAnsi="宋体" w:cs="宋体" w:hint="eastAsia"/>
                <w:szCs w:val="21"/>
              </w:rPr>
              <w:t>砼</w:t>
            </w:r>
            <w:proofErr w:type="gramEnd"/>
            <w:r>
              <w:rPr>
                <w:rFonts w:ascii="宋体" w:hAnsi="宋体" w:cs="宋体" w:hint="eastAsia"/>
                <w:szCs w:val="21"/>
              </w:rPr>
              <w:t>构件</w:t>
            </w:r>
          </w:p>
          <w:p w:rsidR="007354BB" w:rsidRDefault="007354BB" w:rsidP="00730528">
            <w:pPr>
              <w:spacing w:line="280" w:lineRule="exact"/>
              <w:jc w:val="center"/>
              <w:rPr>
                <w:rFonts w:ascii="宋体" w:hAnsi="宋体" w:cs="宋体"/>
                <w:szCs w:val="21"/>
              </w:rPr>
            </w:pPr>
            <w:r>
              <w:rPr>
                <w:rFonts w:ascii="宋体" w:hAnsi="宋体" w:cs="宋体" w:hint="eastAsia"/>
                <w:szCs w:val="21"/>
              </w:rPr>
              <w:t>安装</w:t>
            </w:r>
          </w:p>
          <w:p w:rsidR="007354BB" w:rsidRDefault="007354BB" w:rsidP="00730528">
            <w:pPr>
              <w:spacing w:line="280" w:lineRule="exact"/>
              <w:jc w:val="center"/>
              <w:rPr>
                <w:rFonts w:ascii="宋体" w:hAnsi="宋体" w:cs="宋体"/>
                <w:szCs w:val="21"/>
              </w:rPr>
            </w:pPr>
            <w:r>
              <w:rPr>
                <w:rFonts w:ascii="宋体" w:hAnsi="宋体" w:cs="宋体" w:hint="eastAsia"/>
                <w:szCs w:val="21"/>
              </w:rPr>
              <w:t>（15分）</w:t>
            </w:r>
          </w:p>
        </w:tc>
        <w:tc>
          <w:tcPr>
            <w:tcW w:w="4404" w:type="dxa"/>
            <w:vAlign w:val="center"/>
          </w:tcPr>
          <w:p w:rsidR="007354BB" w:rsidRDefault="007354BB" w:rsidP="00730528">
            <w:pPr>
              <w:spacing w:line="280" w:lineRule="exact"/>
              <w:rPr>
                <w:rFonts w:ascii="宋体" w:hAnsi="宋体" w:cs="宋体"/>
                <w:szCs w:val="21"/>
              </w:rPr>
            </w:pPr>
            <w:r>
              <w:rPr>
                <w:rFonts w:ascii="宋体" w:hAnsi="宋体" w:cs="宋体" w:hint="eastAsia"/>
                <w:szCs w:val="21"/>
              </w:rPr>
              <w:t>构件存放符合要求；起吊强度满足设计要求；大型构件应编制吊运方案</w:t>
            </w:r>
          </w:p>
        </w:tc>
        <w:tc>
          <w:tcPr>
            <w:tcW w:w="6552" w:type="dxa"/>
            <w:vMerge w:val="restart"/>
            <w:vAlign w:val="center"/>
          </w:tcPr>
          <w:p w:rsidR="007354BB" w:rsidRDefault="007354BB" w:rsidP="00730528">
            <w:pPr>
              <w:spacing w:line="280" w:lineRule="exact"/>
              <w:rPr>
                <w:rFonts w:ascii="宋体" w:hAnsi="宋体" w:cs="宋体"/>
                <w:b/>
                <w:szCs w:val="21"/>
              </w:rPr>
            </w:pPr>
            <w:r>
              <w:rPr>
                <w:rFonts w:ascii="宋体" w:hAnsi="宋体" w:cs="宋体" w:hint="eastAsia"/>
                <w:b/>
                <w:szCs w:val="21"/>
              </w:rPr>
              <w:t>▲ 构件起吊强度不满足设计要求（  ）；沉井下沉时，</w:t>
            </w:r>
            <w:proofErr w:type="gramStart"/>
            <w:r>
              <w:rPr>
                <w:rFonts w:ascii="宋体" w:hAnsi="宋体" w:cs="宋体" w:hint="eastAsia"/>
                <w:b/>
                <w:szCs w:val="21"/>
              </w:rPr>
              <w:t>砼</w:t>
            </w:r>
            <w:proofErr w:type="gramEnd"/>
            <w:r>
              <w:rPr>
                <w:rFonts w:ascii="宋体" w:hAnsi="宋体" w:cs="宋体" w:hint="eastAsia"/>
                <w:b/>
                <w:szCs w:val="21"/>
              </w:rPr>
              <w:t>强度不满足设计要求（  ）；</w:t>
            </w:r>
            <w:r>
              <w:rPr>
                <w:b/>
                <w:bCs/>
              </w:rPr>
              <w:t>大型构件吊</w:t>
            </w:r>
            <w:r>
              <w:rPr>
                <w:rFonts w:ascii="宋体" w:hAnsi="宋体" w:cs="宋体" w:hint="eastAsia"/>
                <w:b/>
                <w:bCs/>
                <w:szCs w:val="21"/>
              </w:rPr>
              <w:t>（</w:t>
            </w:r>
            <w:r>
              <w:rPr>
                <w:b/>
                <w:bCs/>
              </w:rPr>
              <w:t>浮</w:t>
            </w:r>
            <w:r>
              <w:rPr>
                <w:rFonts w:ascii="宋体" w:hAnsi="宋体" w:cs="宋体" w:hint="eastAsia"/>
                <w:b/>
                <w:bCs/>
                <w:szCs w:val="21"/>
              </w:rPr>
              <w:t>）</w:t>
            </w:r>
            <w:r>
              <w:rPr>
                <w:b/>
                <w:bCs/>
              </w:rPr>
              <w:t>运</w:t>
            </w:r>
            <w:r>
              <w:rPr>
                <w:rFonts w:ascii="宋体" w:hAnsi="宋体" w:cs="宋体" w:hint="eastAsia"/>
                <w:b/>
                <w:bCs/>
                <w:szCs w:val="21"/>
              </w:rPr>
              <w:t>、安装和</w:t>
            </w:r>
            <w:r>
              <w:rPr>
                <w:rFonts w:ascii="宋体" w:hAnsi="宋体" w:cs="宋体" w:hint="eastAsia"/>
                <w:b/>
                <w:szCs w:val="21"/>
              </w:rPr>
              <w:t>沉井施工</w:t>
            </w:r>
            <w:r>
              <w:rPr>
                <w:b/>
                <w:bCs/>
              </w:rPr>
              <w:t>未编制专项方案</w:t>
            </w:r>
            <w:r>
              <w:rPr>
                <w:rFonts w:ascii="宋体" w:hAnsi="宋体" w:cs="宋体" w:hint="eastAsia"/>
                <w:b/>
                <w:szCs w:val="21"/>
              </w:rPr>
              <w:t>（  ）；扣15分/项；；</w:t>
            </w:r>
          </w:p>
          <w:p w:rsidR="007354BB" w:rsidRDefault="007354BB" w:rsidP="00730528">
            <w:pPr>
              <w:spacing w:line="280" w:lineRule="exact"/>
              <w:rPr>
                <w:rFonts w:ascii="宋体" w:hAnsi="宋体" w:cs="宋体"/>
                <w:szCs w:val="21"/>
              </w:rPr>
            </w:pPr>
            <w:r>
              <w:rPr>
                <w:rFonts w:ascii="宋体" w:hAnsi="宋体" w:cs="宋体" w:hint="eastAsia"/>
                <w:szCs w:val="21"/>
              </w:rPr>
              <w:t>1. 构件存放场地不平整(   )，存放方式不符合安全要求(   )；构件有局部磕碰损伤（   ）；大型构件吊运未编制专项方案(   )，扣2-8分/处；</w:t>
            </w:r>
          </w:p>
          <w:p w:rsidR="007354BB" w:rsidRDefault="007354BB" w:rsidP="00730528">
            <w:pPr>
              <w:spacing w:line="280" w:lineRule="exact"/>
              <w:rPr>
                <w:rFonts w:ascii="宋体" w:hAnsi="宋体" w:cs="宋体"/>
                <w:szCs w:val="21"/>
              </w:rPr>
            </w:pPr>
            <w:r>
              <w:rPr>
                <w:rFonts w:ascii="宋体" w:hAnsi="宋体" w:cs="宋体" w:hint="eastAsia"/>
                <w:szCs w:val="21"/>
              </w:rPr>
              <w:lastRenderedPageBreak/>
              <w:t>2. 沉箱气囊移运未按规定对气囊额定工作压力、牵引设施、移运通道等进行试验或检查(   )，扣3-10分；</w:t>
            </w:r>
          </w:p>
          <w:p w:rsidR="007354BB" w:rsidRDefault="007354BB" w:rsidP="00730528">
            <w:pPr>
              <w:spacing w:line="280" w:lineRule="exact"/>
              <w:rPr>
                <w:rFonts w:ascii="宋体" w:hAnsi="宋体" w:cs="宋体"/>
                <w:szCs w:val="21"/>
              </w:rPr>
            </w:pPr>
            <w:r>
              <w:rPr>
                <w:rFonts w:ascii="宋体" w:hAnsi="宋体" w:cs="宋体" w:hint="eastAsia"/>
                <w:szCs w:val="21"/>
              </w:rPr>
              <w:t>3. 沉箱浮运未进行吃水、压载、浮游稳定验算(   )；移运安装前未按要求划定作业区或布设警戒线(   )，扣3-8分/项；</w:t>
            </w:r>
          </w:p>
          <w:p w:rsidR="007354BB" w:rsidRDefault="007354BB" w:rsidP="00730528">
            <w:pPr>
              <w:spacing w:line="280" w:lineRule="exact"/>
              <w:rPr>
                <w:rFonts w:ascii="宋体" w:hAnsi="宋体" w:cs="宋体"/>
                <w:szCs w:val="21"/>
              </w:rPr>
            </w:pPr>
            <w:r>
              <w:rPr>
                <w:rFonts w:ascii="宋体" w:hAnsi="宋体" w:cs="宋体" w:hint="eastAsia"/>
                <w:szCs w:val="21"/>
              </w:rPr>
              <w:t>4. 沉箱、梁板等预制构件安装偏差不满足设计和规范要求(   )；沉箱等大型构件安装后未及时进行稳定回填(   )；梁、板等构件安装铺垫砂浆不饱满(   )，加固连接不及时(   )，扣2-4分/处；</w:t>
            </w:r>
          </w:p>
          <w:p w:rsidR="007354BB" w:rsidRDefault="007354BB" w:rsidP="00730528">
            <w:pPr>
              <w:spacing w:line="280" w:lineRule="exact"/>
              <w:rPr>
                <w:rFonts w:ascii="宋体" w:hAnsi="宋体" w:cs="宋体"/>
                <w:szCs w:val="21"/>
              </w:rPr>
            </w:pPr>
            <w:r>
              <w:rPr>
                <w:rFonts w:ascii="宋体" w:hAnsi="宋体" w:cs="宋体" w:hint="eastAsia"/>
                <w:szCs w:val="21"/>
              </w:rPr>
              <w:t>5. 沉井下沉不均匀(   )，</w:t>
            </w:r>
            <w:proofErr w:type="gramStart"/>
            <w:r>
              <w:rPr>
                <w:rFonts w:ascii="宋体" w:hAnsi="宋体" w:cs="宋体" w:hint="eastAsia"/>
                <w:szCs w:val="21"/>
              </w:rPr>
              <w:t>井体出现</w:t>
            </w:r>
            <w:proofErr w:type="gramEnd"/>
            <w:r>
              <w:rPr>
                <w:rFonts w:ascii="宋体" w:hAnsi="宋体" w:cs="宋体" w:hint="eastAsia"/>
                <w:szCs w:val="21"/>
              </w:rPr>
              <w:t>裂缝(   )；封底接缝渗水(   )，扣2-4分/处；</w:t>
            </w:r>
          </w:p>
        </w:tc>
        <w:tc>
          <w:tcPr>
            <w:tcW w:w="635" w:type="dxa"/>
            <w:vMerge w:val="restart"/>
            <w:vAlign w:val="center"/>
          </w:tcPr>
          <w:p w:rsidR="007354BB" w:rsidRDefault="007354BB" w:rsidP="00730528">
            <w:pPr>
              <w:spacing w:line="280" w:lineRule="exact"/>
              <w:rPr>
                <w:rFonts w:ascii="仿宋_GB2312"/>
                <w:szCs w:val="21"/>
              </w:rPr>
            </w:pPr>
          </w:p>
        </w:tc>
      </w:tr>
      <w:tr w:rsidR="007354BB" w:rsidTr="00730528">
        <w:trPr>
          <w:trHeight w:val="1060"/>
          <w:jc w:val="center"/>
        </w:trPr>
        <w:tc>
          <w:tcPr>
            <w:tcW w:w="1041" w:type="dxa"/>
            <w:vMerge/>
            <w:vAlign w:val="center"/>
          </w:tcPr>
          <w:p w:rsidR="007354BB" w:rsidRDefault="007354BB" w:rsidP="00730528">
            <w:pPr>
              <w:spacing w:line="280" w:lineRule="exact"/>
              <w:rPr>
                <w:rFonts w:ascii="宋体" w:hAnsi="宋体" w:cs="宋体"/>
                <w:szCs w:val="21"/>
              </w:rPr>
            </w:pPr>
          </w:p>
        </w:tc>
        <w:tc>
          <w:tcPr>
            <w:tcW w:w="570" w:type="dxa"/>
            <w:vMerge/>
            <w:vAlign w:val="center"/>
          </w:tcPr>
          <w:p w:rsidR="007354BB" w:rsidRDefault="007354BB" w:rsidP="00730528">
            <w:pPr>
              <w:spacing w:line="280" w:lineRule="exact"/>
              <w:rPr>
                <w:rFonts w:ascii="宋体" w:hAnsi="宋体" w:cs="宋体"/>
                <w:szCs w:val="21"/>
              </w:rPr>
            </w:pPr>
          </w:p>
        </w:tc>
        <w:tc>
          <w:tcPr>
            <w:tcW w:w="1074" w:type="dxa"/>
            <w:vMerge/>
            <w:vAlign w:val="center"/>
          </w:tcPr>
          <w:p w:rsidR="007354BB" w:rsidRDefault="007354BB" w:rsidP="00730528">
            <w:pPr>
              <w:spacing w:line="280" w:lineRule="exact"/>
              <w:rPr>
                <w:rFonts w:ascii="宋体" w:hAnsi="宋体" w:cs="宋体"/>
                <w:szCs w:val="21"/>
              </w:rPr>
            </w:pPr>
          </w:p>
        </w:tc>
        <w:tc>
          <w:tcPr>
            <w:tcW w:w="4404" w:type="dxa"/>
            <w:vAlign w:val="center"/>
          </w:tcPr>
          <w:p w:rsidR="007354BB" w:rsidRDefault="007354BB" w:rsidP="00730528">
            <w:pPr>
              <w:spacing w:line="280" w:lineRule="exact"/>
              <w:rPr>
                <w:rFonts w:ascii="宋体" w:hAnsi="宋体" w:cs="宋体"/>
                <w:szCs w:val="21"/>
              </w:rPr>
            </w:pPr>
            <w:r>
              <w:rPr>
                <w:rFonts w:ascii="宋体" w:hAnsi="宋体" w:cs="宋体" w:hint="eastAsia"/>
                <w:szCs w:val="21"/>
              </w:rPr>
              <w:t>沉箱出运按规定对气囊额定工作压力、牵引设施、移运通道等进行试验或检查；浮运前，对吃水、压载、浮游进行验算；移运和安装前，划定作业区，布设警戒线</w:t>
            </w:r>
          </w:p>
        </w:tc>
        <w:tc>
          <w:tcPr>
            <w:tcW w:w="6552" w:type="dxa"/>
            <w:vMerge/>
            <w:vAlign w:val="center"/>
          </w:tcPr>
          <w:p w:rsidR="007354BB" w:rsidRDefault="007354BB" w:rsidP="00730528">
            <w:pPr>
              <w:spacing w:line="280" w:lineRule="exact"/>
              <w:rPr>
                <w:rFonts w:ascii="宋体" w:hAnsi="宋体" w:cs="宋体"/>
                <w:szCs w:val="21"/>
              </w:rPr>
            </w:pPr>
          </w:p>
        </w:tc>
        <w:tc>
          <w:tcPr>
            <w:tcW w:w="635" w:type="dxa"/>
            <w:vMerge/>
            <w:vAlign w:val="center"/>
          </w:tcPr>
          <w:p w:rsidR="007354BB" w:rsidRDefault="007354BB" w:rsidP="00730528">
            <w:pPr>
              <w:spacing w:line="280" w:lineRule="exact"/>
              <w:rPr>
                <w:rFonts w:eastAsia="仿宋"/>
                <w:sz w:val="24"/>
              </w:rPr>
            </w:pPr>
          </w:p>
        </w:tc>
      </w:tr>
      <w:tr w:rsidR="007354BB" w:rsidTr="00730528">
        <w:trPr>
          <w:trHeight w:val="2590"/>
          <w:jc w:val="center"/>
        </w:trPr>
        <w:tc>
          <w:tcPr>
            <w:tcW w:w="1041" w:type="dxa"/>
            <w:vMerge/>
            <w:vAlign w:val="center"/>
          </w:tcPr>
          <w:p w:rsidR="007354BB" w:rsidRDefault="007354BB" w:rsidP="00730528">
            <w:pPr>
              <w:spacing w:line="280" w:lineRule="exact"/>
              <w:rPr>
                <w:rFonts w:ascii="宋体" w:hAnsi="宋体" w:cs="宋体"/>
                <w:szCs w:val="21"/>
              </w:rPr>
            </w:pPr>
          </w:p>
        </w:tc>
        <w:tc>
          <w:tcPr>
            <w:tcW w:w="570" w:type="dxa"/>
            <w:vMerge/>
            <w:vAlign w:val="center"/>
          </w:tcPr>
          <w:p w:rsidR="007354BB" w:rsidRDefault="007354BB" w:rsidP="00730528">
            <w:pPr>
              <w:spacing w:line="280" w:lineRule="exact"/>
              <w:rPr>
                <w:rFonts w:ascii="宋体" w:hAnsi="宋体" w:cs="宋体"/>
                <w:szCs w:val="21"/>
              </w:rPr>
            </w:pPr>
          </w:p>
        </w:tc>
        <w:tc>
          <w:tcPr>
            <w:tcW w:w="1074" w:type="dxa"/>
            <w:vMerge/>
            <w:vAlign w:val="center"/>
          </w:tcPr>
          <w:p w:rsidR="007354BB" w:rsidRDefault="007354BB" w:rsidP="00730528">
            <w:pPr>
              <w:spacing w:line="280" w:lineRule="exact"/>
              <w:rPr>
                <w:rFonts w:ascii="宋体" w:hAnsi="宋体" w:cs="宋体"/>
                <w:szCs w:val="21"/>
              </w:rPr>
            </w:pPr>
          </w:p>
        </w:tc>
        <w:tc>
          <w:tcPr>
            <w:tcW w:w="4404" w:type="dxa"/>
            <w:vAlign w:val="center"/>
          </w:tcPr>
          <w:p w:rsidR="007354BB" w:rsidRDefault="007354BB" w:rsidP="00730528">
            <w:pPr>
              <w:spacing w:line="280" w:lineRule="exact"/>
              <w:rPr>
                <w:rFonts w:ascii="宋体" w:hAnsi="宋体" w:cs="宋体"/>
                <w:szCs w:val="21"/>
              </w:rPr>
            </w:pPr>
            <w:r>
              <w:rPr>
                <w:rFonts w:ascii="宋体" w:hAnsi="宋体" w:cs="宋体" w:hint="eastAsia"/>
                <w:szCs w:val="21"/>
              </w:rPr>
              <w:t>沉箱等大型构件安装后及时进行稳定回填；梁、板等构件安装时铺垫砂浆饱满，加固及时；沉井下沉时，</w:t>
            </w:r>
            <w:proofErr w:type="gramStart"/>
            <w:r>
              <w:rPr>
                <w:rFonts w:ascii="宋体" w:hAnsi="宋体" w:cs="宋体" w:hint="eastAsia"/>
                <w:szCs w:val="21"/>
              </w:rPr>
              <w:t>砼</w:t>
            </w:r>
            <w:proofErr w:type="gramEnd"/>
            <w:r>
              <w:rPr>
                <w:rFonts w:ascii="宋体" w:hAnsi="宋体" w:cs="宋体" w:hint="eastAsia"/>
                <w:szCs w:val="21"/>
              </w:rPr>
              <w:t>强度满足设计要求；下沉均匀，</w:t>
            </w:r>
            <w:proofErr w:type="gramStart"/>
            <w:r>
              <w:rPr>
                <w:rFonts w:ascii="宋体" w:hAnsi="宋体" w:cs="宋体" w:hint="eastAsia"/>
                <w:szCs w:val="21"/>
              </w:rPr>
              <w:t>井体无</w:t>
            </w:r>
            <w:proofErr w:type="gramEnd"/>
            <w:r>
              <w:rPr>
                <w:rFonts w:ascii="宋体" w:hAnsi="宋体" w:cs="宋体" w:hint="eastAsia"/>
                <w:szCs w:val="21"/>
              </w:rPr>
              <w:t>裂缝，封底接缝无渗水</w:t>
            </w:r>
          </w:p>
        </w:tc>
        <w:tc>
          <w:tcPr>
            <w:tcW w:w="6552" w:type="dxa"/>
            <w:vMerge/>
            <w:vAlign w:val="center"/>
          </w:tcPr>
          <w:p w:rsidR="007354BB" w:rsidRDefault="007354BB" w:rsidP="00730528">
            <w:pPr>
              <w:spacing w:line="280" w:lineRule="exact"/>
              <w:rPr>
                <w:rFonts w:ascii="宋体" w:hAnsi="宋体" w:cs="宋体"/>
                <w:szCs w:val="21"/>
              </w:rPr>
            </w:pPr>
          </w:p>
        </w:tc>
        <w:tc>
          <w:tcPr>
            <w:tcW w:w="635" w:type="dxa"/>
            <w:vMerge/>
            <w:vAlign w:val="center"/>
          </w:tcPr>
          <w:p w:rsidR="007354BB" w:rsidRDefault="007354BB" w:rsidP="00730528">
            <w:pPr>
              <w:spacing w:line="280" w:lineRule="exact"/>
              <w:rPr>
                <w:rFonts w:eastAsia="仿宋"/>
                <w:sz w:val="24"/>
              </w:rPr>
            </w:pPr>
          </w:p>
        </w:tc>
      </w:tr>
      <w:tr w:rsidR="007354BB" w:rsidTr="00730528">
        <w:trPr>
          <w:trHeight w:val="614"/>
          <w:jc w:val="center"/>
        </w:trPr>
        <w:tc>
          <w:tcPr>
            <w:tcW w:w="1041" w:type="dxa"/>
            <w:vMerge/>
            <w:vAlign w:val="center"/>
          </w:tcPr>
          <w:p w:rsidR="007354BB" w:rsidRDefault="007354BB" w:rsidP="00730528">
            <w:pPr>
              <w:spacing w:line="280" w:lineRule="exact"/>
              <w:jc w:val="center"/>
              <w:rPr>
                <w:rFonts w:ascii="宋体" w:hAnsi="宋体" w:cs="宋体"/>
                <w:szCs w:val="21"/>
              </w:rPr>
            </w:pPr>
          </w:p>
        </w:tc>
        <w:tc>
          <w:tcPr>
            <w:tcW w:w="570" w:type="dxa"/>
            <w:vMerge w:val="restart"/>
            <w:vAlign w:val="center"/>
          </w:tcPr>
          <w:p w:rsidR="007354BB" w:rsidRDefault="007354BB" w:rsidP="00730528">
            <w:pPr>
              <w:spacing w:line="280" w:lineRule="exact"/>
              <w:jc w:val="center"/>
              <w:rPr>
                <w:rFonts w:ascii="宋体" w:hAnsi="宋体" w:cs="宋体"/>
                <w:szCs w:val="21"/>
              </w:rPr>
            </w:pPr>
            <w:r>
              <w:rPr>
                <w:rFonts w:ascii="宋体" w:hAnsi="宋体" w:cs="宋体" w:hint="eastAsia"/>
                <w:szCs w:val="21"/>
              </w:rPr>
              <w:t>12</w:t>
            </w:r>
          </w:p>
        </w:tc>
        <w:tc>
          <w:tcPr>
            <w:tcW w:w="1074" w:type="dxa"/>
            <w:vMerge w:val="restart"/>
            <w:vAlign w:val="center"/>
          </w:tcPr>
          <w:p w:rsidR="007354BB" w:rsidRDefault="007354BB" w:rsidP="00730528">
            <w:pPr>
              <w:spacing w:line="280" w:lineRule="exact"/>
              <w:jc w:val="center"/>
              <w:rPr>
                <w:rFonts w:ascii="宋体" w:hAnsi="宋体" w:cs="宋体"/>
                <w:szCs w:val="21"/>
              </w:rPr>
            </w:pPr>
            <w:r>
              <w:rPr>
                <w:rFonts w:ascii="宋体" w:hAnsi="宋体" w:cs="宋体" w:hint="eastAsia"/>
                <w:szCs w:val="21"/>
              </w:rPr>
              <w:t>钢结构  （10分)</w:t>
            </w:r>
          </w:p>
        </w:tc>
        <w:tc>
          <w:tcPr>
            <w:tcW w:w="4404" w:type="dxa"/>
            <w:vAlign w:val="center"/>
          </w:tcPr>
          <w:p w:rsidR="007354BB" w:rsidRDefault="007354BB" w:rsidP="00730528">
            <w:pPr>
              <w:spacing w:line="280" w:lineRule="exact"/>
              <w:rPr>
                <w:rFonts w:ascii="宋体" w:hAnsi="宋体" w:cs="宋体"/>
                <w:szCs w:val="21"/>
              </w:rPr>
            </w:pPr>
          </w:p>
          <w:p w:rsidR="007354BB" w:rsidRDefault="007354BB" w:rsidP="00730528">
            <w:pPr>
              <w:spacing w:line="280" w:lineRule="exact"/>
              <w:rPr>
                <w:rFonts w:ascii="宋体" w:hAnsi="宋体" w:cs="宋体"/>
                <w:szCs w:val="21"/>
              </w:rPr>
            </w:pPr>
            <w:r>
              <w:rPr>
                <w:rFonts w:ascii="宋体" w:hAnsi="宋体" w:cs="宋体" w:hint="eastAsia"/>
                <w:szCs w:val="21"/>
              </w:rPr>
              <w:t>钢结构焊接前进行焊接工艺评定；螺栓连接的</w:t>
            </w:r>
            <w:proofErr w:type="gramStart"/>
            <w:r>
              <w:rPr>
                <w:rFonts w:ascii="宋体" w:hAnsi="宋体" w:cs="宋体" w:hint="eastAsia"/>
                <w:szCs w:val="21"/>
              </w:rPr>
              <w:t>初拧和终拧</w:t>
            </w:r>
            <w:proofErr w:type="gramEnd"/>
            <w:r>
              <w:rPr>
                <w:rFonts w:ascii="宋体" w:hAnsi="宋体" w:cs="宋体" w:hint="eastAsia"/>
                <w:szCs w:val="21"/>
              </w:rPr>
              <w:t>扭矩符合要求；螺栓穿入方向应一致，外露丝扣不少于2扣</w:t>
            </w:r>
          </w:p>
        </w:tc>
        <w:tc>
          <w:tcPr>
            <w:tcW w:w="6552" w:type="dxa"/>
            <w:vMerge w:val="restart"/>
            <w:vAlign w:val="center"/>
          </w:tcPr>
          <w:p w:rsidR="007354BB" w:rsidRDefault="007354BB" w:rsidP="00730528">
            <w:pPr>
              <w:spacing w:line="280" w:lineRule="exact"/>
              <w:rPr>
                <w:rFonts w:ascii="宋体" w:hAnsi="宋体" w:cs="宋体"/>
                <w:b/>
                <w:szCs w:val="21"/>
              </w:rPr>
            </w:pPr>
            <w:r>
              <w:rPr>
                <w:rFonts w:ascii="宋体" w:hAnsi="宋体" w:cs="宋体" w:hint="eastAsia"/>
                <w:b/>
                <w:szCs w:val="21"/>
              </w:rPr>
              <w:t>▲钢材及焊接所用焊条、焊剂等材料质量不符合要求（  ）；焊缝质量不符合要求（  ）；高强螺栓的型式、规格或技术条件不符合设计要求和有关标准规定（  ）,扣10分/项；；</w:t>
            </w:r>
          </w:p>
          <w:p w:rsidR="007354BB" w:rsidRDefault="007354BB" w:rsidP="00730528">
            <w:pPr>
              <w:numPr>
                <w:ilvl w:val="0"/>
                <w:numId w:val="8"/>
              </w:numPr>
              <w:spacing w:line="280" w:lineRule="exact"/>
              <w:rPr>
                <w:rFonts w:ascii="宋体" w:hAnsi="宋体" w:cs="宋体"/>
                <w:szCs w:val="21"/>
              </w:rPr>
            </w:pPr>
            <w:r>
              <w:rPr>
                <w:rFonts w:ascii="宋体" w:hAnsi="宋体" w:cs="宋体" w:hint="eastAsia"/>
                <w:szCs w:val="21"/>
              </w:rPr>
              <w:t>未按规定进行焊接工艺试验(   )；焊缝无损探伤检测部位和频次不符合有关规定(   )；扣2-5分/处；</w:t>
            </w:r>
          </w:p>
          <w:p w:rsidR="007354BB" w:rsidRDefault="007354BB" w:rsidP="00730528">
            <w:pPr>
              <w:numPr>
                <w:ilvl w:val="0"/>
                <w:numId w:val="8"/>
              </w:numPr>
              <w:spacing w:line="280" w:lineRule="exact"/>
              <w:rPr>
                <w:rFonts w:ascii="宋体" w:hAnsi="宋体" w:cs="宋体"/>
                <w:szCs w:val="21"/>
              </w:rPr>
            </w:pPr>
            <w:r>
              <w:rPr>
                <w:rFonts w:ascii="宋体" w:hAnsi="宋体" w:cs="宋体" w:hint="eastAsia"/>
                <w:szCs w:val="21"/>
              </w:rPr>
              <w:t>涂</w:t>
            </w:r>
            <w:proofErr w:type="gramStart"/>
            <w:r>
              <w:rPr>
                <w:rFonts w:ascii="宋体" w:hAnsi="宋体" w:cs="宋体" w:hint="eastAsia"/>
                <w:szCs w:val="21"/>
              </w:rPr>
              <w:t>装施工</w:t>
            </w:r>
            <w:proofErr w:type="gramEnd"/>
            <w:r>
              <w:rPr>
                <w:rFonts w:ascii="宋体" w:hAnsi="宋体" w:cs="宋体" w:hint="eastAsia"/>
                <w:szCs w:val="21"/>
              </w:rPr>
              <w:t>过程中的消防措施不到位(   )，有毒、有害及强腐蚀性涂装材料安全防护不符合要求(   )，扣3-5分/处；</w:t>
            </w:r>
          </w:p>
          <w:p w:rsidR="007354BB" w:rsidRDefault="007354BB" w:rsidP="00730528">
            <w:pPr>
              <w:spacing w:line="280" w:lineRule="exact"/>
              <w:rPr>
                <w:rFonts w:ascii="宋体" w:hAnsi="宋体" w:cs="宋体"/>
                <w:szCs w:val="21"/>
              </w:rPr>
            </w:pPr>
            <w:r>
              <w:rPr>
                <w:rFonts w:ascii="宋体" w:hAnsi="宋体" w:cs="宋体" w:hint="eastAsia"/>
                <w:szCs w:val="21"/>
              </w:rPr>
              <w:t>3. 高强螺栓的初拧、</w:t>
            </w:r>
            <w:proofErr w:type="gramStart"/>
            <w:r>
              <w:rPr>
                <w:rFonts w:ascii="宋体" w:hAnsi="宋体" w:cs="宋体" w:hint="eastAsia"/>
                <w:szCs w:val="21"/>
              </w:rPr>
              <w:t>终拧不</w:t>
            </w:r>
            <w:proofErr w:type="gramEnd"/>
            <w:r>
              <w:rPr>
                <w:rFonts w:ascii="宋体" w:hAnsi="宋体" w:cs="宋体" w:hint="eastAsia"/>
                <w:szCs w:val="21"/>
              </w:rPr>
              <w:t>符合要求或记录不全(   )；螺栓穿入方向不一致(   )，外露丝扣少于2扣或过长(   )，扣1-2分/处；</w:t>
            </w:r>
          </w:p>
          <w:p w:rsidR="007354BB" w:rsidRDefault="007354BB" w:rsidP="00730528">
            <w:pPr>
              <w:spacing w:line="280" w:lineRule="exact"/>
              <w:rPr>
                <w:rFonts w:ascii="宋体" w:hAnsi="宋体" w:cs="宋体"/>
                <w:szCs w:val="21"/>
              </w:rPr>
            </w:pPr>
            <w:r>
              <w:rPr>
                <w:rFonts w:ascii="宋体" w:hAnsi="宋体" w:cs="宋体" w:hint="eastAsia"/>
                <w:szCs w:val="21"/>
              </w:rPr>
              <w:t>4. 涂装除锈不彻底(   )，油漆涂刷遍数不符合要求</w:t>
            </w:r>
            <w:r>
              <w:rPr>
                <w:rFonts w:ascii="宋体" w:hAnsi="宋体" w:cs="宋体" w:hint="eastAsia"/>
                <w:b/>
                <w:bCs/>
                <w:szCs w:val="21"/>
              </w:rPr>
              <w:t>或记录不全</w:t>
            </w:r>
            <w:r>
              <w:rPr>
                <w:rFonts w:ascii="宋体" w:hAnsi="宋体" w:cs="宋体" w:hint="eastAsia"/>
                <w:szCs w:val="21"/>
              </w:rPr>
              <w:t>(   )，涂刷不均匀(   )，漆膜不</w:t>
            </w:r>
            <w:proofErr w:type="gramStart"/>
            <w:r>
              <w:rPr>
                <w:rFonts w:ascii="宋体" w:hAnsi="宋体" w:cs="宋体" w:hint="eastAsia"/>
                <w:szCs w:val="21"/>
              </w:rPr>
              <w:t>完整(</w:t>
            </w:r>
            <w:proofErr w:type="gramEnd"/>
            <w:r>
              <w:rPr>
                <w:rFonts w:ascii="宋体" w:hAnsi="宋体" w:cs="宋体" w:hint="eastAsia"/>
                <w:szCs w:val="21"/>
              </w:rPr>
              <w:t xml:space="preserve">   )，扣1-5分/处；</w:t>
            </w:r>
          </w:p>
        </w:tc>
        <w:tc>
          <w:tcPr>
            <w:tcW w:w="635" w:type="dxa"/>
            <w:vMerge w:val="restart"/>
            <w:vAlign w:val="center"/>
          </w:tcPr>
          <w:p w:rsidR="007354BB" w:rsidRDefault="007354BB" w:rsidP="00730528">
            <w:pPr>
              <w:spacing w:line="280" w:lineRule="exact"/>
              <w:rPr>
                <w:rFonts w:ascii="仿宋_GB2312"/>
                <w:szCs w:val="21"/>
              </w:rPr>
            </w:pPr>
          </w:p>
        </w:tc>
      </w:tr>
      <w:tr w:rsidR="007354BB" w:rsidTr="00730528">
        <w:trPr>
          <w:trHeight w:val="563"/>
          <w:jc w:val="center"/>
        </w:trPr>
        <w:tc>
          <w:tcPr>
            <w:tcW w:w="1041" w:type="dxa"/>
            <w:vMerge/>
            <w:vAlign w:val="center"/>
          </w:tcPr>
          <w:p w:rsidR="007354BB" w:rsidRDefault="007354BB" w:rsidP="00730528">
            <w:pPr>
              <w:spacing w:line="280" w:lineRule="exact"/>
              <w:rPr>
                <w:rFonts w:ascii="宋体" w:hAnsi="宋体" w:cs="宋体"/>
                <w:szCs w:val="21"/>
              </w:rPr>
            </w:pPr>
          </w:p>
        </w:tc>
        <w:tc>
          <w:tcPr>
            <w:tcW w:w="570" w:type="dxa"/>
            <w:vMerge/>
            <w:vAlign w:val="center"/>
          </w:tcPr>
          <w:p w:rsidR="007354BB" w:rsidRDefault="007354BB" w:rsidP="00730528">
            <w:pPr>
              <w:spacing w:line="280" w:lineRule="exact"/>
              <w:rPr>
                <w:rFonts w:ascii="宋体" w:hAnsi="宋体" w:cs="宋体"/>
                <w:szCs w:val="21"/>
              </w:rPr>
            </w:pPr>
          </w:p>
        </w:tc>
        <w:tc>
          <w:tcPr>
            <w:tcW w:w="1074" w:type="dxa"/>
            <w:vMerge/>
            <w:vAlign w:val="center"/>
          </w:tcPr>
          <w:p w:rsidR="007354BB" w:rsidRDefault="007354BB" w:rsidP="00730528">
            <w:pPr>
              <w:spacing w:line="280" w:lineRule="exact"/>
              <w:rPr>
                <w:rFonts w:ascii="宋体" w:hAnsi="宋体" w:cs="宋体"/>
                <w:szCs w:val="21"/>
              </w:rPr>
            </w:pPr>
          </w:p>
        </w:tc>
        <w:tc>
          <w:tcPr>
            <w:tcW w:w="4404" w:type="dxa"/>
            <w:vAlign w:val="center"/>
          </w:tcPr>
          <w:p w:rsidR="007354BB" w:rsidRDefault="007354BB" w:rsidP="00730528">
            <w:pPr>
              <w:spacing w:line="280" w:lineRule="exact"/>
              <w:rPr>
                <w:rFonts w:ascii="宋体" w:hAnsi="宋体" w:cs="宋体"/>
                <w:szCs w:val="21"/>
              </w:rPr>
            </w:pPr>
          </w:p>
          <w:p w:rsidR="007354BB" w:rsidRDefault="007354BB" w:rsidP="00730528">
            <w:pPr>
              <w:spacing w:line="280" w:lineRule="exact"/>
              <w:rPr>
                <w:rFonts w:ascii="宋体" w:hAnsi="宋体" w:cs="宋体"/>
                <w:szCs w:val="21"/>
              </w:rPr>
            </w:pPr>
            <w:r>
              <w:rPr>
                <w:rFonts w:ascii="宋体" w:hAnsi="宋体" w:cs="宋体" w:hint="eastAsia"/>
                <w:szCs w:val="21"/>
              </w:rPr>
              <w:t>涂装除锈、油漆涂刷遍数和厚度符合要求；防尘措施满足要求</w:t>
            </w:r>
          </w:p>
        </w:tc>
        <w:tc>
          <w:tcPr>
            <w:tcW w:w="6552" w:type="dxa"/>
            <w:vMerge/>
            <w:vAlign w:val="center"/>
          </w:tcPr>
          <w:p w:rsidR="007354BB" w:rsidRDefault="007354BB" w:rsidP="00730528">
            <w:pPr>
              <w:spacing w:line="280" w:lineRule="exact"/>
              <w:rPr>
                <w:rFonts w:ascii="宋体" w:hAnsi="宋体" w:cs="宋体"/>
                <w:szCs w:val="21"/>
              </w:rPr>
            </w:pPr>
          </w:p>
        </w:tc>
        <w:tc>
          <w:tcPr>
            <w:tcW w:w="635" w:type="dxa"/>
            <w:vMerge/>
            <w:vAlign w:val="center"/>
          </w:tcPr>
          <w:p w:rsidR="007354BB" w:rsidRDefault="007354BB" w:rsidP="00730528">
            <w:pPr>
              <w:spacing w:line="280" w:lineRule="exact"/>
              <w:rPr>
                <w:rFonts w:eastAsia="仿宋"/>
                <w:sz w:val="24"/>
              </w:rPr>
            </w:pPr>
          </w:p>
        </w:tc>
      </w:tr>
      <w:tr w:rsidR="007354BB" w:rsidTr="00730528">
        <w:trPr>
          <w:trHeight w:val="67"/>
          <w:jc w:val="center"/>
        </w:trPr>
        <w:tc>
          <w:tcPr>
            <w:tcW w:w="1041" w:type="dxa"/>
            <w:vMerge/>
            <w:vAlign w:val="center"/>
          </w:tcPr>
          <w:p w:rsidR="007354BB" w:rsidRDefault="007354BB" w:rsidP="00730528">
            <w:pPr>
              <w:spacing w:line="280" w:lineRule="exact"/>
              <w:rPr>
                <w:rFonts w:ascii="宋体" w:hAnsi="宋体" w:cs="宋体"/>
                <w:szCs w:val="21"/>
              </w:rPr>
            </w:pPr>
          </w:p>
        </w:tc>
        <w:tc>
          <w:tcPr>
            <w:tcW w:w="570" w:type="dxa"/>
            <w:vMerge/>
            <w:vAlign w:val="center"/>
          </w:tcPr>
          <w:p w:rsidR="007354BB" w:rsidRDefault="007354BB" w:rsidP="00730528">
            <w:pPr>
              <w:spacing w:line="280" w:lineRule="exact"/>
              <w:rPr>
                <w:rFonts w:ascii="宋体" w:hAnsi="宋体" w:cs="宋体"/>
                <w:szCs w:val="21"/>
              </w:rPr>
            </w:pPr>
          </w:p>
        </w:tc>
        <w:tc>
          <w:tcPr>
            <w:tcW w:w="1074" w:type="dxa"/>
            <w:vMerge/>
            <w:vAlign w:val="center"/>
          </w:tcPr>
          <w:p w:rsidR="007354BB" w:rsidRDefault="007354BB" w:rsidP="00730528">
            <w:pPr>
              <w:spacing w:line="280" w:lineRule="exact"/>
              <w:rPr>
                <w:rFonts w:ascii="宋体" w:hAnsi="宋体" w:cs="宋体"/>
                <w:szCs w:val="21"/>
              </w:rPr>
            </w:pPr>
          </w:p>
        </w:tc>
        <w:tc>
          <w:tcPr>
            <w:tcW w:w="4404" w:type="dxa"/>
            <w:vAlign w:val="center"/>
          </w:tcPr>
          <w:p w:rsidR="007354BB" w:rsidRDefault="007354BB" w:rsidP="00730528">
            <w:pPr>
              <w:spacing w:line="280" w:lineRule="exact"/>
              <w:rPr>
                <w:rFonts w:ascii="宋体" w:hAnsi="宋体" w:cs="宋体"/>
                <w:szCs w:val="21"/>
              </w:rPr>
            </w:pPr>
            <w:r>
              <w:rPr>
                <w:rFonts w:ascii="宋体" w:hAnsi="宋体" w:cs="宋体" w:hint="eastAsia"/>
                <w:szCs w:val="21"/>
              </w:rPr>
              <w:t>有毒、有害及强腐蚀性涂装材料安全防护符合要求；涂</w:t>
            </w:r>
            <w:proofErr w:type="gramStart"/>
            <w:r>
              <w:rPr>
                <w:rFonts w:ascii="宋体" w:hAnsi="宋体" w:cs="宋体" w:hint="eastAsia"/>
                <w:szCs w:val="21"/>
              </w:rPr>
              <w:t>装过程消防</w:t>
            </w:r>
            <w:proofErr w:type="gramEnd"/>
            <w:r>
              <w:rPr>
                <w:rFonts w:ascii="宋体" w:hAnsi="宋体" w:cs="宋体" w:hint="eastAsia"/>
                <w:szCs w:val="21"/>
              </w:rPr>
              <w:t>措施到位</w:t>
            </w:r>
          </w:p>
        </w:tc>
        <w:tc>
          <w:tcPr>
            <w:tcW w:w="6552" w:type="dxa"/>
            <w:vMerge/>
            <w:vAlign w:val="center"/>
          </w:tcPr>
          <w:p w:rsidR="007354BB" w:rsidRDefault="007354BB" w:rsidP="00730528">
            <w:pPr>
              <w:spacing w:line="280" w:lineRule="exact"/>
              <w:rPr>
                <w:rFonts w:ascii="宋体" w:hAnsi="宋体" w:cs="宋体"/>
                <w:szCs w:val="21"/>
              </w:rPr>
            </w:pPr>
          </w:p>
        </w:tc>
        <w:tc>
          <w:tcPr>
            <w:tcW w:w="635" w:type="dxa"/>
            <w:vMerge/>
            <w:vAlign w:val="center"/>
          </w:tcPr>
          <w:p w:rsidR="007354BB" w:rsidRDefault="007354BB" w:rsidP="00730528">
            <w:pPr>
              <w:spacing w:line="280" w:lineRule="exact"/>
              <w:rPr>
                <w:rFonts w:eastAsia="仿宋"/>
                <w:sz w:val="24"/>
              </w:rPr>
            </w:pPr>
          </w:p>
        </w:tc>
      </w:tr>
      <w:tr w:rsidR="007354BB" w:rsidTr="00730528">
        <w:trPr>
          <w:trHeight w:val="1765"/>
          <w:jc w:val="center"/>
        </w:trPr>
        <w:tc>
          <w:tcPr>
            <w:tcW w:w="1041" w:type="dxa"/>
            <w:vMerge/>
            <w:vAlign w:val="center"/>
          </w:tcPr>
          <w:p w:rsidR="007354BB" w:rsidRDefault="007354BB" w:rsidP="00730528">
            <w:pPr>
              <w:spacing w:line="280" w:lineRule="exact"/>
              <w:jc w:val="center"/>
              <w:rPr>
                <w:rFonts w:ascii="宋体" w:hAnsi="宋体" w:cs="宋体"/>
                <w:szCs w:val="21"/>
              </w:rPr>
            </w:pPr>
          </w:p>
        </w:tc>
        <w:tc>
          <w:tcPr>
            <w:tcW w:w="570" w:type="dxa"/>
            <w:vMerge w:val="restart"/>
            <w:vAlign w:val="center"/>
          </w:tcPr>
          <w:p w:rsidR="007354BB" w:rsidRDefault="007354BB" w:rsidP="00730528">
            <w:pPr>
              <w:spacing w:line="280" w:lineRule="exact"/>
              <w:jc w:val="center"/>
              <w:rPr>
                <w:rFonts w:ascii="宋体" w:hAnsi="宋体" w:cs="宋体"/>
                <w:szCs w:val="21"/>
              </w:rPr>
            </w:pPr>
            <w:r>
              <w:rPr>
                <w:rFonts w:ascii="宋体" w:hAnsi="宋体" w:cs="宋体" w:hint="eastAsia"/>
                <w:szCs w:val="21"/>
              </w:rPr>
              <w:t>13</w:t>
            </w:r>
          </w:p>
        </w:tc>
        <w:tc>
          <w:tcPr>
            <w:tcW w:w="1074" w:type="dxa"/>
            <w:vMerge w:val="restart"/>
            <w:vAlign w:val="center"/>
          </w:tcPr>
          <w:p w:rsidR="007354BB" w:rsidRDefault="007354BB" w:rsidP="00730528">
            <w:pPr>
              <w:spacing w:line="280" w:lineRule="exact"/>
              <w:jc w:val="center"/>
              <w:rPr>
                <w:rFonts w:ascii="宋体" w:hAnsi="宋体" w:cs="宋体"/>
                <w:szCs w:val="21"/>
              </w:rPr>
            </w:pPr>
          </w:p>
          <w:p w:rsidR="007354BB" w:rsidRDefault="007354BB" w:rsidP="00730528">
            <w:pPr>
              <w:spacing w:line="280" w:lineRule="exact"/>
              <w:jc w:val="center"/>
              <w:rPr>
                <w:rFonts w:ascii="宋体" w:hAnsi="宋体" w:cs="宋体"/>
                <w:szCs w:val="21"/>
              </w:rPr>
            </w:pPr>
          </w:p>
          <w:p w:rsidR="007354BB" w:rsidRDefault="007354BB" w:rsidP="00730528">
            <w:pPr>
              <w:spacing w:line="280" w:lineRule="exact"/>
              <w:jc w:val="center"/>
              <w:rPr>
                <w:rFonts w:ascii="宋体" w:hAnsi="宋体" w:cs="宋体"/>
                <w:szCs w:val="21"/>
              </w:rPr>
            </w:pPr>
          </w:p>
          <w:p w:rsidR="007354BB" w:rsidRDefault="007354BB" w:rsidP="00730528">
            <w:pPr>
              <w:spacing w:line="280" w:lineRule="exact"/>
              <w:jc w:val="center"/>
              <w:rPr>
                <w:rFonts w:ascii="宋体" w:hAnsi="宋体" w:cs="宋体"/>
                <w:szCs w:val="21"/>
              </w:rPr>
            </w:pPr>
          </w:p>
          <w:p w:rsidR="007354BB" w:rsidRDefault="007354BB" w:rsidP="00730528">
            <w:pPr>
              <w:spacing w:line="280" w:lineRule="exact"/>
              <w:jc w:val="center"/>
              <w:rPr>
                <w:rFonts w:ascii="宋体" w:hAnsi="宋体" w:cs="宋体"/>
                <w:szCs w:val="21"/>
              </w:rPr>
            </w:pPr>
          </w:p>
          <w:p w:rsidR="007354BB" w:rsidRDefault="007354BB" w:rsidP="00730528">
            <w:pPr>
              <w:spacing w:line="280" w:lineRule="exact"/>
              <w:jc w:val="center"/>
              <w:rPr>
                <w:rFonts w:ascii="宋体" w:hAnsi="宋体" w:cs="宋体"/>
                <w:szCs w:val="21"/>
              </w:rPr>
            </w:pPr>
            <w:r>
              <w:rPr>
                <w:rFonts w:ascii="宋体" w:hAnsi="宋体" w:cs="宋体" w:hint="eastAsia"/>
                <w:szCs w:val="21"/>
              </w:rPr>
              <w:t>航道整治建筑物及驳岸</w:t>
            </w:r>
          </w:p>
          <w:p w:rsidR="007354BB" w:rsidRDefault="007354BB" w:rsidP="00730528">
            <w:pPr>
              <w:spacing w:line="280" w:lineRule="exact"/>
              <w:jc w:val="center"/>
              <w:rPr>
                <w:rFonts w:ascii="宋体" w:hAnsi="宋体" w:cs="宋体"/>
                <w:szCs w:val="21"/>
              </w:rPr>
            </w:pPr>
            <w:r>
              <w:rPr>
                <w:rFonts w:ascii="宋体" w:hAnsi="宋体" w:cs="宋体" w:hint="eastAsia"/>
                <w:szCs w:val="21"/>
              </w:rPr>
              <w:t>（25分）</w:t>
            </w:r>
          </w:p>
          <w:p w:rsidR="007354BB" w:rsidRDefault="007354BB" w:rsidP="00730528">
            <w:pPr>
              <w:spacing w:line="280" w:lineRule="exact"/>
              <w:jc w:val="center"/>
              <w:rPr>
                <w:rFonts w:ascii="宋体" w:hAnsi="宋体" w:cs="宋体"/>
                <w:szCs w:val="21"/>
              </w:rPr>
            </w:pPr>
          </w:p>
        </w:tc>
        <w:tc>
          <w:tcPr>
            <w:tcW w:w="4404" w:type="dxa"/>
            <w:vAlign w:val="center"/>
          </w:tcPr>
          <w:p w:rsidR="007354BB" w:rsidRDefault="007354BB" w:rsidP="00730528">
            <w:pPr>
              <w:spacing w:line="280" w:lineRule="exact"/>
              <w:rPr>
                <w:rFonts w:ascii="宋体" w:hAnsi="宋体" w:cs="宋体"/>
                <w:szCs w:val="21"/>
              </w:rPr>
            </w:pPr>
            <w:r>
              <w:rPr>
                <w:rFonts w:ascii="宋体" w:hAnsi="宋体" w:cs="宋体" w:hint="eastAsia"/>
                <w:szCs w:val="21"/>
              </w:rPr>
              <w:t>坝体抛筑定位准确，抛填均匀；坝面构件安装块体完整，摆放均匀，数量符合设计要求；坝面</w:t>
            </w:r>
            <w:proofErr w:type="gramStart"/>
            <w:r>
              <w:rPr>
                <w:rFonts w:ascii="宋体" w:hAnsi="宋体" w:cs="宋体" w:hint="eastAsia"/>
                <w:szCs w:val="21"/>
              </w:rPr>
              <w:t>砼</w:t>
            </w:r>
            <w:proofErr w:type="gramEnd"/>
            <w:r>
              <w:rPr>
                <w:rFonts w:ascii="宋体" w:hAnsi="宋体" w:cs="宋体" w:hint="eastAsia"/>
                <w:szCs w:val="21"/>
              </w:rPr>
              <w:t>浇注和养护符合要求；铺砌平整，勾缝饱满，组</w:t>
            </w:r>
            <w:proofErr w:type="gramStart"/>
            <w:r>
              <w:rPr>
                <w:rFonts w:ascii="宋体" w:hAnsi="宋体" w:cs="宋体" w:hint="eastAsia"/>
                <w:szCs w:val="21"/>
              </w:rPr>
              <w:t>砌形式</w:t>
            </w:r>
            <w:proofErr w:type="gramEnd"/>
            <w:r>
              <w:rPr>
                <w:rFonts w:ascii="宋体" w:hAnsi="宋体" w:cs="宋体" w:hint="eastAsia"/>
                <w:szCs w:val="21"/>
              </w:rPr>
              <w:t>满足设计要求</w:t>
            </w:r>
          </w:p>
        </w:tc>
        <w:tc>
          <w:tcPr>
            <w:tcW w:w="6552" w:type="dxa"/>
            <w:vMerge w:val="restart"/>
            <w:vAlign w:val="center"/>
          </w:tcPr>
          <w:p w:rsidR="007354BB" w:rsidRDefault="007354BB" w:rsidP="00730528">
            <w:pPr>
              <w:spacing w:line="280" w:lineRule="exact"/>
              <w:rPr>
                <w:rFonts w:ascii="宋体" w:hAnsi="宋体" w:cs="宋体"/>
                <w:szCs w:val="21"/>
              </w:rPr>
            </w:pPr>
            <w:r>
              <w:rPr>
                <w:rFonts w:ascii="宋体" w:hAnsi="宋体" w:cs="宋体" w:hint="eastAsia"/>
                <w:b/>
                <w:szCs w:val="21"/>
              </w:rPr>
              <w:t>▲排布强度不足或者严重老化（  ）；坝体整体尺寸不符合设计要求和有关标准规定（  ），扣25分/项；；</w:t>
            </w:r>
          </w:p>
          <w:p w:rsidR="007354BB" w:rsidRDefault="007354BB" w:rsidP="00730528">
            <w:pPr>
              <w:numPr>
                <w:ilvl w:val="0"/>
                <w:numId w:val="9"/>
              </w:numPr>
              <w:spacing w:line="280" w:lineRule="exact"/>
              <w:rPr>
                <w:rFonts w:ascii="宋体" w:hAnsi="宋体" w:cs="宋体"/>
                <w:szCs w:val="21"/>
              </w:rPr>
            </w:pPr>
            <w:r>
              <w:rPr>
                <w:rFonts w:ascii="宋体" w:hAnsi="宋体" w:cs="宋体" w:hint="eastAsia"/>
                <w:szCs w:val="21"/>
              </w:rPr>
              <w:t>坝体</w:t>
            </w:r>
            <w:proofErr w:type="gramStart"/>
            <w:r>
              <w:rPr>
                <w:rFonts w:ascii="宋体" w:hAnsi="宋体" w:cs="宋体" w:hint="eastAsia"/>
                <w:szCs w:val="21"/>
              </w:rPr>
              <w:t>抛筑抛填料</w:t>
            </w:r>
            <w:proofErr w:type="gramEnd"/>
            <w:r>
              <w:rPr>
                <w:rFonts w:ascii="宋体" w:hAnsi="宋体" w:cs="宋体" w:hint="eastAsia"/>
                <w:szCs w:val="21"/>
              </w:rPr>
              <w:t>规格、级配不满足设计要求(   )，定位不准确(   )，抛填不均匀(   )；坝面构件安装块体不</w:t>
            </w:r>
            <w:proofErr w:type="gramStart"/>
            <w:r>
              <w:rPr>
                <w:rFonts w:ascii="宋体" w:hAnsi="宋体" w:cs="宋体" w:hint="eastAsia"/>
                <w:szCs w:val="21"/>
              </w:rPr>
              <w:t>完整(</w:t>
            </w:r>
            <w:proofErr w:type="gramEnd"/>
            <w:r>
              <w:rPr>
                <w:rFonts w:ascii="宋体" w:hAnsi="宋体" w:cs="宋体" w:hint="eastAsia"/>
                <w:szCs w:val="21"/>
              </w:rPr>
              <w:t xml:space="preserve">   )，摆放不均匀(   )，数量不符合设计要求(   )，扣3-8分；</w:t>
            </w:r>
          </w:p>
          <w:p w:rsidR="007354BB" w:rsidRDefault="007354BB" w:rsidP="00730528">
            <w:pPr>
              <w:numPr>
                <w:ilvl w:val="0"/>
                <w:numId w:val="9"/>
              </w:numPr>
              <w:spacing w:line="280" w:lineRule="exact"/>
              <w:rPr>
                <w:rFonts w:ascii="宋体" w:hAnsi="宋体" w:cs="宋体"/>
                <w:szCs w:val="21"/>
              </w:rPr>
            </w:pPr>
            <w:r>
              <w:rPr>
                <w:rFonts w:ascii="宋体" w:hAnsi="宋体" w:cs="宋体" w:hint="eastAsia"/>
                <w:szCs w:val="21"/>
              </w:rPr>
              <w:t>板桩挡土墙入土深度不符合设计和规范要求或未取得设计确认(   )，扣2-5分；</w:t>
            </w:r>
          </w:p>
          <w:p w:rsidR="007354BB" w:rsidRDefault="007354BB" w:rsidP="00730528">
            <w:pPr>
              <w:spacing w:line="280" w:lineRule="exact"/>
              <w:rPr>
                <w:rFonts w:ascii="宋体" w:hAnsi="宋体" w:cs="宋体"/>
                <w:szCs w:val="21"/>
              </w:rPr>
            </w:pPr>
            <w:r>
              <w:rPr>
                <w:rFonts w:ascii="宋体" w:hAnsi="宋体" w:cs="宋体" w:hint="eastAsia"/>
                <w:szCs w:val="21"/>
              </w:rPr>
              <w:t>4.坝面</w:t>
            </w:r>
            <w:proofErr w:type="gramStart"/>
            <w:r>
              <w:rPr>
                <w:rFonts w:ascii="宋体" w:hAnsi="宋体" w:cs="宋体" w:hint="eastAsia"/>
                <w:szCs w:val="21"/>
              </w:rPr>
              <w:t>砼</w:t>
            </w:r>
            <w:proofErr w:type="gramEnd"/>
            <w:r>
              <w:rPr>
                <w:rFonts w:ascii="宋体" w:hAnsi="宋体" w:cs="宋体" w:hint="eastAsia"/>
                <w:szCs w:val="21"/>
              </w:rPr>
              <w:t>浇注不密实(   )，养护措施不符合要求(   )；铺砌质量不符合要求（  ），勾缝不饱满牢固(   )，组</w:t>
            </w:r>
            <w:proofErr w:type="gramStart"/>
            <w:r>
              <w:rPr>
                <w:rFonts w:ascii="宋体" w:hAnsi="宋体" w:cs="宋体" w:hint="eastAsia"/>
                <w:szCs w:val="21"/>
              </w:rPr>
              <w:t>砌形式</w:t>
            </w:r>
            <w:proofErr w:type="gramEnd"/>
            <w:r>
              <w:rPr>
                <w:rFonts w:ascii="宋体" w:hAnsi="宋体" w:cs="宋体" w:hint="eastAsia"/>
                <w:szCs w:val="21"/>
              </w:rPr>
              <w:t>不满足设计要求(   )，扣1-3分/处；</w:t>
            </w:r>
          </w:p>
          <w:p w:rsidR="007354BB" w:rsidRDefault="007354BB" w:rsidP="00730528">
            <w:pPr>
              <w:spacing w:line="280" w:lineRule="exact"/>
              <w:rPr>
                <w:rFonts w:ascii="宋体" w:hAnsi="宋体" w:cs="宋体"/>
                <w:szCs w:val="21"/>
              </w:rPr>
            </w:pPr>
            <w:r>
              <w:rPr>
                <w:rFonts w:ascii="宋体" w:hAnsi="宋体" w:cs="宋体" w:hint="eastAsia"/>
                <w:szCs w:val="21"/>
              </w:rPr>
              <w:t>5.砌筑挡墙分段不合理(   )，接缝不平顺(   )，沉降缝及排水处理</w:t>
            </w:r>
            <w:r>
              <w:rPr>
                <w:rFonts w:ascii="宋体" w:hAnsi="宋体" w:cs="宋体" w:hint="eastAsia"/>
                <w:szCs w:val="21"/>
              </w:rPr>
              <w:lastRenderedPageBreak/>
              <w:t>不好(   )；砌筑不紧密(   )，填缝不饱满(   )，组</w:t>
            </w:r>
            <w:proofErr w:type="gramStart"/>
            <w:r>
              <w:rPr>
                <w:rFonts w:ascii="宋体" w:hAnsi="宋体" w:cs="宋体" w:hint="eastAsia"/>
                <w:szCs w:val="21"/>
              </w:rPr>
              <w:t>砌形式</w:t>
            </w:r>
            <w:proofErr w:type="gramEnd"/>
            <w:r>
              <w:rPr>
                <w:rFonts w:ascii="宋体" w:hAnsi="宋体" w:cs="宋体" w:hint="eastAsia"/>
                <w:szCs w:val="21"/>
              </w:rPr>
              <w:t>不满足设计要求(   )，扣1-3分/处；</w:t>
            </w:r>
          </w:p>
          <w:p w:rsidR="007354BB" w:rsidRDefault="007354BB" w:rsidP="00730528">
            <w:pPr>
              <w:spacing w:line="280" w:lineRule="exact"/>
              <w:rPr>
                <w:rFonts w:ascii="宋体" w:hAnsi="宋体" w:cs="宋体"/>
                <w:szCs w:val="21"/>
              </w:rPr>
            </w:pPr>
            <w:r>
              <w:rPr>
                <w:rFonts w:ascii="宋体" w:hAnsi="宋体" w:cs="宋体" w:hint="eastAsia"/>
                <w:szCs w:val="21"/>
              </w:rPr>
              <w:t>6.土工织物拼幅、搭接及缝接不满足设计要求和规范规定(   )，缝接方式未先试验后实施(   )；储存和施工过程中不满足防老化规定(   )，扣1-5分/处；</w:t>
            </w:r>
          </w:p>
          <w:p w:rsidR="007354BB" w:rsidRDefault="007354BB" w:rsidP="00730528">
            <w:pPr>
              <w:spacing w:line="280" w:lineRule="exact"/>
              <w:rPr>
                <w:rFonts w:ascii="宋体" w:hAnsi="宋体" w:cs="宋体"/>
                <w:szCs w:val="21"/>
              </w:rPr>
            </w:pPr>
            <w:r>
              <w:rPr>
                <w:rFonts w:ascii="宋体" w:hAnsi="宋体" w:cs="宋体" w:hint="eastAsia"/>
                <w:szCs w:val="21"/>
              </w:rPr>
              <w:t>7.倒滤层分层、级配和铺设范围不满足设计要求(   )，扣1-3分/处；</w:t>
            </w:r>
          </w:p>
          <w:p w:rsidR="007354BB" w:rsidRDefault="007354BB" w:rsidP="00730528">
            <w:pPr>
              <w:spacing w:line="280" w:lineRule="exact"/>
              <w:rPr>
                <w:rFonts w:ascii="宋体" w:hAnsi="宋体" w:cs="宋体"/>
                <w:szCs w:val="21"/>
              </w:rPr>
            </w:pPr>
            <w:r>
              <w:rPr>
                <w:rFonts w:ascii="宋体" w:hAnsi="宋体" w:cs="宋体" w:hint="eastAsia"/>
                <w:szCs w:val="21"/>
              </w:rPr>
              <w:t>8.护坡块石规格不满足设计和规范要求（  ）；砌块铺砌不平整、均匀(   )，基层外露(   )；砌筑不紧密(   )，组</w:t>
            </w:r>
            <w:proofErr w:type="gramStart"/>
            <w:r>
              <w:rPr>
                <w:rFonts w:ascii="宋体" w:hAnsi="宋体" w:cs="宋体" w:hint="eastAsia"/>
                <w:szCs w:val="21"/>
              </w:rPr>
              <w:t>砌形式</w:t>
            </w:r>
            <w:proofErr w:type="gramEnd"/>
            <w:r>
              <w:rPr>
                <w:rFonts w:ascii="宋体" w:hAnsi="宋体" w:cs="宋体" w:hint="eastAsia"/>
                <w:szCs w:val="21"/>
              </w:rPr>
              <w:t>不符合设计及规范要求(   )；铺砌块预制未按规范要求进行养生，或转运过程中碰损较多（  ）；明沟不满足工程截、集水需要，排水不畅通(   )，扣1-3分/处；</w:t>
            </w:r>
          </w:p>
        </w:tc>
        <w:tc>
          <w:tcPr>
            <w:tcW w:w="635" w:type="dxa"/>
            <w:vMerge w:val="restart"/>
            <w:vAlign w:val="center"/>
          </w:tcPr>
          <w:p w:rsidR="007354BB" w:rsidRDefault="007354BB" w:rsidP="00730528">
            <w:pPr>
              <w:spacing w:line="280" w:lineRule="exact"/>
              <w:rPr>
                <w:rFonts w:eastAsia="仿宋"/>
                <w:sz w:val="24"/>
              </w:rPr>
            </w:pPr>
          </w:p>
        </w:tc>
      </w:tr>
      <w:tr w:rsidR="007354BB" w:rsidTr="00730528">
        <w:trPr>
          <w:trHeight w:val="1427"/>
          <w:jc w:val="center"/>
        </w:trPr>
        <w:tc>
          <w:tcPr>
            <w:tcW w:w="1041" w:type="dxa"/>
            <w:vMerge/>
            <w:vAlign w:val="center"/>
          </w:tcPr>
          <w:p w:rsidR="007354BB" w:rsidRDefault="007354BB" w:rsidP="00730528">
            <w:pPr>
              <w:spacing w:line="280" w:lineRule="exact"/>
              <w:rPr>
                <w:rFonts w:ascii="宋体" w:hAnsi="宋体" w:cs="宋体"/>
                <w:szCs w:val="21"/>
              </w:rPr>
            </w:pPr>
          </w:p>
        </w:tc>
        <w:tc>
          <w:tcPr>
            <w:tcW w:w="570" w:type="dxa"/>
            <w:vMerge/>
            <w:vAlign w:val="center"/>
          </w:tcPr>
          <w:p w:rsidR="007354BB" w:rsidRDefault="007354BB" w:rsidP="00730528">
            <w:pPr>
              <w:spacing w:line="280" w:lineRule="exact"/>
              <w:rPr>
                <w:rFonts w:ascii="宋体" w:hAnsi="宋体" w:cs="宋体"/>
                <w:szCs w:val="21"/>
              </w:rPr>
            </w:pPr>
          </w:p>
        </w:tc>
        <w:tc>
          <w:tcPr>
            <w:tcW w:w="1074" w:type="dxa"/>
            <w:vMerge/>
            <w:vAlign w:val="center"/>
          </w:tcPr>
          <w:p w:rsidR="007354BB" w:rsidRDefault="007354BB" w:rsidP="00730528">
            <w:pPr>
              <w:spacing w:line="280" w:lineRule="exact"/>
              <w:rPr>
                <w:rFonts w:ascii="宋体" w:hAnsi="宋体" w:cs="宋体"/>
                <w:szCs w:val="21"/>
              </w:rPr>
            </w:pPr>
          </w:p>
        </w:tc>
        <w:tc>
          <w:tcPr>
            <w:tcW w:w="4404" w:type="dxa"/>
            <w:vAlign w:val="center"/>
          </w:tcPr>
          <w:p w:rsidR="007354BB" w:rsidRDefault="007354BB" w:rsidP="00730528">
            <w:pPr>
              <w:spacing w:line="280" w:lineRule="exact"/>
              <w:rPr>
                <w:rFonts w:ascii="宋体" w:hAnsi="宋体" w:cs="宋体"/>
                <w:szCs w:val="21"/>
              </w:rPr>
            </w:pPr>
            <w:r>
              <w:rPr>
                <w:rFonts w:ascii="宋体" w:hAnsi="宋体" w:cs="宋体" w:hint="eastAsia"/>
                <w:szCs w:val="21"/>
              </w:rPr>
              <w:t>砌筑挡墙分段合理，接缝平顺，沉降缝及排水处理良好；砌筑紧密，填缝饱满，组</w:t>
            </w:r>
            <w:proofErr w:type="gramStart"/>
            <w:r>
              <w:rPr>
                <w:rFonts w:ascii="宋体" w:hAnsi="宋体" w:cs="宋体" w:hint="eastAsia"/>
                <w:szCs w:val="21"/>
              </w:rPr>
              <w:t>砌形式</w:t>
            </w:r>
            <w:proofErr w:type="gramEnd"/>
            <w:r>
              <w:rPr>
                <w:rFonts w:ascii="宋体" w:hAnsi="宋体" w:cs="宋体" w:hint="eastAsia"/>
                <w:szCs w:val="21"/>
              </w:rPr>
              <w:t>满足设计要求；板桩挡土墙契合良好，入土深度符合设计和规范要求</w:t>
            </w:r>
          </w:p>
        </w:tc>
        <w:tc>
          <w:tcPr>
            <w:tcW w:w="6552" w:type="dxa"/>
            <w:vMerge/>
            <w:vAlign w:val="center"/>
          </w:tcPr>
          <w:p w:rsidR="007354BB" w:rsidRDefault="007354BB" w:rsidP="00730528">
            <w:pPr>
              <w:spacing w:line="280" w:lineRule="exact"/>
              <w:rPr>
                <w:rFonts w:ascii="宋体" w:hAnsi="宋体" w:cs="宋体"/>
                <w:szCs w:val="21"/>
              </w:rPr>
            </w:pPr>
          </w:p>
        </w:tc>
        <w:tc>
          <w:tcPr>
            <w:tcW w:w="635" w:type="dxa"/>
            <w:vMerge/>
            <w:vAlign w:val="center"/>
          </w:tcPr>
          <w:p w:rsidR="007354BB" w:rsidRDefault="007354BB" w:rsidP="00730528">
            <w:pPr>
              <w:spacing w:line="280" w:lineRule="exact"/>
              <w:rPr>
                <w:rFonts w:eastAsia="仿宋"/>
                <w:sz w:val="24"/>
              </w:rPr>
            </w:pPr>
          </w:p>
        </w:tc>
      </w:tr>
      <w:tr w:rsidR="007354BB" w:rsidTr="00730528">
        <w:trPr>
          <w:trHeight w:val="1707"/>
          <w:jc w:val="center"/>
        </w:trPr>
        <w:tc>
          <w:tcPr>
            <w:tcW w:w="1041" w:type="dxa"/>
            <w:vMerge/>
            <w:vAlign w:val="center"/>
          </w:tcPr>
          <w:p w:rsidR="007354BB" w:rsidRDefault="007354BB" w:rsidP="00730528">
            <w:pPr>
              <w:spacing w:line="280" w:lineRule="exact"/>
              <w:rPr>
                <w:rFonts w:ascii="宋体" w:hAnsi="宋体" w:cs="宋体"/>
                <w:szCs w:val="21"/>
              </w:rPr>
            </w:pPr>
          </w:p>
        </w:tc>
        <w:tc>
          <w:tcPr>
            <w:tcW w:w="570" w:type="dxa"/>
            <w:vMerge/>
            <w:vAlign w:val="center"/>
          </w:tcPr>
          <w:p w:rsidR="007354BB" w:rsidRDefault="007354BB" w:rsidP="00730528">
            <w:pPr>
              <w:spacing w:line="280" w:lineRule="exact"/>
              <w:rPr>
                <w:rFonts w:ascii="宋体" w:hAnsi="宋体" w:cs="宋体"/>
                <w:szCs w:val="21"/>
              </w:rPr>
            </w:pPr>
          </w:p>
        </w:tc>
        <w:tc>
          <w:tcPr>
            <w:tcW w:w="1074" w:type="dxa"/>
            <w:vMerge/>
            <w:vAlign w:val="center"/>
          </w:tcPr>
          <w:p w:rsidR="007354BB" w:rsidRDefault="007354BB" w:rsidP="00730528">
            <w:pPr>
              <w:spacing w:line="280" w:lineRule="exact"/>
              <w:rPr>
                <w:rFonts w:ascii="宋体" w:hAnsi="宋体" w:cs="宋体"/>
                <w:szCs w:val="21"/>
              </w:rPr>
            </w:pPr>
          </w:p>
        </w:tc>
        <w:tc>
          <w:tcPr>
            <w:tcW w:w="4404" w:type="dxa"/>
            <w:vAlign w:val="center"/>
          </w:tcPr>
          <w:p w:rsidR="007354BB" w:rsidRDefault="007354BB" w:rsidP="00730528">
            <w:pPr>
              <w:spacing w:line="280" w:lineRule="exact"/>
              <w:rPr>
                <w:rFonts w:ascii="宋体" w:hAnsi="宋体" w:cs="宋体"/>
                <w:szCs w:val="21"/>
              </w:rPr>
            </w:pPr>
            <w:r>
              <w:rPr>
                <w:rFonts w:ascii="宋体" w:hAnsi="宋体" w:cs="宋体" w:hint="eastAsia"/>
                <w:szCs w:val="21"/>
              </w:rPr>
              <w:t>土工织物拼幅、搭接及缝接满足设计要求和规范规定；防老化措施有效；倒滤层分层、级配和铺设范围满足设计要求</w:t>
            </w:r>
          </w:p>
        </w:tc>
        <w:tc>
          <w:tcPr>
            <w:tcW w:w="6552" w:type="dxa"/>
            <w:vMerge/>
            <w:vAlign w:val="center"/>
          </w:tcPr>
          <w:p w:rsidR="007354BB" w:rsidRDefault="007354BB" w:rsidP="00730528">
            <w:pPr>
              <w:spacing w:line="280" w:lineRule="exact"/>
              <w:rPr>
                <w:rFonts w:ascii="宋体" w:hAnsi="宋体" w:cs="宋体"/>
                <w:szCs w:val="21"/>
              </w:rPr>
            </w:pPr>
          </w:p>
        </w:tc>
        <w:tc>
          <w:tcPr>
            <w:tcW w:w="635" w:type="dxa"/>
            <w:vMerge/>
            <w:vAlign w:val="center"/>
          </w:tcPr>
          <w:p w:rsidR="007354BB" w:rsidRDefault="007354BB" w:rsidP="00730528">
            <w:pPr>
              <w:spacing w:line="280" w:lineRule="exact"/>
              <w:rPr>
                <w:rFonts w:eastAsia="仿宋"/>
                <w:sz w:val="24"/>
              </w:rPr>
            </w:pPr>
          </w:p>
        </w:tc>
      </w:tr>
      <w:tr w:rsidR="007354BB" w:rsidTr="00730528">
        <w:trPr>
          <w:trHeight w:val="655"/>
          <w:jc w:val="center"/>
        </w:trPr>
        <w:tc>
          <w:tcPr>
            <w:tcW w:w="1041" w:type="dxa"/>
            <w:vMerge/>
            <w:vAlign w:val="center"/>
          </w:tcPr>
          <w:p w:rsidR="007354BB" w:rsidRDefault="007354BB" w:rsidP="00730528">
            <w:pPr>
              <w:spacing w:line="280" w:lineRule="exact"/>
              <w:rPr>
                <w:rFonts w:ascii="宋体" w:hAnsi="宋体" w:cs="宋体"/>
                <w:szCs w:val="21"/>
              </w:rPr>
            </w:pPr>
          </w:p>
        </w:tc>
        <w:tc>
          <w:tcPr>
            <w:tcW w:w="570" w:type="dxa"/>
            <w:vMerge/>
            <w:vAlign w:val="center"/>
          </w:tcPr>
          <w:p w:rsidR="007354BB" w:rsidRDefault="007354BB" w:rsidP="00730528">
            <w:pPr>
              <w:spacing w:line="280" w:lineRule="exact"/>
              <w:rPr>
                <w:rFonts w:ascii="宋体" w:hAnsi="宋体" w:cs="宋体"/>
                <w:szCs w:val="21"/>
              </w:rPr>
            </w:pPr>
          </w:p>
        </w:tc>
        <w:tc>
          <w:tcPr>
            <w:tcW w:w="1074" w:type="dxa"/>
            <w:vMerge/>
            <w:vAlign w:val="center"/>
          </w:tcPr>
          <w:p w:rsidR="007354BB" w:rsidRDefault="007354BB" w:rsidP="00730528">
            <w:pPr>
              <w:spacing w:line="280" w:lineRule="exact"/>
              <w:rPr>
                <w:rFonts w:ascii="宋体" w:hAnsi="宋体" w:cs="宋体"/>
                <w:szCs w:val="21"/>
              </w:rPr>
            </w:pPr>
          </w:p>
        </w:tc>
        <w:tc>
          <w:tcPr>
            <w:tcW w:w="4404" w:type="dxa"/>
            <w:vAlign w:val="center"/>
          </w:tcPr>
          <w:p w:rsidR="007354BB" w:rsidRDefault="007354BB" w:rsidP="00730528">
            <w:pPr>
              <w:spacing w:line="280" w:lineRule="exact"/>
              <w:rPr>
                <w:rFonts w:ascii="宋体" w:hAnsi="宋体" w:cs="宋体"/>
                <w:szCs w:val="21"/>
              </w:rPr>
            </w:pPr>
            <w:r>
              <w:rPr>
                <w:rFonts w:ascii="宋体" w:hAnsi="宋体" w:cs="宋体" w:hint="eastAsia"/>
                <w:szCs w:val="21"/>
              </w:rPr>
              <w:t>护坡砌块铺砌平整、砌筑紧密，组</w:t>
            </w:r>
            <w:proofErr w:type="gramStart"/>
            <w:r>
              <w:rPr>
                <w:rFonts w:ascii="宋体" w:hAnsi="宋体" w:cs="宋体" w:hint="eastAsia"/>
                <w:szCs w:val="21"/>
              </w:rPr>
              <w:t>砌形式</w:t>
            </w:r>
            <w:proofErr w:type="gramEnd"/>
            <w:r>
              <w:rPr>
                <w:rFonts w:ascii="宋体" w:hAnsi="宋体" w:cs="宋体" w:hint="eastAsia"/>
                <w:szCs w:val="21"/>
              </w:rPr>
              <w:t xml:space="preserve">符合设计及规范要求；明沟排水畅通 </w:t>
            </w:r>
          </w:p>
        </w:tc>
        <w:tc>
          <w:tcPr>
            <w:tcW w:w="6552" w:type="dxa"/>
            <w:vMerge/>
            <w:vAlign w:val="center"/>
          </w:tcPr>
          <w:p w:rsidR="007354BB" w:rsidRDefault="007354BB" w:rsidP="00730528">
            <w:pPr>
              <w:spacing w:line="280" w:lineRule="exact"/>
              <w:rPr>
                <w:rFonts w:ascii="宋体" w:hAnsi="宋体" w:cs="宋体"/>
                <w:szCs w:val="21"/>
              </w:rPr>
            </w:pPr>
          </w:p>
        </w:tc>
        <w:tc>
          <w:tcPr>
            <w:tcW w:w="635" w:type="dxa"/>
            <w:vMerge/>
            <w:vAlign w:val="center"/>
          </w:tcPr>
          <w:p w:rsidR="007354BB" w:rsidRDefault="007354BB" w:rsidP="00730528">
            <w:pPr>
              <w:spacing w:line="280" w:lineRule="exact"/>
              <w:rPr>
                <w:rFonts w:eastAsia="仿宋"/>
                <w:sz w:val="24"/>
              </w:rPr>
            </w:pPr>
          </w:p>
        </w:tc>
      </w:tr>
      <w:tr w:rsidR="007354BB" w:rsidTr="00730528">
        <w:trPr>
          <w:trHeight w:val="635"/>
          <w:jc w:val="center"/>
        </w:trPr>
        <w:tc>
          <w:tcPr>
            <w:tcW w:w="1041" w:type="dxa"/>
            <w:vMerge w:val="restart"/>
            <w:vAlign w:val="center"/>
          </w:tcPr>
          <w:p w:rsidR="007354BB" w:rsidRDefault="007354BB" w:rsidP="00730528">
            <w:pPr>
              <w:jc w:val="center"/>
              <w:rPr>
                <w:rFonts w:ascii="宋体" w:hAnsi="宋体" w:cs="宋体"/>
                <w:szCs w:val="21"/>
              </w:rPr>
            </w:pPr>
            <w:r>
              <w:rPr>
                <w:rFonts w:ascii="宋体" w:hAnsi="宋体" w:cs="宋体" w:hint="eastAsia"/>
                <w:szCs w:val="21"/>
              </w:rPr>
              <w:t>疏浚</w:t>
            </w:r>
          </w:p>
          <w:p w:rsidR="007354BB" w:rsidRDefault="007354BB" w:rsidP="00730528">
            <w:pPr>
              <w:jc w:val="center"/>
              <w:rPr>
                <w:rFonts w:ascii="宋体" w:hAnsi="宋体" w:cs="宋体"/>
                <w:szCs w:val="21"/>
              </w:rPr>
            </w:pPr>
            <w:r>
              <w:rPr>
                <w:rFonts w:ascii="宋体" w:hAnsi="宋体" w:cs="宋体" w:hint="eastAsia"/>
                <w:szCs w:val="21"/>
              </w:rPr>
              <w:t>炸礁</w:t>
            </w:r>
          </w:p>
          <w:p w:rsidR="007354BB" w:rsidRDefault="007354BB" w:rsidP="00730528">
            <w:pPr>
              <w:jc w:val="center"/>
              <w:rPr>
                <w:rFonts w:ascii="宋体" w:hAnsi="宋体" w:cs="宋体"/>
                <w:szCs w:val="21"/>
              </w:rPr>
            </w:pPr>
            <w:r>
              <w:rPr>
                <w:rFonts w:ascii="宋体" w:hAnsi="宋体" w:cs="宋体" w:hint="eastAsia"/>
                <w:szCs w:val="21"/>
              </w:rPr>
              <w:t>吹填</w:t>
            </w:r>
          </w:p>
          <w:p w:rsidR="007354BB" w:rsidRDefault="007354BB" w:rsidP="00730528">
            <w:pPr>
              <w:rPr>
                <w:rFonts w:ascii="宋体" w:hAnsi="宋体" w:cs="宋体"/>
                <w:szCs w:val="21"/>
              </w:rPr>
            </w:pPr>
            <w:r>
              <w:rPr>
                <w:rFonts w:ascii="宋体" w:hAnsi="宋体" w:cs="宋体" w:hint="eastAsia"/>
                <w:szCs w:val="21"/>
              </w:rPr>
              <w:t>（100</w:t>
            </w:r>
          </w:p>
          <w:p w:rsidR="007354BB" w:rsidRDefault="007354BB" w:rsidP="00730528">
            <w:pPr>
              <w:rPr>
                <w:rFonts w:ascii="宋体" w:hAnsi="宋体" w:cs="宋体"/>
                <w:szCs w:val="21"/>
              </w:rPr>
            </w:pPr>
            <w:r>
              <w:rPr>
                <w:rFonts w:ascii="宋体" w:hAnsi="宋体" w:cs="宋体" w:hint="eastAsia"/>
                <w:szCs w:val="21"/>
              </w:rPr>
              <w:t xml:space="preserve"> 分）</w:t>
            </w:r>
          </w:p>
        </w:tc>
        <w:tc>
          <w:tcPr>
            <w:tcW w:w="570" w:type="dxa"/>
            <w:vAlign w:val="center"/>
          </w:tcPr>
          <w:p w:rsidR="007354BB" w:rsidRDefault="007354BB" w:rsidP="00730528">
            <w:pPr>
              <w:spacing w:line="280" w:lineRule="exact"/>
              <w:jc w:val="center"/>
              <w:rPr>
                <w:rFonts w:ascii="宋体" w:hAnsi="宋体" w:cs="宋体"/>
                <w:szCs w:val="21"/>
              </w:rPr>
            </w:pPr>
            <w:r>
              <w:rPr>
                <w:rFonts w:ascii="宋体" w:hAnsi="宋体" w:cs="宋体" w:hint="eastAsia"/>
                <w:szCs w:val="21"/>
              </w:rPr>
              <w:t>14</w:t>
            </w:r>
          </w:p>
        </w:tc>
        <w:tc>
          <w:tcPr>
            <w:tcW w:w="1074" w:type="dxa"/>
            <w:vAlign w:val="center"/>
          </w:tcPr>
          <w:p w:rsidR="007354BB" w:rsidRDefault="007354BB" w:rsidP="00730528">
            <w:pPr>
              <w:spacing w:line="280" w:lineRule="exact"/>
              <w:jc w:val="center"/>
              <w:rPr>
                <w:rFonts w:ascii="宋体" w:hAnsi="宋体" w:cs="宋体"/>
                <w:szCs w:val="21"/>
              </w:rPr>
            </w:pPr>
            <w:r>
              <w:rPr>
                <w:rFonts w:ascii="宋体" w:hAnsi="宋体" w:cs="宋体" w:hint="eastAsia"/>
                <w:szCs w:val="21"/>
              </w:rPr>
              <w:t>疏浚</w:t>
            </w:r>
          </w:p>
          <w:p w:rsidR="007354BB" w:rsidRDefault="007354BB" w:rsidP="00730528">
            <w:pPr>
              <w:spacing w:line="280" w:lineRule="exact"/>
              <w:jc w:val="center"/>
              <w:rPr>
                <w:rFonts w:ascii="宋体" w:hAnsi="宋体" w:cs="宋体"/>
                <w:szCs w:val="21"/>
              </w:rPr>
            </w:pPr>
            <w:r>
              <w:rPr>
                <w:rFonts w:ascii="宋体" w:hAnsi="宋体" w:cs="宋体" w:hint="eastAsia"/>
                <w:szCs w:val="21"/>
              </w:rPr>
              <w:t>（20分）</w:t>
            </w:r>
          </w:p>
        </w:tc>
        <w:tc>
          <w:tcPr>
            <w:tcW w:w="4404" w:type="dxa"/>
            <w:vAlign w:val="center"/>
          </w:tcPr>
          <w:p w:rsidR="007354BB" w:rsidRDefault="007354BB" w:rsidP="00730528">
            <w:pPr>
              <w:spacing w:line="280" w:lineRule="exact"/>
              <w:rPr>
                <w:rFonts w:ascii="宋体" w:hAnsi="宋体" w:cs="宋体"/>
                <w:szCs w:val="21"/>
              </w:rPr>
            </w:pPr>
            <w:r>
              <w:rPr>
                <w:rFonts w:ascii="宋体" w:hAnsi="宋体" w:cs="宋体" w:hint="eastAsia"/>
                <w:szCs w:val="21"/>
              </w:rPr>
              <w:t>测量定位准确；运输</w:t>
            </w:r>
            <w:proofErr w:type="gramStart"/>
            <w:r>
              <w:rPr>
                <w:rFonts w:ascii="宋体" w:hAnsi="宋体" w:cs="宋体" w:hint="eastAsia"/>
                <w:szCs w:val="21"/>
              </w:rPr>
              <w:t>抛卸和</w:t>
            </w:r>
            <w:proofErr w:type="gramEnd"/>
            <w:r>
              <w:rPr>
                <w:rFonts w:ascii="宋体" w:hAnsi="宋体" w:cs="宋体" w:hint="eastAsia"/>
                <w:szCs w:val="21"/>
              </w:rPr>
              <w:t>管道输送满足要求</w:t>
            </w:r>
          </w:p>
        </w:tc>
        <w:tc>
          <w:tcPr>
            <w:tcW w:w="6552" w:type="dxa"/>
            <w:vAlign w:val="center"/>
          </w:tcPr>
          <w:p w:rsidR="007354BB" w:rsidRDefault="007354BB" w:rsidP="00730528">
            <w:pPr>
              <w:spacing w:line="280" w:lineRule="exact"/>
              <w:rPr>
                <w:rFonts w:ascii="宋体" w:hAnsi="宋体" w:cs="宋体"/>
                <w:b/>
                <w:szCs w:val="21"/>
              </w:rPr>
            </w:pPr>
            <w:r>
              <w:rPr>
                <w:rFonts w:ascii="宋体" w:hAnsi="宋体" w:cs="宋体" w:hint="eastAsia"/>
                <w:b/>
                <w:szCs w:val="21"/>
              </w:rPr>
              <w:t>▲疏浚深度未达到设计要求（  ）；疏浚土违规抛卸（  ），扣20分；</w:t>
            </w:r>
          </w:p>
          <w:p w:rsidR="007354BB" w:rsidRDefault="007354BB" w:rsidP="00730528">
            <w:pPr>
              <w:numPr>
                <w:ilvl w:val="0"/>
                <w:numId w:val="10"/>
              </w:numPr>
              <w:spacing w:line="280" w:lineRule="exact"/>
              <w:rPr>
                <w:rFonts w:ascii="宋体" w:hAnsi="宋体" w:cs="宋体"/>
                <w:szCs w:val="21"/>
              </w:rPr>
            </w:pPr>
            <w:r>
              <w:rPr>
                <w:rFonts w:ascii="宋体" w:hAnsi="宋体" w:cs="宋体" w:hint="eastAsia"/>
                <w:szCs w:val="21"/>
              </w:rPr>
              <w:t>施工过程测量定位不准确(   )，疏浚断面尺寸不符合设计与规范要求(   )，扣5-10分/处；</w:t>
            </w:r>
          </w:p>
          <w:p w:rsidR="007354BB" w:rsidRDefault="007354BB" w:rsidP="00730528">
            <w:pPr>
              <w:numPr>
                <w:ilvl w:val="0"/>
                <w:numId w:val="10"/>
              </w:numPr>
              <w:spacing w:line="280" w:lineRule="exact"/>
              <w:rPr>
                <w:rFonts w:ascii="宋体" w:hAnsi="宋体" w:cs="宋体"/>
                <w:szCs w:val="21"/>
              </w:rPr>
            </w:pPr>
            <w:r>
              <w:rPr>
                <w:rFonts w:ascii="宋体" w:hAnsi="宋体" w:cs="宋体" w:hint="eastAsia"/>
                <w:szCs w:val="21"/>
              </w:rPr>
              <w:t>疏浚土的运输</w:t>
            </w:r>
            <w:proofErr w:type="gramStart"/>
            <w:r>
              <w:rPr>
                <w:rFonts w:ascii="宋体" w:hAnsi="宋体" w:cs="宋体" w:hint="eastAsia"/>
                <w:szCs w:val="21"/>
              </w:rPr>
              <w:t>抛卸记录不完整(</w:t>
            </w:r>
            <w:proofErr w:type="gramEnd"/>
            <w:r>
              <w:rPr>
                <w:rFonts w:ascii="宋体" w:hAnsi="宋体" w:cs="宋体" w:hint="eastAsia"/>
                <w:szCs w:val="21"/>
              </w:rPr>
              <w:t xml:space="preserve">   )，扣5-10分；</w:t>
            </w:r>
          </w:p>
          <w:p w:rsidR="007354BB" w:rsidRDefault="007354BB" w:rsidP="00730528">
            <w:pPr>
              <w:numPr>
                <w:ilvl w:val="0"/>
                <w:numId w:val="10"/>
              </w:numPr>
              <w:spacing w:line="280" w:lineRule="exact"/>
              <w:rPr>
                <w:rFonts w:ascii="宋体" w:hAnsi="宋体" w:cs="宋体"/>
                <w:szCs w:val="21"/>
              </w:rPr>
            </w:pPr>
            <w:r>
              <w:rPr>
                <w:rFonts w:ascii="宋体" w:hAnsi="宋体" w:cs="宋体" w:hint="eastAsia"/>
                <w:szCs w:val="21"/>
              </w:rPr>
              <w:t>管道</w:t>
            </w:r>
            <w:proofErr w:type="gramStart"/>
            <w:r>
              <w:rPr>
                <w:rFonts w:ascii="宋体" w:hAnsi="宋体" w:cs="宋体" w:hint="eastAsia"/>
                <w:szCs w:val="21"/>
              </w:rPr>
              <w:t>输送漏泥</w:t>
            </w:r>
            <w:proofErr w:type="gramEnd"/>
            <w:r>
              <w:rPr>
                <w:rFonts w:ascii="宋体" w:hAnsi="宋体" w:cs="宋体" w:hint="eastAsia"/>
                <w:szCs w:val="21"/>
              </w:rPr>
              <w:t>(   )，扣5-10分</w:t>
            </w:r>
          </w:p>
        </w:tc>
        <w:tc>
          <w:tcPr>
            <w:tcW w:w="635" w:type="dxa"/>
            <w:vAlign w:val="center"/>
          </w:tcPr>
          <w:p w:rsidR="007354BB" w:rsidRDefault="007354BB" w:rsidP="00730528">
            <w:pPr>
              <w:spacing w:line="280" w:lineRule="exact"/>
              <w:rPr>
                <w:rFonts w:eastAsia="仿宋"/>
                <w:sz w:val="24"/>
              </w:rPr>
            </w:pPr>
          </w:p>
        </w:tc>
      </w:tr>
      <w:tr w:rsidR="007354BB" w:rsidTr="00730528">
        <w:trPr>
          <w:trHeight w:val="636"/>
          <w:jc w:val="center"/>
        </w:trPr>
        <w:tc>
          <w:tcPr>
            <w:tcW w:w="1041" w:type="dxa"/>
            <w:vMerge/>
            <w:vAlign w:val="center"/>
          </w:tcPr>
          <w:p w:rsidR="007354BB" w:rsidRDefault="007354BB" w:rsidP="00730528">
            <w:pPr>
              <w:spacing w:line="280" w:lineRule="exact"/>
              <w:rPr>
                <w:rFonts w:ascii="宋体" w:hAnsi="宋体" w:cs="宋体"/>
                <w:szCs w:val="21"/>
              </w:rPr>
            </w:pPr>
          </w:p>
        </w:tc>
        <w:tc>
          <w:tcPr>
            <w:tcW w:w="570" w:type="dxa"/>
            <w:vAlign w:val="center"/>
          </w:tcPr>
          <w:p w:rsidR="007354BB" w:rsidRDefault="007354BB" w:rsidP="00730528">
            <w:pPr>
              <w:spacing w:line="280" w:lineRule="exact"/>
              <w:jc w:val="center"/>
              <w:rPr>
                <w:rFonts w:ascii="宋体" w:hAnsi="宋体" w:cs="宋体"/>
                <w:szCs w:val="21"/>
              </w:rPr>
            </w:pPr>
            <w:r>
              <w:rPr>
                <w:rFonts w:ascii="宋体" w:hAnsi="宋体" w:cs="宋体" w:hint="eastAsia"/>
                <w:szCs w:val="21"/>
              </w:rPr>
              <w:t>15</w:t>
            </w:r>
          </w:p>
        </w:tc>
        <w:tc>
          <w:tcPr>
            <w:tcW w:w="1074" w:type="dxa"/>
            <w:vAlign w:val="center"/>
          </w:tcPr>
          <w:p w:rsidR="007354BB" w:rsidRDefault="007354BB" w:rsidP="00730528">
            <w:pPr>
              <w:spacing w:line="280" w:lineRule="exact"/>
              <w:jc w:val="center"/>
              <w:rPr>
                <w:rFonts w:ascii="宋体" w:hAnsi="宋体" w:cs="宋体"/>
                <w:szCs w:val="21"/>
              </w:rPr>
            </w:pPr>
            <w:r>
              <w:rPr>
                <w:rFonts w:ascii="宋体" w:hAnsi="宋体" w:cs="宋体" w:hint="eastAsia"/>
                <w:szCs w:val="21"/>
              </w:rPr>
              <w:t>炸礁</w:t>
            </w:r>
          </w:p>
          <w:p w:rsidR="007354BB" w:rsidRDefault="007354BB" w:rsidP="00730528">
            <w:pPr>
              <w:spacing w:line="280" w:lineRule="exact"/>
              <w:jc w:val="center"/>
              <w:rPr>
                <w:rFonts w:ascii="宋体" w:hAnsi="宋体" w:cs="宋体"/>
                <w:szCs w:val="21"/>
              </w:rPr>
            </w:pPr>
            <w:r>
              <w:rPr>
                <w:rFonts w:ascii="宋体" w:hAnsi="宋体" w:cs="宋体" w:hint="eastAsia"/>
                <w:szCs w:val="21"/>
              </w:rPr>
              <w:t>（40分）</w:t>
            </w:r>
          </w:p>
        </w:tc>
        <w:tc>
          <w:tcPr>
            <w:tcW w:w="4404" w:type="dxa"/>
            <w:vAlign w:val="center"/>
          </w:tcPr>
          <w:p w:rsidR="007354BB" w:rsidRDefault="007354BB" w:rsidP="00730528">
            <w:pPr>
              <w:spacing w:line="280" w:lineRule="exact"/>
              <w:rPr>
                <w:rFonts w:ascii="宋体" w:hAnsi="宋体" w:cs="宋体"/>
                <w:szCs w:val="21"/>
              </w:rPr>
            </w:pPr>
          </w:p>
          <w:p w:rsidR="007354BB" w:rsidRDefault="007354BB" w:rsidP="00730528">
            <w:pPr>
              <w:spacing w:line="280" w:lineRule="exact"/>
              <w:rPr>
                <w:rFonts w:ascii="宋体" w:hAnsi="宋体" w:cs="宋体"/>
                <w:szCs w:val="21"/>
              </w:rPr>
            </w:pPr>
            <w:r>
              <w:rPr>
                <w:rFonts w:ascii="宋体" w:hAnsi="宋体" w:cs="宋体" w:hint="eastAsia"/>
                <w:szCs w:val="21"/>
              </w:rPr>
              <w:t>爆破参数满足施工组织设计要求；炸药和雷管的使用和管理符合规范要求；按要求进行工序检查，设置水上警戒线，公布警戒时间。</w:t>
            </w:r>
          </w:p>
        </w:tc>
        <w:tc>
          <w:tcPr>
            <w:tcW w:w="6552" w:type="dxa"/>
            <w:vAlign w:val="center"/>
          </w:tcPr>
          <w:p w:rsidR="007354BB" w:rsidRDefault="007354BB" w:rsidP="00730528">
            <w:pPr>
              <w:spacing w:line="280" w:lineRule="exact"/>
              <w:rPr>
                <w:rFonts w:ascii="宋体" w:hAnsi="宋体" w:cs="宋体"/>
                <w:b/>
                <w:szCs w:val="21"/>
              </w:rPr>
            </w:pPr>
            <w:r>
              <w:rPr>
                <w:rFonts w:ascii="宋体" w:hAnsi="宋体" w:cs="宋体" w:hint="eastAsia"/>
                <w:b/>
                <w:szCs w:val="21"/>
              </w:rPr>
              <w:t>▲未按要求运输、保管、使用炸药和雷管（  ），扣40分；</w:t>
            </w:r>
          </w:p>
          <w:p w:rsidR="007354BB" w:rsidRDefault="007354BB" w:rsidP="00730528">
            <w:pPr>
              <w:numPr>
                <w:ilvl w:val="0"/>
                <w:numId w:val="11"/>
              </w:numPr>
              <w:spacing w:line="280" w:lineRule="exact"/>
              <w:rPr>
                <w:rFonts w:ascii="宋体" w:hAnsi="宋体" w:cs="宋体"/>
                <w:szCs w:val="21"/>
              </w:rPr>
            </w:pPr>
            <w:r>
              <w:rPr>
                <w:rFonts w:ascii="宋体" w:hAnsi="宋体" w:cs="宋体" w:hint="eastAsia"/>
                <w:szCs w:val="21"/>
              </w:rPr>
              <w:t>炸礁的各项爆破参数不满足施工组织设计要求(   )，扣10-20分；</w:t>
            </w:r>
          </w:p>
          <w:p w:rsidR="007354BB" w:rsidRDefault="007354BB" w:rsidP="00730528">
            <w:pPr>
              <w:numPr>
                <w:ilvl w:val="0"/>
                <w:numId w:val="11"/>
              </w:numPr>
              <w:spacing w:line="280" w:lineRule="exact"/>
              <w:rPr>
                <w:rFonts w:ascii="宋体" w:hAnsi="宋体" w:cs="宋体"/>
                <w:szCs w:val="21"/>
              </w:rPr>
            </w:pPr>
            <w:r>
              <w:rPr>
                <w:rFonts w:ascii="宋体" w:hAnsi="宋体" w:cs="宋体" w:hint="eastAsia"/>
                <w:szCs w:val="21"/>
              </w:rPr>
              <w:t>未制定炸药、雷管的管理制度(   )，或措施不落实(   )，扣10-20分/项；</w:t>
            </w:r>
          </w:p>
          <w:p w:rsidR="007354BB" w:rsidRDefault="007354BB" w:rsidP="00730528">
            <w:pPr>
              <w:numPr>
                <w:ilvl w:val="0"/>
                <w:numId w:val="11"/>
              </w:numPr>
              <w:spacing w:line="280" w:lineRule="exact"/>
              <w:rPr>
                <w:rFonts w:ascii="宋体" w:hAnsi="宋体" w:cs="宋体"/>
                <w:szCs w:val="21"/>
              </w:rPr>
            </w:pPr>
            <w:r>
              <w:rPr>
                <w:rFonts w:ascii="宋体" w:hAnsi="宋体" w:cs="宋体" w:hint="eastAsia"/>
                <w:szCs w:val="21"/>
              </w:rPr>
              <w:t>未按要求进行工序检查(   )，未设置水上警戒线、公布警戒时间(   )，扣3-10分/项；</w:t>
            </w:r>
          </w:p>
        </w:tc>
        <w:tc>
          <w:tcPr>
            <w:tcW w:w="635" w:type="dxa"/>
            <w:vAlign w:val="center"/>
          </w:tcPr>
          <w:p w:rsidR="007354BB" w:rsidRDefault="007354BB" w:rsidP="00730528">
            <w:pPr>
              <w:spacing w:line="280" w:lineRule="exact"/>
              <w:rPr>
                <w:rFonts w:eastAsia="仿宋"/>
                <w:sz w:val="24"/>
              </w:rPr>
            </w:pPr>
          </w:p>
        </w:tc>
      </w:tr>
      <w:tr w:rsidR="007354BB" w:rsidTr="00730528">
        <w:trPr>
          <w:trHeight w:val="176"/>
          <w:jc w:val="center"/>
        </w:trPr>
        <w:tc>
          <w:tcPr>
            <w:tcW w:w="1041" w:type="dxa"/>
            <w:vMerge/>
            <w:vAlign w:val="center"/>
          </w:tcPr>
          <w:p w:rsidR="007354BB" w:rsidRDefault="007354BB" w:rsidP="00730528">
            <w:pPr>
              <w:spacing w:line="280" w:lineRule="exact"/>
              <w:rPr>
                <w:rFonts w:ascii="宋体" w:hAnsi="宋体" w:cs="宋体"/>
                <w:szCs w:val="21"/>
              </w:rPr>
            </w:pPr>
          </w:p>
        </w:tc>
        <w:tc>
          <w:tcPr>
            <w:tcW w:w="570" w:type="dxa"/>
            <w:vAlign w:val="center"/>
          </w:tcPr>
          <w:p w:rsidR="007354BB" w:rsidRDefault="007354BB" w:rsidP="00730528">
            <w:pPr>
              <w:spacing w:line="280" w:lineRule="exact"/>
              <w:jc w:val="center"/>
              <w:rPr>
                <w:rFonts w:ascii="宋体" w:hAnsi="宋体" w:cs="宋体"/>
                <w:szCs w:val="21"/>
              </w:rPr>
            </w:pPr>
            <w:r>
              <w:rPr>
                <w:rFonts w:ascii="宋体" w:hAnsi="宋体" w:cs="宋体" w:hint="eastAsia"/>
                <w:szCs w:val="21"/>
              </w:rPr>
              <w:t>16</w:t>
            </w:r>
          </w:p>
        </w:tc>
        <w:tc>
          <w:tcPr>
            <w:tcW w:w="1074" w:type="dxa"/>
            <w:vAlign w:val="center"/>
          </w:tcPr>
          <w:p w:rsidR="007354BB" w:rsidRDefault="007354BB" w:rsidP="00730528">
            <w:pPr>
              <w:spacing w:line="280" w:lineRule="exact"/>
              <w:jc w:val="center"/>
              <w:rPr>
                <w:rFonts w:ascii="宋体" w:hAnsi="宋体" w:cs="宋体"/>
                <w:szCs w:val="21"/>
              </w:rPr>
            </w:pPr>
            <w:r>
              <w:rPr>
                <w:rFonts w:ascii="宋体" w:hAnsi="宋体" w:cs="宋体" w:hint="eastAsia"/>
                <w:szCs w:val="21"/>
              </w:rPr>
              <w:t>吹填及</w:t>
            </w:r>
          </w:p>
          <w:p w:rsidR="007354BB" w:rsidRDefault="007354BB" w:rsidP="00730528">
            <w:pPr>
              <w:spacing w:line="280" w:lineRule="exact"/>
              <w:jc w:val="center"/>
              <w:rPr>
                <w:rFonts w:ascii="宋体" w:hAnsi="宋体" w:cs="宋体"/>
                <w:szCs w:val="21"/>
              </w:rPr>
            </w:pPr>
            <w:r>
              <w:rPr>
                <w:rFonts w:ascii="宋体" w:hAnsi="宋体" w:cs="宋体" w:hint="eastAsia"/>
                <w:szCs w:val="21"/>
              </w:rPr>
              <w:t>围埝</w:t>
            </w:r>
          </w:p>
          <w:p w:rsidR="007354BB" w:rsidRDefault="007354BB" w:rsidP="00730528">
            <w:pPr>
              <w:spacing w:line="280" w:lineRule="exact"/>
              <w:jc w:val="center"/>
              <w:rPr>
                <w:rFonts w:ascii="宋体" w:hAnsi="宋体" w:cs="宋体"/>
                <w:szCs w:val="21"/>
              </w:rPr>
            </w:pPr>
            <w:r>
              <w:rPr>
                <w:rFonts w:ascii="宋体" w:hAnsi="宋体" w:cs="宋体" w:hint="eastAsia"/>
                <w:szCs w:val="21"/>
              </w:rPr>
              <w:t>（40分）</w:t>
            </w:r>
          </w:p>
        </w:tc>
        <w:tc>
          <w:tcPr>
            <w:tcW w:w="4404" w:type="dxa"/>
            <w:vAlign w:val="center"/>
          </w:tcPr>
          <w:p w:rsidR="007354BB" w:rsidRDefault="007354BB" w:rsidP="00730528">
            <w:pPr>
              <w:spacing w:line="280" w:lineRule="exact"/>
              <w:rPr>
                <w:rFonts w:ascii="宋体" w:hAnsi="宋体" w:cs="宋体"/>
                <w:szCs w:val="21"/>
              </w:rPr>
            </w:pPr>
            <w:r>
              <w:rPr>
                <w:rFonts w:ascii="宋体" w:hAnsi="宋体" w:cs="宋体" w:hint="eastAsia"/>
                <w:szCs w:val="21"/>
              </w:rPr>
              <w:t>围埝基底处理满足设计要求，抛填顺序和速率满足设计要求；倒滤层分段、分层施工的接茬处理满足设计和规范要求。</w:t>
            </w:r>
          </w:p>
        </w:tc>
        <w:tc>
          <w:tcPr>
            <w:tcW w:w="6552" w:type="dxa"/>
            <w:vAlign w:val="center"/>
          </w:tcPr>
          <w:p w:rsidR="007354BB" w:rsidRDefault="007354BB" w:rsidP="00730528">
            <w:pPr>
              <w:spacing w:line="280" w:lineRule="exact"/>
              <w:rPr>
                <w:rFonts w:ascii="宋体" w:hAnsi="宋体" w:cs="宋体"/>
                <w:b/>
                <w:szCs w:val="21"/>
              </w:rPr>
            </w:pPr>
            <w:r>
              <w:rPr>
                <w:rFonts w:ascii="宋体" w:hAnsi="宋体" w:cs="宋体" w:hint="eastAsia"/>
                <w:b/>
                <w:szCs w:val="21"/>
              </w:rPr>
              <w:t>▲吹填速率过快,造成重大质量安全隐患的（  ）,扣40分；</w:t>
            </w:r>
          </w:p>
          <w:p w:rsidR="007354BB" w:rsidRDefault="007354BB" w:rsidP="00730528">
            <w:pPr>
              <w:spacing w:line="280" w:lineRule="exact"/>
              <w:rPr>
                <w:rFonts w:ascii="宋体" w:hAnsi="宋体" w:cs="宋体"/>
                <w:szCs w:val="21"/>
              </w:rPr>
            </w:pPr>
            <w:r>
              <w:rPr>
                <w:rFonts w:ascii="宋体" w:hAnsi="宋体" w:cs="宋体" w:hint="eastAsia"/>
                <w:szCs w:val="21"/>
              </w:rPr>
              <w:t>1.围埝石料的规格和质量不满足设计要求(   )，扣3-15分；</w:t>
            </w:r>
          </w:p>
          <w:p w:rsidR="007354BB" w:rsidRDefault="007354BB" w:rsidP="00730528">
            <w:pPr>
              <w:spacing w:line="280" w:lineRule="exact"/>
              <w:rPr>
                <w:rFonts w:ascii="宋体" w:hAnsi="宋体" w:cs="宋体"/>
                <w:szCs w:val="21"/>
              </w:rPr>
            </w:pPr>
            <w:r>
              <w:rPr>
                <w:rFonts w:ascii="宋体" w:hAnsi="宋体" w:cs="宋体" w:hint="eastAsia"/>
                <w:szCs w:val="21"/>
              </w:rPr>
              <w:t>2.围埝基底处理和断面尺寸不满足设计和规范要求(   )，扣10-20分；</w:t>
            </w:r>
          </w:p>
          <w:p w:rsidR="007354BB" w:rsidRDefault="007354BB" w:rsidP="00730528">
            <w:pPr>
              <w:spacing w:line="280" w:lineRule="exact"/>
              <w:rPr>
                <w:rFonts w:ascii="宋体" w:hAnsi="宋体" w:cs="宋体"/>
                <w:szCs w:val="21"/>
              </w:rPr>
            </w:pPr>
            <w:r>
              <w:rPr>
                <w:rFonts w:ascii="宋体" w:hAnsi="宋体" w:cs="宋体" w:hint="eastAsia"/>
                <w:szCs w:val="21"/>
              </w:rPr>
              <w:t>3.吹填过程未对围埝进行稳定监测(   )，围埝出现变形(   )，扣5-20分/处；</w:t>
            </w:r>
          </w:p>
          <w:p w:rsidR="007354BB" w:rsidRDefault="007354BB" w:rsidP="00730528">
            <w:pPr>
              <w:spacing w:line="280" w:lineRule="exact"/>
              <w:rPr>
                <w:rFonts w:ascii="宋体" w:hAnsi="宋体" w:cs="宋体"/>
                <w:szCs w:val="21"/>
              </w:rPr>
            </w:pPr>
            <w:r>
              <w:rPr>
                <w:rFonts w:ascii="宋体" w:hAnsi="宋体" w:cs="宋体" w:hint="eastAsia"/>
                <w:szCs w:val="21"/>
              </w:rPr>
              <w:t>4.吹填管口堆料过高，未按要求及时移管（  ）；扣5-10分；</w:t>
            </w:r>
          </w:p>
          <w:p w:rsidR="007354BB" w:rsidRDefault="007354BB" w:rsidP="00730528">
            <w:pPr>
              <w:spacing w:line="280" w:lineRule="exact"/>
              <w:rPr>
                <w:rFonts w:ascii="宋体" w:hAnsi="宋体" w:cs="宋体"/>
                <w:szCs w:val="21"/>
              </w:rPr>
            </w:pPr>
            <w:r>
              <w:rPr>
                <w:rFonts w:ascii="宋体" w:hAnsi="宋体" w:cs="宋体" w:hint="eastAsia"/>
                <w:szCs w:val="21"/>
              </w:rPr>
              <w:t>5.倒滤层分段、分层施工的接茬处理不满足设计和规范要求(   )，扣5-10分；</w:t>
            </w:r>
          </w:p>
        </w:tc>
        <w:tc>
          <w:tcPr>
            <w:tcW w:w="635" w:type="dxa"/>
            <w:vAlign w:val="center"/>
          </w:tcPr>
          <w:p w:rsidR="007354BB" w:rsidRDefault="007354BB" w:rsidP="00730528">
            <w:pPr>
              <w:spacing w:line="280" w:lineRule="exact"/>
              <w:rPr>
                <w:rFonts w:eastAsia="仿宋"/>
                <w:sz w:val="24"/>
              </w:rPr>
            </w:pPr>
          </w:p>
        </w:tc>
      </w:tr>
      <w:tr w:rsidR="007354BB" w:rsidTr="00730528">
        <w:trPr>
          <w:trHeight w:val="613"/>
          <w:jc w:val="center"/>
        </w:trPr>
        <w:tc>
          <w:tcPr>
            <w:tcW w:w="1041" w:type="dxa"/>
            <w:vMerge w:val="restart"/>
            <w:vAlign w:val="center"/>
          </w:tcPr>
          <w:p w:rsidR="002471AA" w:rsidRDefault="002471AA" w:rsidP="00730528">
            <w:pPr>
              <w:jc w:val="center"/>
              <w:rPr>
                <w:rFonts w:ascii="宋体" w:hAnsi="宋体" w:cs="宋体"/>
                <w:szCs w:val="21"/>
              </w:rPr>
            </w:pPr>
          </w:p>
          <w:p w:rsidR="002471AA" w:rsidRDefault="002471AA" w:rsidP="00730528">
            <w:pPr>
              <w:jc w:val="center"/>
              <w:rPr>
                <w:rFonts w:ascii="宋体" w:hAnsi="宋体" w:cs="宋体"/>
                <w:szCs w:val="21"/>
              </w:rPr>
            </w:pPr>
          </w:p>
          <w:p w:rsidR="002471AA" w:rsidRDefault="002471AA" w:rsidP="00730528">
            <w:pPr>
              <w:jc w:val="center"/>
              <w:rPr>
                <w:rFonts w:ascii="宋体" w:hAnsi="宋体" w:cs="宋体"/>
                <w:szCs w:val="21"/>
              </w:rPr>
            </w:pPr>
          </w:p>
          <w:p w:rsidR="002471AA" w:rsidRDefault="002471AA" w:rsidP="00730528">
            <w:pPr>
              <w:jc w:val="center"/>
              <w:rPr>
                <w:rFonts w:ascii="宋体" w:hAnsi="宋体" w:cs="宋体"/>
                <w:szCs w:val="21"/>
              </w:rPr>
            </w:pPr>
          </w:p>
          <w:p w:rsidR="002471AA" w:rsidRDefault="002471AA" w:rsidP="00730528">
            <w:pPr>
              <w:jc w:val="center"/>
              <w:rPr>
                <w:rFonts w:ascii="宋体" w:hAnsi="宋体" w:cs="宋体"/>
                <w:szCs w:val="21"/>
              </w:rPr>
            </w:pPr>
          </w:p>
          <w:p w:rsidR="002471AA" w:rsidRDefault="002471AA" w:rsidP="00730528">
            <w:pPr>
              <w:jc w:val="center"/>
              <w:rPr>
                <w:rFonts w:ascii="宋体" w:hAnsi="宋体" w:cs="宋体"/>
                <w:szCs w:val="21"/>
              </w:rPr>
            </w:pPr>
          </w:p>
          <w:p w:rsidR="007354BB" w:rsidRDefault="007354BB" w:rsidP="002471AA">
            <w:pPr>
              <w:jc w:val="center"/>
              <w:rPr>
                <w:rFonts w:ascii="宋体" w:hAnsi="宋体" w:cs="宋体"/>
                <w:szCs w:val="21"/>
              </w:rPr>
            </w:pPr>
            <w:r>
              <w:rPr>
                <w:rFonts w:ascii="宋体" w:hAnsi="宋体" w:cs="宋体" w:hint="eastAsia"/>
                <w:szCs w:val="21"/>
              </w:rPr>
              <w:t>试验</w:t>
            </w:r>
          </w:p>
          <w:p w:rsidR="007354BB" w:rsidRDefault="007354BB" w:rsidP="002471AA">
            <w:pPr>
              <w:jc w:val="center"/>
              <w:rPr>
                <w:rFonts w:ascii="宋体" w:hAnsi="宋体" w:cs="宋体"/>
                <w:szCs w:val="21"/>
              </w:rPr>
            </w:pPr>
            <w:r>
              <w:rPr>
                <w:rFonts w:ascii="宋体" w:hAnsi="宋体" w:cs="宋体" w:hint="eastAsia"/>
                <w:szCs w:val="21"/>
              </w:rPr>
              <w:t>检测</w:t>
            </w:r>
          </w:p>
          <w:p w:rsidR="007354BB" w:rsidRDefault="007354BB" w:rsidP="002471AA">
            <w:pPr>
              <w:jc w:val="center"/>
              <w:rPr>
                <w:rFonts w:ascii="宋体" w:hAnsi="宋体" w:cs="宋体"/>
                <w:szCs w:val="21"/>
              </w:rPr>
            </w:pPr>
            <w:r>
              <w:rPr>
                <w:rFonts w:ascii="宋体" w:hAnsi="宋体" w:cs="宋体" w:hint="eastAsia"/>
                <w:szCs w:val="21"/>
              </w:rPr>
              <w:t>和</w:t>
            </w:r>
          </w:p>
          <w:p w:rsidR="007354BB" w:rsidRDefault="007354BB" w:rsidP="002471AA">
            <w:pPr>
              <w:jc w:val="center"/>
              <w:rPr>
                <w:rFonts w:ascii="宋体" w:hAnsi="宋体" w:cs="宋体"/>
                <w:szCs w:val="21"/>
              </w:rPr>
            </w:pPr>
            <w:r>
              <w:rPr>
                <w:rFonts w:ascii="宋体" w:hAnsi="宋体" w:cs="宋体" w:hint="eastAsia"/>
                <w:szCs w:val="21"/>
              </w:rPr>
              <w:t>测量</w:t>
            </w:r>
          </w:p>
          <w:p w:rsidR="007354BB" w:rsidRDefault="007354BB" w:rsidP="002471AA">
            <w:pPr>
              <w:jc w:val="center"/>
              <w:rPr>
                <w:rFonts w:ascii="宋体" w:hAnsi="宋体" w:cs="宋体"/>
                <w:szCs w:val="21"/>
              </w:rPr>
            </w:pPr>
            <w:r>
              <w:rPr>
                <w:rFonts w:ascii="宋体" w:hAnsi="宋体" w:cs="宋体" w:hint="eastAsia"/>
                <w:szCs w:val="21"/>
              </w:rPr>
              <w:t>（100</w:t>
            </w:r>
          </w:p>
          <w:p w:rsidR="007354BB" w:rsidRDefault="007354BB" w:rsidP="002471AA">
            <w:pPr>
              <w:jc w:val="center"/>
              <w:rPr>
                <w:rFonts w:ascii="宋体" w:hAnsi="宋体" w:cs="宋体"/>
                <w:szCs w:val="21"/>
              </w:rPr>
            </w:pPr>
            <w:r>
              <w:rPr>
                <w:rFonts w:ascii="宋体" w:hAnsi="宋体" w:cs="宋体" w:hint="eastAsia"/>
                <w:szCs w:val="21"/>
              </w:rPr>
              <w:t>分）</w:t>
            </w:r>
          </w:p>
        </w:tc>
        <w:tc>
          <w:tcPr>
            <w:tcW w:w="570" w:type="dxa"/>
            <w:vAlign w:val="center"/>
          </w:tcPr>
          <w:p w:rsidR="007354BB" w:rsidRDefault="007354BB" w:rsidP="00730528">
            <w:pPr>
              <w:spacing w:line="280" w:lineRule="exact"/>
              <w:jc w:val="center"/>
              <w:rPr>
                <w:rFonts w:ascii="宋体" w:hAnsi="宋体" w:cs="宋体"/>
                <w:szCs w:val="21"/>
              </w:rPr>
            </w:pPr>
            <w:r>
              <w:rPr>
                <w:rFonts w:ascii="宋体" w:hAnsi="宋体" w:cs="宋体" w:hint="eastAsia"/>
                <w:szCs w:val="21"/>
              </w:rPr>
              <w:lastRenderedPageBreak/>
              <w:t>17</w:t>
            </w:r>
          </w:p>
        </w:tc>
        <w:tc>
          <w:tcPr>
            <w:tcW w:w="1074" w:type="dxa"/>
            <w:vAlign w:val="center"/>
          </w:tcPr>
          <w:p w:rsidR="007354BB" w:rsidRDefault="007354BB" w:rsidP="00730528">
            <w:pPr>
              <w:spacing w:line="280" w:lineRule="exact"/>
              <w:rPr>
                <w:rFonts w:ascii="宋体" w:hAnsi="宋体" w:cs="宋体"/>
                <w:szCs w:val="21"/>
              </w:rPr>
            </w:pPr>
            <w:r>
              <w:rPr>
                <w:rFonts w:ascii="宋体" w:hAnsi="宋体" w:cs="宋体" w:hint="eastAsia"/>
                <w:szCs w:val="21"/>
              </w:rPr>
              <w:t>试验检测（30分）</w:t>
            </w:r>
          </w:p>
        </w:tc>
        <w:tc>
          <w:tcPr>
            <w:tcW w:w="4404" w:type="dxa"/>
            <w:vAlign w:val="center"/>
          </w:tcPr>
          <w:p w:rsidR="007354BB" w:rsidRDefault="007354BB" w:rsidP="00730528">
            <w:pPr>
              <w:spacing w:line="280" w:lineRule="exact"/>
              <w:rPr>
                <w:rFonts w:ascii="宋体" w:hAnsi="宋体" w:cs="宋体"/>
                <w:szCs w:val="21"/>
              </w:rPr>
            </w:pPr>
            <w:r>
              <w:rPr>
                <w:rFonts w:ascii="宋体" w:hAnsi="宋体" w:cs="宋体" w:hint="eastAsia"/>
                <w:szCs w:val="21"/>
              </w:rPr>
              <w:t>检验批次符合规定，试样具有代表性；检测报告数据真实，报告出具规范</w:t>
            </w:r>
          </w:p>
        </w:tc>
        <w:tc>
          <w:tcPr>
            <w:tcW w:w="6552" w:type="dxa"/>
            <w:vAlign w:val="center"/>
          </w:tcPr>
          <w:p w:rsidR="007354BB" w:rsidRDefault="007354BB" w:rsidP="00730528">
            <w:pPr>
              <w:spacing w:line="280" w:lineRule="exact"/>
              <w:rPr>
                <w:rFonts w:ascii="宋体" w:hAnsi="宋体" w:cs="宋体"/>
                <w:b/>
                <w:szCs w:val="21"/>
              </w:rPr>
            </w:pPr>
            <w:r>
              <w:rPr>
                <w:rFonts w:ascii="宋体" w:hAnsi="宋体" w:cs="宋体" w:hint="eastAsia"/>
                <w:b/>
                <w:szCs w:val="21"/>
              </w:rPr>
              <w:t>▲试验检测数据造假（  ），扣30分；</w:t>
            </w:r>
          </w:p>
          <w:p w:rsidR="007354BB" w:rsidRDefault="007354BB" w:rsidP="00730528">
            <w:pPr>
              <w:spacing w:line="280" w:lineRule="exact"/>
              <w:rPr>
                <w:rFonts w:ascii="宋体" w:hAnsi="宋体" w:cs="宋体"/>
                <w:bCs/>
                <w:szCs w:val="21"/>
              </w:rPr>
            </w:pPr>
            <w:r>
              <w:rPr>
                <w:rFonts w:ascii="宋体" w:hAnsi="宋体" w:cs="宋体" w:hint="eastAsia"/>
                <w:bCs/>
                <w:szCs w:val="21"/>
              </w:rPr>
              <w:t>1.超出能力等级范围从事检测活动（   ），扣15分；</w:t>
            </w:r>
          </w:p>
          <w:p w:rsidR="007354BB" w:rsidRDefault="007354BB" w:rsidP="00730528">
            <w:pPr>
              <w:spacing w:line="280" w:lineRule="exact"/>
              <w:rPr>
                <w:rFonts w:ascii="宋体" w:hAnsi="宋体" w:cs="宋体"/>
                <w:bCs/>
                <w:szCs w:val="21"/>
              </w:rPr>
            </w:pPr>
            <w:r>
              <w:rPr>
                <w:rFonts w:ascii="宋体" w:hAnsi="宋体" w:cs="宋体" w:hint="eastAsia"/>
                <w:bCs/>
                <w:szCs w:val="21"/>
              </w:rPr>
              <w:t>2.检验批次不符合规定(   )，试样代表性不足(   )，检验项目不全(   )，扣2-5分/次；</w:t>
            </w:r>
          </w:p>
          <w:p w:rsidR="007354BB" w:rsidRDefault="007354BB" w:rsidP="00730528">
            <w:pPr>
              <w:spacing w:line="280" w:lineRule="exact"/>
              <w:rPr>
                <w:rFonts w:ascii="宋体" w:hAnsi="宋体" w:cs="宋体"/>
                <w:bCs/>
                <w:szCs w:val="21"/>
              </w:rPr>
            </w:pPr>
            <w:r>
              <w:rPr>
                <w:rFonts w:ascii="宋体" w:hAnsi="宋体" w:cs="宋体" w:hint="eastAsia"/>
                <w:bCs/>
                <w:szCs w:val="21"/>
              </w:rPr>
              <w:lastRenderedPageBreak/>
              <w:t>3.检测报告出具不规范(   )，报告滞后(   )，扣2-5分/次；（  ）</w:t>
            </w:r>
          </w:p>
          <w:p w:rsidR="007354BB" w:rsidRDefault="007354BB" w:rsidP="00730528">
            <w:pPr>
              <w:spacing w:line="280" w:lineRule="exact"/>
              <w:rPr>
                <w:rFonts w:ascii="宋体" w:hAnsi="宋体" w:cs="宋体"/>
                <w:szCs w:val="21"/>
              </w:rPr>
            </w:pPr>
            <w:r>
              <w:rPr>
                <w:rFonts w:ascii="宋体" w:hAnsi="宋体" w:cs="宋体" w:hint="eastAsia"/>
                <w:bCs/>
                <w:szCs w:val="21"/>
              </w:rPr>
              <w:t>4.试验人员从业资格不满足要求的，扣5分/人。</w:t>
            </w:r>
          </w:p>
        </w:tc>
        <w:tc>
          <w:tcPr>
            <w:tcW w:w="635" w:type="dxa"/>
            <w:vAlign w:val="center"/>
          </w:tcPr>
          <w:p w:rsidR="007354BB" w:rsidRDefault="007354BB" w:rsidP="00730528">
            <w:pPr>
              <w:spacing w:line="280" w:lineRule="exact"/>
              <w:rPr>
                <w:rFonts w:eastAsia="仿宋"/>
                <w:sz w:val="24"/>
              </w:rPr>
            </w:pPr>
          </w:p>
        </w:tc>
      </w:tr>
      <w:tr w:rsidR="007354BB" w:rsidTr="00730528">
        <w:trPr>
          <w:trHeight w:val="132"/>
          <w:jc w:val="center"/>
        </w:trPr>
        <w:tc>
          <w:tcPr>
            <w:tcW w:w="1041" w:type="dxa"/>
            <w:vMerge/>
            <w:vAlign w:val="center"/>
          </w:tcPr>
          <w:p w:rsidR="007354BB" w:rsidRDefault="007354BB" w:rsidP="00730528">
            <w:pPr>
              <w:spacing w:line="280" w:lineRule="exact"/>
              <w:rPr>
                <w:rFonts w:ascii="宋体" w:hAnsi="宋体" w:cs="宋体"/>
                <w:szCs w:val="21"/>
              </w:rPr>
            </w:pPr>
          </w:p>
        </w:tc>
        <w:tc>
          <w:tcPr>
            <w:tcW w:w="570" w:type="dxa"/>
            <w:vAlign w:val="center"/>
          </w:tcPr>
          <w:p w:rsidR="007354BB" w:rsidRDefault="007354BB" w:rsidP="00730528">
            <w:pPr>
              <w:spacing w:line="280" w:lineRule="exact"/>
              <w:jc w:val="center"/>
              <w:rPr>
                <w:rFonts w:ascii="宋体" w:hAnsi="宋体" w:cs="宋体"/>
                <w:szCs w:val="21"/>
              </w:rPr>
            </w:pPr>
            <w:r>
              <w:rPr>
                <w:rFonts w:ascii="宋体" w:hAnsi="宋体" w:cs="宋体" w:hint="eastAsia"/>
                <w:szCs w:val="21"/>
              </w:rPr>
              <w:t>18</w:t>
            </w:r>
          </w:p>
        </w:tc>
        <w:tc>
          <w:tcPr>
            <w:tcW w:w="1074" w:type="dxa"/>
            <w:vAlign w:val="center"/>
          </w:tcPr>
          <w:p w:rsidR="007354BB" w:rsidRDefault="007354BB" w:rsidP="00730528">
            <w:pPr>
              <w:spacing w:line="280" w:lineRule="exact"/>
              <w:rPr>
                <w:rFonts w:ascii="宋体" w:hAnsi="宋体" w:cs="宋体"/>
                <w:szCs w:val="21"/>
              </w:rPr>
            </w:pPr>
            <w:r>
              <w:rPr>
                <w:rFonts w:ascii="宋体" w:hAnsi="宋体" w:cs="宋体" w:hint="eastAsia"/>
                <w:szCs w:val="21"/>
              </w:rPr>
              <w:t>测量放样（20分）</w:t>
            </w:r>
          </w:p>
        </w:tc>
        <w:tc>
          <w:tcPr>
            <w:tcW w:w="4404" w:type="dxa"/>
            <w:vAlign w:val="center"/>
          </w:tcPr>
          <w:p w:rsidR="007354BB" w:rsidRDefault="007354BB" w:rsidP="00730528">
            <w:pPr>
              <w:spacing w:line="280" w:lineRule="exact"/>
              <w:rPr>
                <w:rFonts w:ascii="宋体" w:hAnsi="宋体" w:cs="宋体"/>
                <w:szCs w:val="21"/>
              </w:rPr>
            </w:pPr>
            <w:r>
              <w:rPr>
                <w:rFonts w:ascii="宋体" w:hAnsi="宋体" w:cs="宋体" w:hint="eastAsia"/>
                <w:szCs w:val="21"/>
              </w:rPr>
              <w:t>GPS等测量仪器检定符合要求；工程测量控制点验收资料完整，施工测量基线和水准点验收记录完整，程序符合要求，过程记录和计算书完整</w:t>
            </w:r>
          </w:p>
        </w:tc>
        <w:tc>
          <w:tcPr>
            <w:tcW w:w="6552" w:type="dxa"/>
            <w:vAlign w:val="center"/>
          </w:tcPr>
          <w:p w:rsidR="007354BB" w:rsidRDefault="007354BB" w:rsidP="00730528">
            <w:pPr>
              <w:spacing w:line="280" w:lineRule="exact"/>
              <w:rPr>
                <w:rFonts w:ascii="宋体" w:hAnsi="宋体" w:cs="宋体"/>
                <w:b/>
                <w:szCs w:val="21"/>
              </w:rPr>
            </w:pPr>
            <w:r>
              <w:rPr>
                <w:rFonts w:ascii="宋体" w:hAnsi="宋体" w:cs="宋体" w:hint="eastAsia"/>
                <w:b/>
                <w:szCs w:val="21"/>
              </w:rPr>
              <w:t>▲未按要求组织工程测量控制点验收（  ），扣20分；</w:t>
            </w:r>
          </w:p>
          <w:p w:rsidR="007354BB" w:rsidRDefault="007354BB" w:rsidP="00730528">
            <w:pPr>
              <w:numPr>
                <w:ilvl w:val="0"/>
                <w:numId w:val="12"/>
              </w:numPr>
              <w:spacing w:line="280" w:lineRule="exact"/>
              <w:rPr>
                <w:rFonts w:ascii="宋体" w:hAnsi="宋体" w:cs="宋体"/>
                <w:szCs w:val="21"/>
              </w:rPr>
            </w:pPr>
            <w:r>
              <w:rPr>
                <w:rFonts w:ascii="宋体" w:hAnsi="宋体" w:cs="宋体" w:hint="eastAsia"/>
                <w:szCs w:val="21"/>
              </w:rPr>
              <w:t>施工测量基线（控制网）和控制点验收记录不</w:t>
            </w:r>
            <w:proofErr w:type="gramStart"/>
            <w:r>
              <w:rPr>
                <w:rFonts w:ascii="宋体" w:hAnsi="宋体" w:cs="宋体" w:hint="eastAsia"/>
                <w:szCs w:val="21"/>
              </w:rPr>
              <w:t>完整(</w:t>
            </w:r>
            <w:proofErr w:type="gramEnd"/>
            <w:r>
              <w:rPr>
                <w:rFonts w:ascii="宋体" w:hAnsi="宋体" w:cs="宋体" w:hint="eastAsia"/>
                <w:szCs w:val="21"/>
              </w:rPr>
              <w:t xml:space="preserve">   )，程序不符合要求(   )，过程记录和计算书不</w:t>
            </w:r>
            <w:proofErr w:type="gramStart"/>
            <w:r>
              <w:rPr>
                <w:rFonts w:ascii="宋体" w:hAnsi="宋体" w:cs="宋体" w:hint="eastAsia"/>
                <w:szCs w:val="21"/>
              </w:rPr>
              <w:t>完整(</w:t>
            </w:r>
            <w:proofErr w:type="gramEnd"/>
            <w:r>
              <w:rPr>
                <w:rFonts w:ascii="宋体" w:hAnsi="宋体" w:cs="宋体" w:hint="eastAsia"/>
                <w:szCs w:val="21"/>
              </w:rPr>
              <w:t xml:space="preserve">   )，潮位校核资料不完整（ ），扣5-10分/项；</w:t>
            </w:r>
          </w:p>
          <w:p w:rsidR="007354BB" w:rsidRDefault="007354BB" w:rsidP="00730528">
            <w:pPr>
              <w:numPr>
                <w:ilvl w:val="0"/>
                <w:numId w:val="12"/>
              </w:numPr>
              <w:spacing w:line="280" w:lineRule="exact"/>
              <w:rPr>
                <w:rFonts w:ascii="宋体" w:hAnsi="宋体" w:cs="宋体"/>
                <w:szCs w:val="21"/>
              </w:rPr>
            </w:pPr>
            <w:r>
              <w:rPr>
                <w:rFonts w:ascii="宋体" w:hAnsi="宋体" w:cs="宋体" w:hint="eastAsia"/>
                <w:szCs w:val="21"/>
              </w:rPr>
              <w:t>GPS等测量仪器检定和校正不符合要求(   )，扣3-5分/台；</w:t>
            </w:r>
          </w:p>
        </w:tc>
        <w:tc>
          <w:tcPr>
            <w:tcW w:w="635" w:type="dxa"/>
            <w:vAlign w:val="center"/>
          </w:tcPr>
          <w:p w:rsidR="007354BB" w:rsidRDefault="007354BB" w:rsidP="00730528">
            <w:pPr>
              <w:spacing w:line="280" w:lineRule="exact"/>
              <w:rPr>
                <w:rFonts w:eastAsia="仿宋"/>
                <w:sz w:val="24"/>
              </w:rPr>
            </w:pPr>
          </w:p>
        </w:tc>
      </w:tr>
      <w:tr w:rsidR="007354BB" w:rsidTr="00730528">
        <w:trPr>
          <w:trHeight w:val="1250"/>
          <w:jc w:val="center"/>
        </w:trPr>
        <w:tc>
          <w:tcPr>
            <w:tcW w:w="1041" w:type="dxa"/>
            <w:vMerge/>
            <w:vAlign w:val="center"/>
          </w:tcPr>
          <w:p w:rsidR="007354BB" w:rsidRDefault="007354BB" w:rsidP="00730528">
            <w:pPr>
              <w:spacing w:line="280" w:lineRule="exact"/>
              <w:rPr>
                <w:rFonts w:ascii="宋体" w:hAnsi="宋体" w:cs="宋体"/>
                <w:szCs w:val="21"/>
              </w:rPr>
            </w:pPr>
          </w:p>
        </w:tc>
        <w:tc>
          <w:tcPr>
            <w:tcW w:w="570" w:type="dxa"/>
            <w:vAlign w:val="center"/>
          </w:tcPr>
          <w:p w:rsidR="007354BB" w:rsidRDefault="007354BB" w:rsidP="00730528">
            <w:pPr>
              <w:spacing w:line="280" w:lineRule="exact"/>
              <w:jc w:val="center"/>
              <w:rPr>
                <w:rFonts w:ascii="宋体" w:hAnsi="宋体" w:cs="宋体"/>
                <w:szCs w:val="21"/>
              </w:rPr>
            </w:pPr>
            <w:r>
              <w:rPr>
                <w:rFonts w:ascii="宋体" w:hAnsi="宋体" w:cs="宋体" w:hint="eastAsia"/>
                <w:szCs w:val="21"/>
              </w:rPr>
              <w:t>19</w:t>
            </w:r>
          </w:p>
        </w:tc>
        <w:tc>
          <w:tcPr>
            <w:tcW w:w="1074" w:type="dxa"/>
            <w:vAlign w:val="center"/>
          </w:tcPr>
          <w:p w:rsidR="007354BB" w:rsidRDefault="007354BB" w:rsidP="00730528">
            <w:pPr>
              <w:spacing w:line="280" w:lineRule="exact"/>
              <w:rPr>
                <w:rFonts w:ascii="宋体" w:hAnsi="宋体" w:cs="宋体"/>
                <w:szCs w:val="21"/>
              </w:rPr>
            </w:pPr>
            <w:r>
              <w:rPr>
                <w:rFonts w:ascii="宋体" w:hAnsi="宋体" w:cs="宋体" w:hint="eastAsia"/>
                <w:szCs w:val="21"/>
              </w:rPr>
              <w:t>位移观测（30分）</w:t>
            </w:r>
          </w:p>
        </w:tc>
        <w:tc>
          <w:tcPr>
            <w:tcW w:w="4404" w:type="dxa"/>
            <w:vAlign w:val="center"/>
          </w:tcPr>
          <w:p w:rsidR="007354BB" w:rsidRDefault="007354BB" w:rsidP="00730528">
            <w:pPr>
              <w:spacing w:line="280" w:lineRule="exact"/>
              <w:rPr>
                <w:rFonts w:ascii="宋体" w:hAnsi="宋体" w:cs="宋体"/>
                <w:szCs w:val="21"/>
              </w:rPr>
            </w:pPr>
            <w:r>
              <w:rPr>
                <w:rFonts w:ascii="宋体" w:hAnsi="宋体" w:cs="宋体" w:hint="eastAsia"/>
                <w:szCs w:val="21"/>
              </w:rPr>
              <w:t>观测方案科学合理，布点及时，连续记录，定期分析</w:t>
            </w:r>
          </w:p>
        </w:tc>
        <w:tc>
          <w:tcPr>
            <w:tcW w:w="6552" w:type="dxa"/>
            <w:vAlign w:val="center"/>
          </w:tcPr>
          <w:p w:rsidR="007354BB" w:rsidRDefault="007354BB" w:rsidP="00730528">
            <w:pPr>
              <w:spacing w:line="280" w:lineRule="exact"/>
              <w:rPr>
                <w:rFonts w:ascii="宋体" w:hAnsi="宋体" w:cs="宋体"/>
                <w:b/>
                <w:szCs w:val="21"/>
              </w:rPr>
            </w:pPr>
            <w:r>
              <w:rPr>
                <w:rFonts w:ascii="宋体" w:hAnsi="宋体" w:cs="宋体" w:hint="eastAsia"/>
                <w:b/>
                <w:szCs w:val="21"/>
              </w:rPr>
              <w:t>▲未按要求进行位移观测（  ），扣30分；</w:t>
            </w:r>
          </w:p>
          <w:p w:rsidR="007354BB" w:rsidRDefault="007354BB" w:rsidP="00730528">
            <w:pPr>
              <w:numPr>
                <w:ilvl w:val="0"/>
                <w:numId w:val="13"/>
              </w:numPr>
              <w:spacing w:line="280" w:lineRule="exact"/>
              <w:rPr>
                <w:rFonts w:ascii="宋体" w:hAnsi="宋体" w:cs="宋体"/>
                <w:szCs w:val="21"/>
              </w:rPr>
            </w:pPr>
            <w:r>
              <w:rPr>
                <w:rFonts w:ascii="宋体" w:hAnsi="宋体" w:cs="宋体" w:hint="eastAsia"/>
                <w:szCs w:val="21"/>
              </w:rPr>
              <w:t>观测方案不合理(   )，布点不及时(   )，扣5-10分/处</w:t>
            </w:r>
          </w:p>
          <w:p w:rsidR="007354BB" w:rsidRDefault="007354BB" w:rsidP="00730528">
            <w:pPr>
              <w:numPr>
                <w:ilvl w:val="0"/>
                <w:numId w:val="13"/>
              </w:numPr>
              <w:spacing w:line="280" w:lineRule="exact"/>
              <w:rPr>
                <w:rFonts w:ascii="宋体" w:hAnsi="宋体" w:cs="宋体"/>
                <w:bCs/>
                <w:szCs w:val="21"/>
              </w:rPr>
            </w:pPr>
            <w:r>
              <w:rPr>
                <w:rFonts w:ascii="宋体" w:hAnsi="宋体" w:cs="宋体" w:hint="eastAsia"/>
                <w:szCs w:val="21"/>
              </w:rPr>
              <w:t>观测数据不准确、不连续(   )；未定</w:t>
            </w:r>
            <w:proofErr w:type="gramStart"/>
            <w:r>
              <w:rPr>
                <w:rFonts w:ascii="宋体" w:hAnsi="宋体" w:cs="宋体" w:hint="eastAsia"/>
                <w:szCs w:val="21"/>
              </w:rPr>
              <w:t>期分析</w:t>
            </w:r>
            <w:proofErr w:type="gramEnd"/>
            <w:r>
              <w:rPr>
                <w:rFonts w:ascii="宋体" w:hAnsi="宋体" w:cs="宋体" w:hint="eastAsia"/>
                <w:szCs w:val="21"/>
              </w:rPr>
              <w:t>(   )，扣5-10分</w:t>
            </w:r>
            <w:r>
              <w:rPr>
                <w:rFonts w:ascii="宋体" w:hAnsi="宋体" w:cs="宋体" w:hint="eastAsia"/>
                <w:bCs/>
                <w:szCs w:val="21"/>
              </w:rPr>
              <w:t>/项；</w:t>
            </w:r>
          </w:p>
          <w:p w:rsidR="007354BB" w:rsidRDefault="007354BB" w:rsidP="00730528">
            <w:pPr>
              <w:numPr>
                <w:ilvl w:val="0"/>
                <w:numId w:val="13"/>
              </w:numPr>
              <w:spacing w:line="280" w:lineRule="exact"/>
              <w:rPr>
                <w:rFonts w:ascii="宋体" w:hAnsi="宋体" w:cs="宋体"/>
                <w:szCs w:val="21"/>
              </w:rPr>
            </w:pPr>
            <w:r>
              <w:rPr>
                <w:rFonts w:ascii="宋体" w:hAnsi="宋体" w:cs="宋体" w:hint="eastAsia"/>
                <w:bCs/>
                <w:szCs w:val="21"/>
              </w:rPr>
              <w:t>观测资料不</w:t>
            </w:r>
            <w:proofErr w:type="gramStart"/>
            <w:r>
              <w:rPr>
                <w:rFonts w:ascii="宋体" w:hAnsi="宋体" w:cs="宋体" w:hint="eastAsia"/>
                <w:bCs/>
                <w:szCs w:val="21"/>
              </w:rPr>
              <w:t>完整(</w:t>
            </w:r>
            <w:proofErr w:type="gramEnd"/>
            <w:r>
              <w:rPr>
                <w:rFonts w:ascii="宋体" w:hAnsi="宋体" w:cs="宋体" w:hint="eastAsia"/>
                <w:bCs/>
                <w:szCs w:val="21"/>
              </w:rPr>
              <w:t xml:space="preserve">   )，扣5-10分；</w:t>
            </w:r>
          </w:p>
        </w:tc>
        <w:tc>
          <w:tcPr>
            <w:tcW w:w="635" w:type="dxa"/>
            <w:vAlign w:val="center"/>
          </w:tcPr>
          <w:p w:rsidR="007354BB" w:rsidRDefault="007354BB" w:rsidP="00730528">
            <w:pPr>
              <w:spacing w:line="280" w:lineRule="exact"/>
              <w:rPr>
                <w:rFonts w:eastAsia="仿宋"/>
                <w:sz w:val="24"/>
              </w:rPr>
            </w:pPr>
          </w:p>
        </w:tc>
      </w:tr>
      <w:tr w:rsidR="007354BB" w:rsidTr="00730528">
        <w:trPr>
          <w:trHeight w:val="1760"/>
          <w:jc w:val="center"/>
        </w:trPr>
        <w:tc>
          <w:tcPr>
            <w:tcW w:w="1041" w:type="dxa"/>
            <w:vMerge/>
            <w:vAlign w:val="center"/>
          </w:tcPr>
          <w:p w:rsidR="007354BB" w:rsidRDefault="007354BB" w:rsidP="00730528">
            <w:pPr>
              <w:spacing w:line="280" w:lineRule="exact"/>
              <w:rPr>
                <w:rFonts w:ascii="宋体" w:hAnsi="宋体" w:cs="宋体"/>
                <w:szCs w:val="21"/>
              </w:rPr>
            </w:pPr>
          </w:p>
        </w:tc>
        <w:tc>
          <w:tcPr>
            <w:tcW w:w="570" w:type="dxa"/>
            <w:vAlign w:val="center"/>
          </w:tcPr>
          <w:p w:rsidR="007354BB" w:rsidRDefault="007354BB" w:rsidP="00730528">
            <w:pPr>
              <w:spacing w:line="280" w:lineRule="exact"/>
              <w:jc w:val="center"/>
              <w:rPr>
                <w:rFonts w:ascii="宋体" w:hAnsi="宋体" w:cs="宋体"/>
                <w:szCs w:val="21"/>
              </w:rPr>
            </w:pPr>
            <w:r>
              <w:rPr>
                <w:rFonts w:ascii="宋体" w:hAnsi="宋体" w:cs="宋体" w:hint="eastAsia"/>
                <w:szCs w:val="21"/>
              </w:rPr>
              <w:t>20</w:t>
            </w:r>
          </w:p>
        </w:tc>
        <w:tc>
          <w:tcPr>
            <w:tcW w:w="1074" w:type="dxa"/>
            <w:vAlign w:val="center"/>
          </w:tcPr>
          <w:p w:rsidR="007354BB" w:rsidRDefault="007354BB" w:rsidP="00730528">
            <w:pPr>
              <w:spacing w:line="280" w:lineRule="exact"/>
              <w:rPr>
                <w:rFonts w:ascii="宋体" w:hAnsi="宋体" w:cs="宋体"/>
                <w:szCs w:val="21"/>
              </w:rPr>
            </w:pPr>
            <w:r>
              <w:rPr>
                <w:rFonts w:ascii="宋体" w:hAnsi="宋体" w:cs="宋体" w:hint="eastAsia"/>
                <w:szCs w:val="21"/>
              </w:rPr>
              <w:t>地基基础现场监测（20分）</w:t>
            </w:r>
          </w:p>
        </w:tc>
        <w:tc>
          <w:tcPr>
            <w:tcW w:w="4404" w:type="dxa"/>
            <w:vAlign w:val="center"/>
          </w:tcPr>
          <w:p w:rsidR="007354BB" w:rsidRDefault="007354BB" w:rsidP="00730528">
            <w:pPr>
              <w:spacing w:line="280" w:lineRule="exact"/>
              <w:rPr>
                <w:rFonts w:ascii="宋体" w:hAnsi="宋体" w:cs="宋体"/>
                <w:szCs w:val="21"/>
              </w:rPr>
            </w:pPr>
            <w:r>
              <w:rPr>
                <w:rFonts w:ascii="宋体" w:hAnsi="宋体" w:cs="宋体" w:hint="eastAsia"/>
                <w:szCs w:val="21"/>
              </w:rPr>
              <w:t>监测点布设符合要求，受损点恢复及时；监测数据真实，频率符合规范要求；分析细致，结论准确，报告及时</w:t>
            </w:r>
          </w:p>
        </w:tc>
        <w:tc>
          <w:tcPr>
            <w:tcW w:w="6552" w:type="dxa"/>
            <w:vAlign w:val="center"/>
          </w:tcPr>
          <w:p w:rsidR="007354BB" w:rsidRDefault="007354BB" w:rsidP="00730528">
            <w:pPr>
              <w:spacing w:line="280" w:lineRule="exact"/>
              <w:rPr>
                <w:rFonts w:ascii="宋体" w:hAnsi="宋体" w:cs="宋体"/>
                <w:b/>
                <w:szCs w:val="21"/>
              </w:rPr>
            </w:pPr>
            <w:r>
              <w:rPr>
                <w:rFonts w:ascii="宋体" w:hAnsi="宋体" w:cs="宋体" w:hint="eastAsia"/>
                <w:b/>
                <w:szCs w:val="21"/>
              </w:rPr>
              <w:t>▲未按要求进行地基基础现场监测或严重滞后（  ）；监测数据不真实（  ），扣20分/项；</w:t>
            </w:r>
          </w:p>
          <w:p w:rsidR="007354BB" w:rsidRDefault="007354BB" w:rsidP="00730528">
            <w:pPr>
              <w:spacing w:line="280" w:lineRule="exact"/>
              <w:rPr>
                <w:rFonts w:ascii="宋体" w:hAnsi="宋体" w:cs="宋体"/>
                <w:szCs w:val="21"/>
              </w:rPr>
            </w:pPr>
            <w:r>
              <w:rPr>
                <w:rFonts w:ascii="宋体" w:hAnsi="宋体" w:cs="宋体" w:hint="eastAsia"/>
                <w:szCs w:val="21"/>
              </w:rPr>
              <w:t>1.监测点布设不符合要求；监测数据不准确、不连续(   )，扣5-10分/处；</w:t>
            </w:r>
          </w:p>
          <w:p w:rsidR="007354BB" w:rsidRDefault="007354BB" w:rsidP="00730528">
            <w:pPr>
              <w:spacing w:line="280" w:lineRule="exact"/>
              <w:rPr>
                <w:rFonts w:ascii="宋体" w:hAnsi="宋体" w:cs="宋体"/>
                <w:szCs w:val="21"/>
              </w:rPr>
            </w:pPr>
            <w:r>
              <w:rPr>
                <w:rFonts w:ascii="宋体" w:hAnsi="宋体" w:cs="宋体" w:hint="eastAsia"/>
                <w:szCs w:val="21"/>
              </w:rPr>
              <w:t>2.监测频率不符合规范要求(   )，报告报送不及时(   )，扣5-10分/项；</w:t>
            </w:r>
          </w:p>
          <w:p w:rsidR="007354BB" w:rsidRDefault="007354BB" w:rsidP="00730528">
            <w:pPr>
              <w:spacing w:line="280" w:lineRule="exact"/>
              <w:rPr>
                <w:rFonts w:ascii="宋体" w:hAnsi="宋体" w:cs="宋体"/>
                <w:szCs w:val="21"/>
              </w:rPr>
            </w:pPr>
            <w:r>
              <w:rPr>
                <w:rFonts w:ascii="宋体" w:hAnsi="宋体" w:cs="宋体" w:hint="eastAsia"/>
                <w:szCs w:val="21"/>
              </w:rPr>
              <w:t>3.受损点恢复不及时(   )，扣3-5分；</w:t>
            </w:r>
          </w:p>
          <w:p w:rsidR="007354BB" w:rsidRDefault="007354BB" w:rsidP="00730528">
            <w:pPr>
              <w:spacing w:line="280" w:lineRule="exact"/>
              <w:rPr>
                <w:rFonts w:ascii="宋体" w:hAnsi="宋体" w:cs="宋体"/>
                <w:szCs w:val="21"/>
              </w:rPr>
            </w:pPr>
            <w:r>
              <w:rPr>
                <w:rFonts w:ascii="宋体" w:hAnsi="宋体" w:cs="宋体" w:hint="eastAsia"/>
                <w:szCs w:val="21"/>
              </w:rPr>
              <w:t>4.分析不细致(   )，结论不准确(   )，扣2-4分/次；</w:t>
            </w:r>
          </w:p>
        </w:tc>
        <w:tc>
          <w:tcPr>
            <w:tcW w:w="635" w:type="dxa"/>
            <w:vAlign w:val="center"/>
          </w:tcPr>
          <w:p w:rsidR="007354BB" w:rsidRDefault="007354BB" w:rsidP="00730528">
            <w:pPr>
              <w:spacing w:line="280" w:lineRule="exact"/>
              <w:rPr>
                <w:rFonts w:eastAsia="仿宋"/>
                <w:sz w:val="24"/>
              </w:rPr>
            </w:pPr>
          </w:p>
        </w:tc>
      </w:tr>
      <w:tr w:rsidR="007354BB" w:rsidTr="00730528">
        <w:trPr>
          <w:trHeight w:val="379"/>
          <w:jc w:val="center"/>
        </w:trPr>
        <w:tc>
          <w:tcPr>
            <w:tcW w:w="1611" w:type="dxa"/>
            <w:gridSpan w:val="2"/>
            <w:vAlign w:val="center"/>
          </w:tcPr>
          <w:p w:rsidR="007354BB" w:rsidRDefault="007354BB" w:rsidP="00730528">
            <w:pPr>
              <w:jc w:val="center"/>
              <w:rPr>
                <w:rFonts w:ascii="宋体" w:hAnsi="宋体" w:cs="宋体"/>
                <w:szCs w:val="21"/>
              </w:rPr>
            </w:pPr>
            <w:r>
              <w:rPr>
                <w:rFonts w:ascii="宋体" w:hAnsi="宋体" w:cs="宋体" w:hint="eastAsia"/>
                <w:szCs w:val="21"/>
              </w:rPr>
              <w:t>总得分</w:t>
            </w:r>
          </w:p>
        </w:tc>
        <w:tc>
          <w:tcPr>
            <w:tcW w:w="12665" w:type="dxa"/>
            <w:gridSpan w:val="4"/>
            <w:vAlign w:val="center"/>
          </w:tcPr>
          <w:p w:rsidR="007354BB" w:rsidRDefault="007354BB" w:rsidP="00730528">
            <w:pPr>
              <w:spacing w:line="280" w:lineRule="exact"/>
              <w:rPr>
                <w:rFonts w:eastAsia="仿宋"/>
                <w:sz w:val="24"/>
              </w:rPr>
            </w:pPr>
          </w:p>
        </w:tc>
      </w:tr>
      <w:tr w:rsidR="007354BB" w:rsidTr="00730528">
        <w:trPr>
          <w:trHeight w:val="539"/>
          <w:jc w:val="center"/>
        </w:trPr>
        <w:tc>
          <w:tcPr>
            <w:tcW w:w="1611" w:type="dxa"/>
            <w:gridSpan w:val="2"/>
            <w:vAlign w:val="center"/>
          </w:tcPr>
          <w:p w:rsidR="007354BB" w:rsidRDefault="007354BB" w:rsidP="00730528">
            <w:pPr>
              <w:jc w:val="center"/>
              <w:rPr>
                <w:rFonts w:ascii="宋体" w:hAnsi="宋体" w:cs="宋体"/>
                <w:szCs w:val="21"/>
              </w:rPr>
            </w:pPr>
            <w:r>
              <w:rPr>
                <w:rFonts w:ascii="宋体" w:hAnsi="宋体" w:cs="宋体" w:hint="eastAsia"/>
                <w:szCs w:val="21"/>
              </w:rPr>
              <w:t>督查专家签字</w:t>
            </w:r>
          </w:p>
        </w:tc>
        <w:tc>
          <w:tcPr>
            <w:tcW w:w="12665" w:type="dxa"/>
            <w:gridSpan w:val="4"/>
            <w:vAlign w:val="center"/>
          </w:tcPr>
          <w:p w:rsidR="007354BB" w:rsidRDefault="007354BB" w:rsidP="00730528">
            <w:pPr>
              <w:spacing w:line="280" w:lineRule="exact"/>
              <w:rPr>
                <w:rFonts w:eastAsia="仿宋"/>
                <w:sz w:val="24"/>
              </w:rPr>
            </w:pPr>
          </w:p>
        </w:tc>
      </w:tr>
    </w:tbl>
    <w:p w:rsidR="007354BB" w:rsidRDefault="007354BB" w:rsidP="007354BB">
      <w:pPr>
        <w:spacing w:line="280" w:lineRule="exact"/>
        <w:rPr>
          <w:rFonts w:ascii="宋体" w:hAnsi="宋体" w:cs="宋体"/>
          <w:szCs w:val="21"/>
        </w:rPr>
      </w:pPr>
      <w:r>
        <w:rPr>
          <w:rFonts w:ascii="宋体" w:hAnsi="宋体" w:cs="宋体" w:hint="eastAsia"/>
          <w:szCs w:val="21"/>
        </w:rPr>
        <w:t>注：得分计算公式：F=f1×20%+f2×25%+f3×35%+f4×10%+f5×10%</w:t>
      </w:r>
    </w:p>
    <w:p w:rsidR="007354BB" w:rsidRDefault="007354BB" w:rsidP="007354BB">
      <w:pPr>
        <w:spacing w:line="280" w:lineRule="exact"/>
        <w:rPr>
          <w:rFonts w:ascii="宋体" w:hAnsi="宋体" w:cs="宋体"/>
          <w:szCs w:val="21"/>
        </w:rPr>
      </w:pPr>
      <w:r>
        <w:rPr>
          <w:rFonts w:ascii="宋体" w:hAnsi="宋体" w:cs="宋体" w:hint="eastAsia"/>
          <w:szCs w:val="21"/>
        </w:rPr>
        <w:t>其中， F：总得分；f1：“临时设施及施工机具、设备”得分；f2：“基础施工”得分；</w:t>
      </w:r>
    </w:p>
    <w:p w:rsidR="007354BB" w:rsidRDefault="007354BB" w:rsidP="007354BB">
      <w:pPr>
        <w:spacing w:line="280" w:lineRule="exact"/>
        <w:rPr>
          <w:rFonts w:ascii="宋体" w:hAnsi="宋体" w:cs="宋体"/>
          <w:szCs w:val="21"/>
        </w:rPr>
      </w:pPr>
      <w:r>
        <w:rPr>
          <w:rFonts w:ascii="宋体" w:hAnsi="宋体" w:cs="宋体" w:hint="eastAsia"/>
          <w:szCs w:val="21"/>
        </w:rPr>
        <w:t xml:space="preserve">       f3：“结构施工”得分；f4：“疏浚、炸礁与吹填”得分；f5：“试验检测和测量”得分。</w:t>
      </w:r>
    </w:p>
    <w:p w:rsidR="00250435" w:rsidRDefault="00250435" w:rsidP="007354BB">
      <w:pPr>
        <w:spacing w:line="280" w:lineRule="exact"/>
        <w:rPr>
          <w:rFonts w:ascii="宋体" w:hAnsi="宋体" w:cs="宋体"/>
          <w:szCs w:val="21"/>
        </w:rPr>
      </w:pPr>
    </w:p>
    <w:p w:rsidR="00250435" w:rsidRDefault="00250435" w:rsidP="007354BB">
      <w:pPr>
        <w:spacing w:line="280" w:lineRule="exact"/>
        <w:rPr>
          <w:rFonts w:ascii="宋体" w:hAnsi="宋体" w:cs="宋体"/>
          <w:szCs w:val="21"/>
        </w:rPr>
      </w:pPr>
    </w:p>
    <w:p w:rsidR="00250435" w:rsidRDefault="00250435" w:rsidP="007354BB">
      <w:pPr>
        <w:spacing w:line="280" w:lineRule="exact"/>
        <w:rPr>
          <w:rFonts w:ascii="宋体" w:hAnsi="宋体" w:cs="宋体"/>
          <w:szCs w:val="21"/>
        </w:rPr>
      </w:pPr>
    </w:p>
    <w:p w:rsidR="00250435" w:rsidRDefault="00250435" w:rsidP="007354BB">
      <w:pPr>
        <w:spacing w:line="280" w:lineRule="exact"/>
        <w:rPr>
          <w:rFonts w:ascii="宋体" w:hAnsi="宋体" w:cs="宋体"/>
          <w:szCs w:val="21"/>
        </w:rPr>
      </w:pPr>
    </w:p>
    <w:p w:rsidR="00250435" w:rsidRDefault="00250435" w:rsidP="007354BB">
      <w:pPr>
        <w:spacing w:line="280" w:lineRule="exact"/>
        <w:rPr>
          <w:rFonts w:ascii="宋体" w:hAnsi="宋体" w:cs="宋体"/>
          <w:szCs w:val="21"/>
        </w:rPr>
      </w:pPr>
    </w:p>
    <w:p w:rsidR="00250435" w:rsidRDefault="00250435" w:rsidP="007354BB">
      <w:pPr>
        <w:spacing w:line="280" w:lineRule="exact"/>
        <w:rPr>
          <w:rFonts w:ascii="宋体" w:hAnsi="宋体" w:cs="宋体"/>
          <w:szCs w:val="21"/>
        </w:rPr>
      </w:pPr>
    </w:p>
    <w:p w:rsidR="00250435" w:rsidRDefault="00250435" w:rsidP="007354BB">
      <w:pPr>
        <w:spacing w:line="280" w:lineRule="exact"/>
        <w:rPr>
          <w:rFonts w:ascii="宋体" w:hAnsi="宋体" w:cs="宋体"/>
          <w:szCs w:val="21"/>
        </w:rPr>
      </w:pPr>
    </w:p>
    <w:p w:rsidR="00250435" w:rsidRDefault="00250435" w:rsidP="007354BB">
      <w:pPr>
        <w:spacing w:line="280" w:lineRule="exact"/>
        <w:rPr>
          <w:rFonts w:ascii="宋体" w:hAnsi="宋体" w:cs="宋体" w:hint="eastAsia"/>
          <w:szCs w:val="21"/>
        </w:rPr>
      </w:pPr>
    </w:p>
    <w:p w:rsidR="00B12A34" w:rsidRDefault="00B12A34" w:rsidP="00B12A34">
      <w:pPr>
        <w:rPr>
          <w:rFonts w:ascii="黑体" w:eastAsia="黑体" w:hAnsi="宋体-18030" w:cs="宋体-18030"/>
          <w:bCs/>
          <w:sz w:val="32"/>
          <w:szCs w:val="32"/>
        </w:rPr>
      </w:pPr>
      <w:r w:rsidRPr="009D7BF7">
        <w:rPr>
          <w:rFonts w:ascii="黑体" w:eastAsia="黑体" w:hAnsi="宋体-18030" w:cs="宋体-18030" w:hint="eastAsia"/>
          <w:bCs/>
          <w:sz w:val="24"/>
        </w:rPr>
        <w:lastRenderedPageBreak/>
        <w:t>附表3</w:t>
      </w:r>
      <w:r>
        <w:rPr>
          <w:rFonts w:ascii="黑体" w:eastAsia="黑体" w:hAnsi="宋体-18030" w:cs="宋体-18030" w:hint="eastAsia"/>
          <w:bCs/>
          <w:sz w:val="32"/>
          <w:szCs w:val="32"/>
        </w:rPr>
        <w:t xml:space="preserve">                   水运工程项目质量安全管理行为督查表（建设单位）</w:t>
      </w:r>
    </w:p>
    <w:p w:rsidR="00B12A34" w:rsidRDefault="00B12A34" w:rsidP="00B12A34">
      <w:pPr>
        <w:jc w:val="center"/>
        <w:rPr>
          <w:rFonts w:ascii="仿宋_GB2312" w:eastAsia="仿宋_GB2312"/>
          <w:sz w:val="24"/>
        </w:rPr>
      </w:pPr>
      <w:r>
        <w:rPr>
          <w:rFonts w:ascii="仿宋_GB2312" w:eastAsia="仿宋_GB2312" w:hint="eastAsia"/>
          <w:sz w:val="24"/>
        </w:rPr>
        <w:t>项目名称：                                   建设单位：                                  抽查时间：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148"/>
        <w:gridCol w:w="10490"/>
        <w:gridCol w:w="1685"/>
        <w:gridCol w:w="657"/>
      </w:tblGrid>
      <w:tr w:rsidR="00B12A34" w:rsidTr="00730528">
        <w:trPr>
          <w:jc w:val="center"/>
        </w:trPr>
        <w:tc>
          <w:tcPr>
            <w:tcW w:w="1129" w:type="dxa"/>
            <w:vAlign w:val="center"/>
          </w:tcPr>
          <w:p w:rsidR="00B12A34" w:rsidRDefault="00B12A34" w:rsidP="00730528">
            <w:pPr>
              <w:adjustRightInd w:val="0"/>
              <w:snapToGrid w:val="0"/>
              <w:jc w:val="center"/>
              <w:rPr>
                <w:rFonts w:ascii="宋体" w:hAnsi="宋体" w:cs="宋体"/>
                <w:b/>
                <w:sz w:val="24"/>
              </w:rPr>
            </w:pPr>
            <w:r>
              <w:rPr>
                <w:rFonts w:ascii="宋体" w:hAnsi="宋体" w:cs="宋体" w:hint="eastAsia"/>
                <w:b/>
                <w:sz w:val="24"/>
              </w:rPr>
              <w:t>抽查</w:t>
            </w:r>
          </w:p>
          <w:p w:rsidR="00B12A34" w:rsidRDefault="00B12A34" w:rsidP="00730528">
            <w:pPr>
              <w:adjustRightInd w:val="0"/>
              <w:snapToGrid w:val="0"/>
              <w:jc w:val="center"/>
              <w:rPr>
                <w:rFonts w:ascii="宋体" w:hAnsi="宋体" w:cs="宋体"/>
                <w:b/>
                <w:sz w:val="24"/>
              </w:rPr>
            </w:pPr>
            <w:r>
              <w:rPr>
                <w:rFonts w:ascii="宋体" w:hAnsi="宋体" w:cs="宋体" w:hint="eastAsia"/>
                <w:b/>
                <w:sz w:val="24"/>
              </w:rPr>
              <w:t>内容</w:t>
            </w:r>
          </w:p>
          <w:p w:rsidR="00B12A34" w:rsidRDefault="00B12A34" w:rsidP="00730528">
            <w:pPr>
              <w:adjustRightInd w:val="0"/>
              <w:snapToGrid w:val="0"/>
              <w:jc w:val="center"/>
              <w:rPr>
                <w:rFonts w:ascii="宋体" w:hAnsi="宋体" w:cs="宋体"/>
                <w:b/>
                <w:sz w:val="24"/>
              </w:rPr>
            </w:pPr>
            <w:r>
              <w:rPr>
                <w:rFonts w:ascii="宋体" w:hAnsi="宋体" w:cs="宋体" w:hint="eastAsia"/>
                <w:b/>
                <w:sz w:val="24"/>
              </w:rPr>
              <w:t>（分）</w:t>
            </w:r>
          </w:p>
        </w:tc>
        <w:tc>
          <w:tcPr>
            <w:tcW w:w="1148" w:type="dxa"/>
            <w:vAlign w:val="center"/>
          </w:tcPr>
          <w:p w:rsidR="00B12A34" w:rsidRDefault="00B12A34" w:rsidP="00730528">
            <w:pPr>
              <w:adjustRightInd w:val="0"/>
              <w:snapToGrid w:val="0"/>
              <w:jc w:val="center"/>
              <w:rPr>
                <w:rFonts w:ascii="宋体" w:hAnsi="宋体" w:cs="宋体"/>
                <w:b/>
                <w:sz w:val="24"/>
              </w:rPr>
            </w:pPr>
            <w:r>
              <w:rPr>
                <w:rFonts w:ascii="宋体" w:hAnsi="宋体" w:cs="宋体" w:hint="eastAsia"/>
                <w:b/>
                <w:sz w:val="24"/>
              </w:rPr>
              <w:t>抽查指标项</w:t>
            </w:r>
          </w:p>
          <w:p w:rsidR="00B12A34" w:rsidRDefault="00B12A34" w:rsidP="00730528">
            <w:pPr>
              <w:adjustRightInd w:val="0"/>
              <w:snapToGrid w:val="0"/>
              <w:jc w:val="center"/>
              <w:rPr>
                <w:rFonts w:ascii="宋体" w:hAnsi="宋体" w:cs="宋体"/>
                <w:b/>
                <w:sz w:val="24"/>
              </w:rPr>
            </w:pPr>
            <w:r>
              <w:rPr>
                <w:rFonts w:ascii="宋体" w:hAnsi="宋体" w:cs="宋体" w:hint="eastAsia"/>
                <w:b/>
                <w:sz w:val="24"/>
              </w:rPr>
              <w:t>（分）</w:t>
            </w:r>
          </w:p>
        </w:tc>
        <w:tc>
          <w:tcPr>
            <w:tcW w:w="10490" w:type="dxa"/>
            <w:vAlign w:val="center"/>
          </w:tcPr>
          <w:p w:rsidR="00B12A34" w:rsidRDefault="00B12A34" w:rsidP="00730528">
            <w:pPr>
              <w:adjustRightInd w:val="0"/>
              <w:snapToGrid w:val="0"/>
              <w:jc w:val="center"/>
              <w:rPr>
                <w:rFonts w:ascii="宋体" w:hAnsi="宋体" w:cs="宋体"/>
                <w:b/>
                <w:sz w:val="24"/>
              </w:rPr>
            </w:pPr>
            <w:r>
              <w:rPr>
                <w:rFonts w:ascii="宋体" w:hAnsi="宋体" w:cs="宋体" w:hint="eastAsia"/>
                <w:b/>
                <w:sz w:val="24"/>
              </w:rPr>
              <w:t>扣分内容</w:t>
            </w:r>
          </w:p>
        </w:tc>
        <w:tc>
          <w:tcPr>
            <w:tcW w:w="1685" w:type="dxa"/>
            <w:vAlign w:val="center"/>
          </w:tcPr>
          <w:p w:rsidR="00B12A34" w:rsidRDefault="00B12A34" w:rsidP="00730528">
            <w:pPr>
              <w:adjustRightInd w:val="0"/>
              <w:snapToGrid w:val="0"/>
              <w:jc w:val="center"/>
              <w:rPr>
                <w:rFonts w:ascii="宋体" w:hAnsi="宋体" w:cs="宋体"/>
                <w:b/>
                <w:sz w:val="24"/>
              </w:rPr>
            </w:pPr>
            <w:r>
              <w:rPr>
                <w:rFonts w:ascii="宋体" w:hAnsi="宋体" w:cs="宋体" w:hint="eastAsia"/>
                <w:b/>
                <w:sz w:val="24"/>
              </w:rPr>
              <w:t>抽查</w:t>
            </w:r>
          </w:p>
          <w:p w:rsidR="00B12A34" w:rsidRDefault="00B12A34" w:rsidP="00730528">
            <w:pPr>
              <w:adjustRightInd w:val="0"/>
              <w:snapToGrid w:val="0"/>
              <w:jc w:val="center"/>
              <w:rPr>
                <w:rFonts w:ascii="宋体" w:hAnsi="宋体" w:cs="宋体"/>
                <w:b/>
                <w:sz w:val="24"/>
              </w:rPr>
            </w:pPr>
            <w:r>
              <w:rPr>
                <w:rFonts w:ascii="宋体" w:hAnsi="宋体" w:cs="宋体" w:hint="eastAsia"/>
                <w:b/>
                <w:sz w:val="24"/>
              </w:rPr>
              <w:t>资料</w:t>
            </w:r>
          </w:p>
        </w:tc>
        <w:tc>
          <w:tcPr>
            <w:tcW w:w="657" w:type="dxa"/>
            <w:vAlign w:val="center"/>
          </w:tcPr>
          <w:p w:rsidR="00B12A34" w:rsidRDefault="00B12A34" w:rsidP="00730528">
            <w:pPr>
              <w:adjustRightInd w:val="0"/>
              <w:snapToGrid w:val="0"/>
              <w:jc w:val="center"/>
              <w:rPr>
                <w:rFonts w:ascii="宋体" w:hAnsi="宋体" w:cs="宋体"/>
                <w:b/>
                <w:sz w:val="24"/>
              </w:rPr>
            </w:pPr>
            <w:r>
              <w:rPr>
                <w:rFonts w:ascii="宋体" w:hAnsi="宋体" w:cs="宋体" w:hint="eastAsia"/>
                <w:b/>
                <w:sz w:val="24"/>
              </w:rPr>
              <w:t>得分</w:t>
            </w:r>
          </w:p>
        </w:tc>
      </w:tr>
      <w:tr w:rsidR="00B12A34" w:rsidTr="00730528">
        <w:trPr>
          <w:jc w:val="center"/>
        </w:trPr>
        <w:tc>
          <w:tcPr>
            <w:tcW w:w="1129" w:type="dxa"/>
            <w:vMerge w:val="restart"/>
            <w:vAlign w:val="center"/>
          </w:tcPr>
          <w:p w:rsidR="00B12A34" w:rsidRPr="00965561" w:rsidRDefault="00B12A34" w:rsidP="00730528">
            <w:pPr>
              <w:adjustRightInd w:val="0"/>
              <w:snapToGrid w:val="0"/>
              <w:jc w:val="center"/>
              <w:rPr>
                <w:rFonts w:ascii="仿宋" w:eastAsia="仿宋" w:hAnsi="仿宋" w:cs="宋体"/>
                <w:bCs/>
                <w:sz w:val="24"/>
              </w:rPr>
            </w:pPr>
            <w:r w:rsidRPr="00965561">
              <w:rPr>
                <w:rFonts w:ascii="仿宋" w:eastAsia="仿宋" w:hAnsi="仿宋" w:cs="宋体" w:hint="eastAsia"/>
                <w:bCs/>
                <w:sz w:val="24"/>
              </w:rPr>
              <w:t>管理</w:t>
            </w:r>
          </w:p>
          <w:p w:rsidR="00B12A34" w:rsidRPr="00965561" w:rsidRDefault="00B12A34" w:rsidP="00730528">
            <w:pPr>
              <w:adjustRightInd w:val="0"/>
              <w:snapToGrid w:val="0"/>
              <w:jc w:val="center"/>
              <w:rPr>
                <w:rFonts w:ascii="仿宋" w:eastAsia="仿宋" w:hAnsi="仿宋" w:cs="宋体"/>
                <w:bCs/>
                <w:sz w:val="24"/>
              </w:rPr>
            </w:pPr>
            <w:r w:rsidRPr="00965561">
              <w:rPr>
                <w:rFonts w:ascii="仿宋" w:eastAsia="仿宋" w:hAnsi="仿宋" w:cs="宋体" w:hint="eastAsia"/>
                <w:bCs/>
                <w:sz w:val="24"/>
              </w:rPr>
              <w:t>体系</w:t>
            </w:r>
          </w:p>
          <w:p w:rsidR="00B12A34" w:rsidRPr="00965561" w:rsidRDefault="00B12A34" w:rsidP="00730528">
            <w:pPr>
              <w:adjustRightInd w:val="0"/>
              <w:snapToGrid w:val="0"/>
              <w:jc w:val="center"/>
              <w:rPr>
                <w:rFonts w:ascii="仿宋" w:eastAsia="仿宋" w:hAnsi="仿宋" w:cs="宋体"/>
                <w:bCs/>
                <w:sz w:val="24"/>
              </w:rPr>
            </w:pPr>
            <w:r w:rsidRPr="00965561">
              <w:rPr>
                <w:rFonts w:ascii="仿宋" w:eastAsia="仿宋" w:hAnsi="仿宋" w:cs="宋体" w:hint="eastAsia"/>
                <w:bCs/>
                <w:sz w:val="24"/>
              </w:rPr>
              <w:t>（20）</w:t>
            </w:r>
          </w:p>
        </w:tc>
        <w:tc>
          <w:tcPr>
            <w:tcW w:w="1148" w:type="dxa"/>
            <w:vAlign w:val="center"/>
          </w:tcPr>
          <w:p w:rsidR="00B12A34" w:rsidRPr="00965561" w:rsidRDefault="00B12A34" w:rsidP="00730528">
            <w:pPr>
              <w:adjustRightInd w:val="0"/>
              <w:snapToGrid w:val="0"/>
              <w:jc w:val="center"/>
              <w:rPr>
                <w:rFonts w:ascii="仿宋" w:eastAsia="仿宋" w:hAnsi="仿宋" w:cs="宋体"/>
                <w:bCs/>
                <w:sz w:val="24"/>
              </w:rPr>
            </w:pPr>
            <w:r w:rsidRPr="00965561">
              <w:rPr>
                <w:rFonts w:ascii="仿宋" w:eastAsia="仿宋" w:hAnsi="仿宋" w:cs="宋体" w:hint="eastAsia"/>
                <w:bCs/>
                <w:sz w:val="24"/>
              </w:rPr>
              <w:t>目标和制度</w:t>
            </w:r>
          </w:p>
          <w:p w:rsidR="00B12A34" w:rsidRPr="00965561" w:rsidRDefault="00B12A34" w:rsidP="00730528">
            <w:pPr>
              <w:adjustRightInd w:val="0"/>
              <w:snapToGrid w:val="0"/>
              <w:jc w:val="center"/>
              <w:rPr>
                <w:rFonts w:ascii="仿宋" w:eastAsia="仿宋" w:hAnsi="仿宋" w:cs="宋体"/>
                <w:bCs/>
                <w:sz w:val="24"/>
              </w:rPr>
            </w:pPr>
            <w:r w:rsidRPr="00965561">
              <w:rPr>
                <w:rFonts w:ascii="仿宋" w:eastAsia="仿宋" w:hAnsi="仿宋" w:cs="宋体" w:hint="eastAsia"/>
                <w:bCs/>
                <w:sz w:val="24"/>
              </w:rPr>
              <w:t>（10）</w:t>
            </w:r>
          </w:p>
        </w:tc>
        <w:tc>
          <w:tcPr>
            <w:tcW w:w="10490" w:type="dxa"/>
            <w:vAlign w:val="center"/>
          </w:tcPr>
          <w:p w:rsidR="00B12A34" w:rsidRPr="00965561" w:rsidRDefault="00B12A34" w:rsidP="00730528">
            <w:pPr>
              <w:adjustRightInd w:val="0"/>
              <w:snapToGrid w:val="0"/>
              <w:jc w:val="left"/>
              <w:rPr>
                <w:rFonts w:ascii="仿宋" w:eastAsia="仿宋" w:hAnsi="仿宋" w:cs="宋体"/>
                <w:bCs/>
                <w:sz w:val="24"/>
              </w:rPr>
            </w:pPr>
            <w:r w:rsidRPr="00965561">
              <w:rPr>
                <w:rFonts w:ascii="仿宋" w:eastAsia="仿宋" w:hAnsi="仿宋" w:cs="宋体" w:hint="eastAsia"/>
                <w:bCs/>
                <w:sz w:val="24"/>
              </w:rPr>
              <w:t>质量、安全管理目标不</w:t>
            </w:r>
            <w:proofErr w:type="gramStart"/>
            <w:r w:rsidRPr="00965561">
              <w:rPr>
                <w:rFonts w:ascii="仿宋" w:eastAsia="仿宋" w:hAnsi="仿宋" w:cs="宋体" w:hint="eastAsia"/>
                <w:bCs/>
                <w:sz w:val="24"/>
              </w:rPr>
              <w:t>明确扣</w:t>
            </w:r>
            <w:proofErr w:type="gramEnd"/>
            <w:r w:rsidRPr="00965561">
              <w:rPr>
                <w:rFonts w:ascii="仿宋" w:eastAsia="仿宋" w:hAnsi="仿宋" w:cs="宋体" w:hint="eastAsia"/>
                <w:bCs/>
                <w:sz w:val="24"/>
              </w:rPr>
              <w:t>5分，</w:t>
            </w:r>
            <w:r w:rsidRPr="00965561">
              <w:rPr>
                <w:rFonts w:ascii="仿宋" w:eastAsia="仿宋" w:hAnsi="仿宋" w:cs="宋体" w:hint="eastAsia"/>
                <w:sz w:val="24"/>
              </w:rPr>
              <w:t>未制定质量安全责任、检查、安全生产费用等相关管理制度扣5分，制度不符合有关规定、合同要求及工程实际，内容不全或错误，未及时更新，资料未反映，发现一项扣1分。</w:t>
            </w:r>
          </w:p>
        </w:tc>
        <w:tc>
          <w:tcPr>
            <w:tcW w:w="1685" w:type="dxa"/>
            <w:vAlign w:val="center"/>
          </w:tcPr>
          <w:p w:rsidR="00B12A34" w:rsidRPr="00965561" w:rsidRDefault="00B12A34" w:rsidP="00730528">
            <w:pPr>
              <w:adjustRightInd w:val="0"/>
              <w:snapToGrid w:val="0"/>
              <w:jc w:val="left"/>
              <w:rPr>
                <w:rFonts w:ascii="仿宋" w:eastAsia="仿宋" w:hAnsi="仿宋" w:cs="宋体"/>
                <w:bCs/>
                <w:sz w:val="24"/>
              </w:rPr>
            </w:pPr>
            <w:r w:rsidRPr="00965561">
              <w:rPr>
                <w:rFonts w:ascii="仿宋" w:eastAsia="仿宋" w:hAnsi="仿宋" w:cs="宋体" w:hint="eastAsia"/>
                <w:sz w:val="24"/>
              </w:rPr>
              <w:t>质量安全制度及相关资料。</w:t>
            </w:r>
          </w:p>
        </w:tc>
        <w:tc>
          <w:tcPr>
            <w:tcW w:w="657" w:type="dxa"/>
            <w:vAlign w:val="center"/>
          </w:tcPr>
          <w:p w:rsidR="00B12A34" w:rsidRPr="00965561" w:rsidRDefault="00B12A34" w:rsidP="00730528">
            <w:pPr>
              <w:adjustRightInd w:val="0"/>
              <w:snapToGrid w:val="0"/>
              <w:jc w:val="center"/>
              <w:rPr>
                <w:rFonts w:ascii="仿宋" w:eastAsia="仿宋" w:hAnsi="仿宋" w:cs="宋体"/>
                <w:bCs/>
                <w:sz w:val="24"/>
              </w:rPr>
            </w:pPr>
          </w:p>
        </w:tc>
      </w:tr>
      <w:tr w:rsidR="00B12A34" w:rsidTr="00730528">
        <w:trPr>
          <w:jc w:val="center"/>
        </w:trPr>
        <w:tc>
          <w:tcPr>
            <w:tcW w:w="1129" w:type="dxa"/>
            <w:vMerge/>
            <w:vAlign w:val="center"/>
          </w:tcPr>
          <w:p w:rsidR="00B12A34" w:rsidRPr="00965561" w:rsidRDefault="00B12A34" w:rsidP="00730528">
            <w:pPr>
              <w:adjustRightInd w:val="0"/>
              <w:snapToGrid w:val="0"/>
              <w:jc w:val="center"/>
              <w:rPr>
                <w:rFonts w:ascii="仿宋" w:eastAsia="仿宋" w:hAnsi="仿宋" w:cs="宋体"/>
                <w:bCs/>
                <w:sz w:val="24"/>
              </w:rPr>
            </w:pPr>
          </w:p>
        </w:tc>
        <w:tc>
          <w:tcPr>
            <w:tcW w:w="1148" w:type="dxa"/>
            <w:vAlign w:val="center"/>
          </w:tcPr>
          <w:p w:rsidR="00B12A34" w:rsidRPr="00965561" w:rsidRDefault="00B12A34" w:rsidP="00730528">
            <w:pPr>
              <w:adjustRightInd w:val="0"/>
              <w:snapToGrid w:val="0"/>
              <w:jc w:val="center"/>
              <w:rPr>
                <w:rFonts w:ascii="仿宋" w:eastAsia="仿宋" w:hAnsi="仿宋" w:cs="宋体"/>
                <w:bCs/>
                <w:sz w:val="24"/>
              </w:rPr>
            </w:pPr>
            <w:r w:rsidRPr="00965561">
              <w:rPr>
                <w:rFonts w:ascii="仿宋" w:eastAsia="仿宋" w:hAnsi="仿宋" w:cs="宋体" w:hint="eastAsia"/>
                <w:bCs/>
                <w:sz w:val="24"/>
              </w:rPr>
              <w:t>机构与职责</w:t>
            </w:r>
          </w:p>
          <w:p w:rsidR="00B12A34" w:rsidRPr="00965561" w:rsidRDefault="00B12A34" w:rsidP="00730528">
            <w:pPr>
              <w:adjustRightInd w:val="0"/>
              <w:snapToGrid w:val="0"/>
              <w:jc w:val="center"/>
              <w:rPr>
                <w:rFonts w:ascii="仿宋" w:eastAsia="仿宋" w:hAnsi="仿宋" w:cs="宋体"/>
                <w:bCs/>
                <w:sz w:val="24"/>
              </w:rPr>
            </w:pPr>
            <w:r w:rsidRPr="00965561">
              <w:rPr>
                <w:rFonts w:ascii="仿宋" w:eastAsia="仿宋" w:hAnsi="仿宋" w:cs="宋体" w:hint="eastAsia"/>
                <w:bCs/>
                <w:sz w:val="24"/>
              </w:rPr>
              <w:t>（10）</w:t>
            </w:r>
          </w:p>
        </w:tc>
        <w:tc>
          <w:tcPr>
            <w:tcW w:w="10490" w:type="dxa"/>
            <w:vAlign w:val="center"/>
          </w:tcPr>
          <w:p w:rsidR="00B12A34" w:rsidRPr="00965561" w:rsidRDefault="00B12A34" w:rsidP="00730528">
            <w:pPr>
              <w:adjustRightInd w:val="0"/>
              <w:snapToGrid w:val="0"/>
              <w:jc w:val="left"/>
              <w:rPr>
                <w:rFonts w:ascii="仿宋" w:eastAsia="仿宋" w:hAnsi="仿宋" w:cs="宋体"/>
                <w:bCs/>
                <w:sz w:val="24"/>
              </w:rPr>
            </w:pPr>
            <w:r w:rsidRPr="00965561">
              <w:rPr>
                <w:rFonts w:ascii="仿宋" w:eastAsia="仿宋" w:hAnsi="仿宋" w:cs="宋体" w:hint="eastAsia"/>
                <w:bCs/>
                <w:sz w:val="24"/>
              </w:rPr>
              <w:t>未建立质量、安全管理机构扣5分，质量安全岗位职责不明确、责任不落实扣5分。</w:t>
            </w:r>
            <w:r w:rsidRPr="00965561">
              <w:rPr>
                <w:rFonts w:ascii="仿宋" w:eastAsia="仿宋" w:hAnsi="仿宋" w:cs="宋体" w:hint="eastAsia"/>
                <w:sz w:val="24"/>
              </w:rPr>
              <w:t>抽查1项职责对应管理资料，反映出职责不到位扣3分。</w:t>
            </w:r>
          </w:p>
        </w:tc>
        <w:tc>
          <w:tcPr>
            <w:tcW w:w="1685" w:type="dxa"/>
            <w:vAlign w:val="center"/>
          </w:tcPr>
          <w:p w:rsidR="00B12A34" w:rsidRPr="00965561" w:rsidRDefault="00B12A34" w:rsidP="00730528">
            <w:pPr>
              <w:adjustRightInd w:val="0"/>
              <w:snapToGrid w:val="0"/>
              <w:jc w:val="left"/>
              <w:rPr>
                <w:rFonts w:ascii="仿宋" w:eastAsia="仿宋" w:hAnsi="仿宋" w:cs="宋体"/>
                <w:bCs/>
                <w:sz w:val="24"/>
              </w:rPr>
            </w:pPr>
            <w:r w:rsidRPr="00965561">
              <w:rPr>
                <w:rFonts w:ascii="仿宋" w:eastAsia="仿宋" w:hAnsi="仿宋" w:cs="宋体" w:hint="eastAsia"/>
                <w:sz w:val="24"/>
              </w:rPr>
              <w:t>组织机构体系及责任落实相关资料。</w:t>
            </w:r>
          </w:p>
        </w:tc>
        <w:tc>
          <w:tcPr>
            <w:tcW w:w="657" w:type="dxa"/>
            <w:vAlign w:val="center"/>
          </w:tcPr>
          <w:p w:rsidR="00B12A34" w:rsidRPr="00965561" w:rsidRDefault="00B12A34" w:rsidP="00730528">
            <w:pPr>
              <w:adjustRightInd w:val="0"/>
              <w:snapToGrid w:val="0"/>
              <w:jc w:val="center"/>
              <w:rPr>
                <w:rFonts w:ascii="仿宋" w:eastAsia="仿宋" w:hAnsi="仿宋" w:cs="宋体"/>
                <w:bCs/>
                <w:sz w:val="24"/>
              </w:rPr>
            </w:pPr>
          </w:p>
        </w:tc>
      </w:tr>
      <w:tr w:rsidR="00B12A34" w:rsidTr="00730528">
        <w:trPr>
          <w:trHeight w:val="422"/>
          <w:jc w:val="center"/>
        </w:trPr>
        <w:tc>
          <w:tcPr>
            <w:tcW w:w="1129" w:type="dxa"/>
            <w:vMerge w:val="restart"/>
            <w:vAlign w:val="center"/>
          </w:tcPr>
          <w:p w:rsidR="00B12A34" w:rsidRPr="00965561" w:rsidRDefault="00B12A34" w:rsidP="00730528">
            <w:pPr>
              <w:adjustRightInd w:val="0"/>
              <w:snapToGrid w:val="0"/>
              <w:jc w:val="center"/>
              <w:rPr>
                <w:rFonts w:ascii="仿宋" w:eastAsia="仿宋" w:hAnsi="仿宋" w:cs="宋体"/>
                <w:bCs/>
                <w:sz w:val="24"/>
              </w:rPr>
            </w:pPr>
            <w:r w:rsidRPr="00965561">
              <w:rPr>
                <w:rFonts w:ascii="仿宋" w:eastAsia="仿宋" w:hAnsi="仿宋" w:cs="宋体" w:hint="eastAsia"/>
                <w:bCs/>
                <w:sz w:val="24"/>
              </w:rPr>
              <w:t>保障</w:t>
            </w:r>
          </w:p>
          <w:p w:rsidR="00B12A34" w:rsidRPr="00965561" w:rsidRDefault="00B12A34" w:rsidP="00730528">
            <w:pPr>
              <w:adjustRightInd w:val="0"/>
              <w:snapToGrid w:val="0"/>
              <w:jc w:val="center"/>
              <w:rPr>
                <w:rFonts w:ascii="仿宋" w:eastAsia="仿宋" w:hAnsi="仿宋" w:cs="宋体"/>
                <w:bCs/>
                <w:sz w:val="24"/>
              </w:rPr>
            </w:pPr>
            <w:r w:rsidRPr="00965561">
              <w:rPr>
                <w:rFonts w:ascii="仿宋" w:eastAsia="仿宋" w:hAnsi="仿宋" w:cs="宋体" w:hint="eastAsia"/>
                <w:bCs/>
                <w:sz w:val="24"/>
              </w:rPr>
              <w:t>条件</w:t>
            </w:r>
          </w:p>
          <w:p w:rsidR="00B12A34" w:rsidRPr="00965561" w:rsidRDefault="00B12A34" w:rsidP="00730528">
            <w:pPr>
              <w:adjustRightInd w:val="0"/>
              <w:snapToGrid w:val="0"/>
              <w:jc w:val="center"/>
              <w:rPr>
                <w:rFonts w:ascii="仿宋" w:eastAsia="仿宋" w:hAnsi="仿宋" w:cs="宋体"/>
                <w:bCs/>
                <w:sz w:val="24"/>
              </w:rPr>
            </w:pPr>
            <w:r w:rsidRPr="00965561">
              <w:rPr>
                <w:rFonts w:ascii="仿宋" w:eastAsia="仿宋" w:hAnsi="仿宋" w:cs="宋体" w:hint="eastAsia"/>
                <w:bCs/>
                <w:sz w:val="24"/>
              </w:rPr>
              <w:t>（40）</w:t>
            </w:r>
          </w:p>
        </w:tc>
        <w:tc>
          <w:tcPr>
            <w:tcW w:w="1148" w:type="dxa"/>
            <w:vMerge w:val="restart"/>
            <w:vAlign w:val="center"/>
          </w:tcPr>
          <w:p w:rsidR="00B12A34" w:rsidRPr="00965561" w:rsidRDefault="00B12A34" w:rsidP="00730528">
            <w:pPr>
              <w:adjustRightInd w:val="0"/>
              <w:snapToGrid w:val="0"/>
              <w:jc w:val="center"/>
              <w:rPr>
                <w:rFonts w:ascii="仿宋" w:eastAsia="仿宋" w:hAnsi="仿宋" w:cs="宋体"/>
                <w:bCs/>
                <w:sz w:val="24"/>
              </w:rPr>
            </w:pPr>
            <w:r w:rsidRPr="00965561">
              <w:rPr>
                <w:rFonts w:ascii="仿宋" w:eastAsia="仿宋" w:hAnsi="仿宋" w:cs="宋体" w:hint="eastAsia"/>
                <w:bCs/>
                <w:sz w:val="24"/>
              </w:rPr>
              <w:t>基础</w:t>
            </w:r>
          </w:p>
          <w:p w:rsidR="00B12A34" w:rsidRPr="00965561" w:rsidRDefault="00B12A34" w:rsidP="00730528">
            <w:pPr>
              <w:adjustRightInd w:val="0"/>
              <w:snapToGrid w:val="0"/>
              <w:jc w:val="center"/>
              <w:rPr>
                <w:rFonts w:ascii="仿宋" w:eastAsia="仿宋" w:hAnsi="仿宋" w:cs="宋体"/>
                <w:bCs/>
                <w:sz w:val="24"/>
              </w:rPr>
            </w:pPr>
            <w:r w:rsidRPr="00965561">
              <w:rPr>
                <w:rFonts w:ascii="仿宋" w:eastAsia="仿宋" w:hAnsi="仿宋" w:cs="宋体" w:hint="eastAsia"/>
                <w:bCs/>
                <w:sz w:val="24"/>
              </w:rPr>
              <w:t>条件</w:t>
            </w:r>
          </w:p>
          <w:p w:rsidR="00B12A34" w:rsidRPr="00965561" w:rsidRDefault="00B12A34" w:rsidP="00730528">
            <w:pPr>
              <w:adjustRightInd w:val="0"/>
              <w:snapToGrid w:val="0"/>
              <w:jc w:val="center"/>
              <w:rPr>
                <w:rFonts w:ascii="仿宋" w:eastAsia="仿宋" w:hAnsi="仿宋" w:cs="宋体"/>
                <w:bCs/>
                <w:sz w:val="24"/>
              </w:rPr>
            </w:pPr>
            <w:r w:rsidRPr="00965561">
              <w:rPr>
                <w:rFonts w:ascii="仿宋" w:eastAsia="仿宋" w:hAnsi="仿宋" w:cs="宋体" w:hint="eastAsia"/>
                <w:bCs/>
                <w:sz w:val="24"/>
              </w:rPr>
              <w:t>（20）</w:t>
            </w:r>
          </w:p>
        </w:tc>
        <w:tc>
          <w:tcPr>
            <w:tcW w:w="10490" w:type="dxa"/>
            <w:vAlign w:val="center"/>
          </w:tcPr>
          <w:p w:rsidR="00B12A34" w:rsidRPr="00965561" w:rsidRDefault="00B12A34" w:rsidP="00730528">
            <w:pPr>
              <w:adjustRightInd w:val="0"/>
              <w:snapToGrid w:val="0"/>
              <w:rPr>
                <w:rFonts w:ascii="仿宋" w:eastAsia="仿宋" w:hAnsi="仿宋" w:cs="宋体"/>
                <w:sz w:val="24"/>
              </w:rPr>
            </w:pPr>
            <w:r w:rsidRPr="00965561">
              <w:rPr>
                <w:rFonts w:ascii="仿宋" w:eastAsia="仿宋" w:hAnsi="仿宋" w:cs="宋体" w:hint="eastAsia"/>
                <w:sz w:val="24"/>
              </w:rPr>
              <w:t>未办理完毕质量监督通知书扣20分；监督手续滞后，超过6个月扣10分，6个月以内扣5分。</w:t>
            </w:r>
          </w:p>
        </w:tc>
        <w:tc>
          <w:tcPr>
            <w:tcW w:w="1685" w:type="dxa"/>
            <w:vMerge w:val="restart"/>
            <w:vAlign w:val="center"/>
          </w:tcPr>
          <w:p w:rsidR="00B12A34" w:rsidRPr="00965561" w:rsidRDefault="00B12A34" w:rsidP="00730528">
            <w:pPr>
              <w:adjustRightInd w:val="0"/>
              <w:snapToGrid w:val="0"/>
              <w:jc w:val="left"/>
              <w:rPr>
                <w:rFonts w:ascii="仿宋" w:eastAsia="仿宋" w:hAnsi="仿宋" w:cs="宋体"/>
                <w:bCs/>
                <w:sz w:val="24"/>
              </w:rPr>
            </w:pPr>
            <w:r w:rsidRPr="00965561">
              <w:rPr>
                <w:rFonts w:ascii="仿宋" w:eastAsia="仿宋" w:hAnsi="仿宋" w:cs="宋体" w:hint="eastAsia"/>
                <w:sz w:val="24"/>
              </w:rPr>
              <w:t>质量监督通知书、安全生产条件资料、安全风险管理资料，预案及演练资料等。</w:t>
            </w:r>
          </w:p>
        </w:tc>
        <w:tc>
          <w:tcPr>
            <w:tcW w:w="657" w:type="dxa"/>
            <w:vAlign w:val="center"/>
          </w:tcPr>
          <w:p w:rsidR="00B12A34" w:rsidRPr="00965561" w:rsidRDefault="00B12A34" w:rsidP="00730528">
            <w:pPr>
              <w:adjustRightInd w:val="0"/>
              <w:snapToGrid w:val="0"/>
              <w:jc w:val="center"/>
              <w:rPr>
                <w:rFonts w:ascii="仿宋" w:eastAsia="仿宋" w:hAnsi="仿宋" w:cs="宋体"/>
                <w:bCs/>
                <w:sz w:val="24"/>
              </w:rPr>
            </w:pPr>
          </w:p>
        </w:tc>
      </w:tr>
      <w:tr w:rsidR="00B12A34" w:rsidTr="00730528">
        <w:trPr>
          <w:jc w:val="center"/>
        </w:trPr>
        <w:tc>
          <w:tcPr>
            <w:tcW w:w="1129" w:type="dxa"/>
            <w:vMerge/>
            <w:vAlign w:val="center"/>
          </w:tcPr>
          <w:p w:rsidR="00B12A34" w:rsidRPr="00965561" w:rsidRDefault="00B12A34" w:rsidP="00730528">
            <w:pPr>
              <w:adjustRightInd w:val="0"/>
              <w:snapToGrid w:val="0"/>
              <w:jc w:val="center"/>
              <w:rPr>
                <w:rFonts w:ascii="仿宋" w:eastAsia="仿宋" w:hAnsi="仿宋" w:cs="宋体"/>
                <w:bCs/>
                <w:sz w:val="24"/>
              </w:rPr>
            </w:pPr>
          </w:p>
        </w:tc>
        <w:tc>
          <w:tcPr>
            <w:tcW w:w="1148" w:type="dxa"/>
            <w:vMerge/>
            <w:vAlign w:val="center"/>
          </w:tcPr>
          <w:p w:rsidR="00B12A34" w:rsidRPr="00965561" w:rsidRDefault="00B12A34" w:rsidP="00730528">
            <w:pPr>
              <w:adjustRightInd w:val="0"/>
              <w:snapToGrid w:val="0"/>
              <w:jc w:val="center"/>
              <w:rPr>
                <w:rFonts w:ascii="仿宋" w:eastAsia="仿宋" w:hAnsi="仿宋" w:cs="宋体"/>
                <w:bCs/>
                <w:sz w:val="24"/>
              </w:rPr>
            </w:pPr>
          </w:p>
        </w:tc>
        <w:tc>
          <w:tcPr>
            <w:tcW w:w="10490" w:type="dxa"/>
            <w:vAlign w:val="center"/>
          </w:tcPr>
          <w:p w:rsidR="00B12A34" w:rsidRPr="00965561" w:rsidRDefault="00B12A34" w:rsidP="00730528">
            <w:pPr>
              <w:adjustRightInd w:val="0"/>
              <w:snapToGrid w:val="0"/>
              <w:rPr>
                <w:rFonts w:ascii="仿宋" w:eastAsia="仿宋" w:hAnsi="仿宋" w:cs="宋体"/>
                <w:sz w:val="24"/>
              </w:rPr>
            </w:pPr>
            <w:r w:rsidRPr="00965561">
              <w:rPr>
                <w:rFonts w:ascii="仿宋" w:eastAsia="仿宋" w:hAnsi="仿宋" w:cs="宋体" w:hint="eastAsia"/>
                <w:sz w:val="24"/>
              </w:rPr>
              <w:t>未审查安全生产条件扣10分；条件核查滞后，核查内容不符合有关规定或工程实际，未及时纠正，发现一项扣2分。</w:t>
            </w:r>
          </w:p>
        </w:tc>
        <w:tc>
          <w:tcPr>
            <w:tcW w:w="1685" w:type="dxa"/>
            <w:vMerge/>
            <w:vAlign w:val="center"/>
          </w:tcPr>
          <w:p w:rsidR="00B12A34" w:rsidRPr="00965561" w:rsidRDefault="00B12A34" w:rsidP="00730528">
            <w:pPr>
              <w:adjustRightInd w:val="0"/>
              <w:snapToGrid w:val="0"/>
              <w:jc w:val="left"/>
              <w:rPr>
                <w:rFonts w:ascii="仿宋" w:eastAsia="仿宋" w:hAnsi="仿宋" w:cs="宋体"/>
                <w:bCs/>
                <w:sz w:val="24"/>
              </w:rPr>
            </w:pPr>
          </w:p>
        </w:tc>
        <w:tc>
          <w:tcPr>
            <w:tcW w:w="657" w:type="dxa"/>
            <w:vAlign w:val="center"/>
          </w:tcPr>
          <w:p w:rsidR="00B12A34" w:rsidRPr="00965561" w:rsidRDefault="00B12A34" w:rsidP="00730528">
            <w:pPr>
              <w:adjustRightInd w:val="0"/>
              <w:snapToGrid w:val="0"/>
              <w:jc w:val="center"/>
              <w:rPr>
                <w:rFonts w:ascii="仿宋" w:eastAsia="仿宋" w:hAnsi="仿宋" w:cs="宋体"/>
                <w:bCs/>
                <w:sz w:val="24"/>
              </w:rPr>
            </w:pPr>
          </w:p>
        </w:tc>
      </w:tr>
      <w:tr w:rsidR="00B12A34" w:rsidTr="00730528">
        <w:trPr>
          <w:jc w:val="center"/>
        </w:trPr>
        <w:tc>
          <w:tcPr>
            <w:tcW w:w="1129" w:type="dxa"/>
            <w:vMerge/>
            <w:vAlign w:val="center"/>
          </w:tcPr>
          <w:p w:rsidR="00B12A34" w:rsidRPr="00965561" w:rsidRDefault="00B12A34" w:rsidP="00730528">
            <w:pPr>
              <w:adjustRightInd w:val="0"/>
              <w:snapToGrid w:val="0"/>
              <w:jc w:val="center"/>
              <w:rPr>
                <w:rFonts w:ascii="仿宋" w:eastAsia="仿宋" w:hAnsi="仿宋" w:cs="宋体"/>
                <w:bCs/>
                <w:sz w:val="24"/>
              </w:rPr>
            </w:pPr>
          </w:p>
        </w:tc>
        <w:tc>
          <w:tcPr>
            <w:tcW w:w="1148" w:type="dxa"/>
            <w:vMerge/>
            <w:vAlign w:val="center"/>
          </w:tcPr>
          <w:p w:rsidR="00B12A34" w:rsidRPr="00965561" w:rsidRDefault="00B12A34" w:rsidP="00730528">
            <w:pPr>
              <w:adjustRightInd w:val="0"/>
              <w:snapToGrid w:val="0"/>
              <w:jc w:val="center"/>
              <w:rPr>
                <w:rFonts w:ascii="仿宋" w:eastAsia="仿宋" w:hAnsi="仿宋" w:cs="宋体"/>
                <w:bCs/>
                <w:sz w:val="24"/>
              </w:rPr>
            </w:pPr>
          </w:p>
        </w:tc>
        <w:tc>
          <w:tcPr>
            <w:tcW w:w="10490" w:type="dxa"/>
            <w:vAlign w:val="center"/>
          </w:tcPr>
          <w:p w:rsidR="00B12A34" w:rsidRPr="00965561" w:rsidRDefault="00B12A34" w:rsidP="00730528">
            <w:pPr>
              <w:adjustRightInd w:val="0"/>
              <w:snapToGrid w:val="0"/>
              <w:rPr>
                <w:rFonts w:ascii="仿宋" w:eastAsia="仿宋" w:hAnsi="仿宋" w:cs="宋体"/>
                <w:sz w:val="24"/>
              </w:rPr>
            </w:pPr>
            <w:r w:rsidRPr="00965561">
              <w:rPr>
                <w:rFonts w:ascii="仿宋" w:eastAsia="仿宋" w:hAnsi="仿宋" w:cs="宋体" w:hint="eastAsia"/>
                <w:sz w:val="24"/>
              </w:rPr>
              <w:t>未开展安全风险管理扣5分；安全风险管理不符合有关规定或工程实际，内容不全或有错误，针对性或可操作性不强，未及时更新，发现一项扣2分。</w:t>
            </w:r>
          </w:p>
        </w:tc>
        <w:tc>
          <w:tcPr>
            <w:tcW w:w="1685" w:type="dxa"/>
            <w:vMerge/>
            <w:vAlign w:val="center"/>
          </w:tcPr>
          <w:p w:rsidR="00B12A34" w:rsidRPr="00965561" w:rsidRDefault="00B12A34" w:rsidP="00730528">
            <w:pPr>
              <w:adjustRightInd w:val="0"/>
              <w:snapToGrid w:val="0"/>
              <w:jc w:val="left"/>
              <w:rPr>
                <w:rFonts w:ascii="仿宋" w:eastAsia="仿宋" w:hAnsi="仿宋" w:cs="宋体"/>
                <w:bCs/>
                <w:sz w:val="24"/>
              </w:rPr>
            </w:pPr>
          </w:p>
        </w:tc>
        <w:tc>
          <w:tcPr>
            <w:tcW w:w="657" w:type="dxa"/>
            <w:vAlign w:val="center"/>
          </w:tcPr>
          <w:p w:rsidR="00B12A34" w:rsidRPr="00965561" w:rsidRDefault="00B12A34" w:rsidP="00730528">
            <w:pPr>
              <w:adjustRightInd w:val="0"/>
              <w:snapToGrid w:val="0"/>
              <w:jc w:val="center"/>
              <w:rPr>
                <w:rFonts w:ascii="仿宋" w:eastAsia="仿宋" w:hAnsi="仿宋" w:cs="宋体"/>
                <w:bCs/>
                <w:sz w:val="24"/>
              </w:rPr>
            </w:pPr>
          </w:p>
        </w:tc>
      </w:tr>
      <w:tr w:rsidR="00B12A34" w:rsidTr="00730528">
        <w:trPr>
          <w:jc w:val="center"/>
        </w:trPr>
        <w:tc>
          <w:tcPr>
            <w:tcW w:w="1129" w:type="dxa"/>
            <w:vMerge/>
            <w:vAlign w:val="center"/>
          </w:tcPr>
          <w:p w:rsidR="00B12A34" w:rsidRPr="00965561" w:rsidRDefault="00B12A34" w:rsidP="00730528">
            <w:pPr>
              <w:adjustRightInd w:val="0"/>
              <w:snapToGrid w:val="0"/>
              <w:jc w:val="center"/>
              <w:rPr>
                <w:rFonts w:ascii="仿宋" w:eastAsia="仿宋" w:hAnsi="仿宋" w:cs="宋体"/>
                <w:bCs/>
                <w:sz w:val="24"/>
              </w:rPr>
            </w:pPr>
          </w:p>
        </w:tc>
        <w:tc>
          <w:tcPr>
            <w:tcW w:w="1148" w:type="dxa"/>
            <w:vMerge/>
            <w:vAlign w:val="center"/>
          </w:tcPr>
          <w:p w:rsidR="00B12A34" w:rsidRPr="00965561" w:rsidRDefault="00B12A34" w:rsidP="00730528">
            <w:pPr>
              <w:adjustRightInd w:val="0"/>
              <w:snapToGrid w:val="0"/>
              <w:jc w:val="center"/>
              <w:rPr>
                <w:rFonts w:ascii="仿宋" w:eastAsia="仿宋" w:hAnsi="仿宋" w:cs="宋体"/>
                <w:bCs/>
                <w:sz w:val="24"/>
              </w:rPr>
            </w:pPr>
          </w:p>
        </w:tc>
        <w:tc>
          <w:tcPr>
            <w:tcW w:w="10490" w:type="dxa"/>
            <w:vAlign w:val="center"/>
          </w:tcPr>
          <w:p w:rsidR="00B12A34" w:rsidRPr="00965561" w:rsidRDefault="00B12A34" w:rsidP="00730528">
            <w:pPr>
              <w:adjustRightInd w:val="0"/>
              <w:snapToGrid w:val="0"/>
              <w:rPr>
                <w:rFonts w:ascii="仿宋" w:eastAsia="仿宋" w:hAnsi="仿宋" w:cs="宋体"/>
                <w:bCs/>
                <w:sz w:val="24"/>
              </w:rPr>
            </w:pPr>
            <w:r w:rsidRPr="00965561">
              <w:rPr>
                <w:rFonts w:ascii="仿宋" w:eastAsia="仿宋" w:hAnsi="仿宋" w:cs="宋体" w:hint="eastAsia"/>
                <w:sz w:val="24"/>
              </w:rPr>
              <w:t>未编制项目应急预案扣5分；应急预案不符合有关规定或工程实际，内容不全或有错误，针对性或可操作性不强，未及时更新，发现一项扣2分；未组织应急演练，演练针对性不强，组织不合理，记录不详实，改进不到位，发现一项扣2分。</w:t>
            </w:r>
          </w:p>
        </w:tc>
        <w:tc>
          <w:tcPr>
            <w:tcW w:w="1685" w:type="dxa"/>
            <w:vMerge/>
            <w:vAlign w:val="center"/>
          </w:tcPr>
          <w:p w:rsidR="00B12A34" w:rsidRPr="00965561" w:rsidRDefault="00B12A34" w:rsidP="00730528">
            <w:pPr>
              <w:adjustRightInd w:val="0"/>
              <w:snapToGrid w:val="0"/>
              <w:jc w:val="left"/>
              <w:rPr>
                <w:rFonts w:ascii="仿宋" w:eastAsia="仿宋" w:hAnsi="仿宋" w:cs="宋体"/>
                <w:bCs/>
                <w:sz w:val="24"/>
              </w:rPr>
            </w:pPr>
          </w:p>
        </w:tc>
        <w:tc>
          <w:tcPr>
            <w:tcW w:w="657" w:type="dxa"/>
            <w:vAlign w:val="center"/>
          </w:tcPr>
          <w:p w:rsidR="00B12A34" w:rsidRPr="00965561" w:rsidRDefault="00B12A34" w:rsidP="00730528">
            <w:pPr>
              <w:adjustRightInd w:val="0"/>
              <w:snapToGrid w:val="0"/>
              <w:jc w:val="center"/>
              <w:rPr>
                <w:rFonts w:ascii="仿宋" w:eastAsia="仿宋" w:hAnsi="仿宋" w:cs="宋体"/>
                <w:bCs/>
                <w:sz w:val="24"/>
              </w:rPr>
            </w:pPr>
          </w:p>
        </w:tc>
      </w:tr>
      <w:tr w:rsidR="00B12A34" w:rsidTr="00730528">
        <w:trPr>
          <w:trHeight w:val="344"/>
          <w:jc w:val="center"/>
        </w:trPr>
        <w:tc>
          <w:tcPr>
            <w:tcW w:w="1129" w:type="dxa"/>
            <w:vMerge/>
            <w:vAlign w:val="center"/>
          </w:tcPr>
          <w:p w:rsidR="00B12A34" w:rsidRPr="00965561" w:rsidRDefault="00B12A34" w:rsidP="00730528">
            <w:pPr>
              <w:adjustRightInd w:val="0"/>
              <w:snapToGrid w:val="0"/>
              <w:jc w:val="center"/>
              <w:rPr>
                <w:rFonts w:ascii="仿宋" w:eastAsia="仿宋" w:hAnsi="仿宋" w:cs="宋体"/>
                <w:bCs/>
                <w:sz w:val="24"/>
              </w:rPr>
            </w:pPr>
          </w:p>
        </w:tc>
        <w:tc>
          <w:tcPr>
            <w:tcW w:w="1148" w:type="dxa"/>
            <w:vMerge w:val="restart"/>
            <w:vAlign w:val="center"/>
          </w:tcPr>
          <w:p w:rsidR="00B12A34" w:rsidRPr="00965561" w:rsidRDefault="00B12A34" w:rsidP="00730528">
            <w:pPr>
              <w:adjustRightInd w:val="0"/>
              <w:snapToGrid w:val="0"/>
              <w:jc w:val="center"/>
              <w:rPr>
                <w:rFonts w:ascii="仿宋" w:eastAsia="仿宋" w:hAnsi="仿宋" w:cs="宋体"/>
                <w:sz w:val="24"/>
              </w:rPr>
            </w:pPr>
            <w:r w:rsidRPr="00965561">
              <w:rPr>
                <w:rFonts w:ascii="仿宋" w:eastAsia="仿宋" w:hAnsi="仿宋" w:cs="宋体" w:hint="eastAsia"/>
                <w:sz w:val="24"/>
              </w:rPr>
              <w:t>合同</w:t>
            </w:r>
          </w:p>
          <w:p w:rsidR="00B12A34" w:rsidRPr="00965561" w:rsidRDefault="00B12A34" w:rsidP="00730528">
            <w:pPr>
              <w:adjustRightInd w:val="0"/>
              <w:snapToGrid w:val="0"/>
              <w:jc w:val="center"/>
              <w:rPr>
                <w:rFonts w:ascii="仿宋" w:eastAsia="仿宋" w:hAnsi="仿宋" w:cs="宋体"/>
                <w:sz w:val="24"/>
              </w:rPr>
            </w:pPr>
            <w:r w:rsidRPr="00965561">
              <w:rPr>
                <w:rFonts w:ascii="仿宋" w:eastAsia="仿宋" w:hAnsi="仿宋" w:cs="宋体" w:hint="eastAsia"/>
                <w:sz w:val="24"/>
              </w:rPr>
              <w:t>管理</w:t>
            </w:r>
          </w:p>
          <w:p w:rsidR="00B12A34" w:rsidRPr="00965561" w:rsidRDefault="00B12A34" w:rsidP="00730528">
            <w:pPr>
              <w:adjustRightInd w:val="0"/>
              <w:snapToGrid w:val="0"/>
              <w:jc w:val="center"/>
              <w:rPr>
                <w:rFonts w:ascii="仿宋" w:eastAsia="仿宋" w:hAnsi="仿宋" w:cs="宋体"/>
                <w:bCs/>
                <w:sz w:val="24"/>
              </w:rPr>
            </w:pPr>
            <w:r w:rsidRPr="00965561">
              <w:rPr>
                <w:rFonts w:ascii="仿宋" w:eastAsia="仿宋" w:hAnsi="仿宋" w:cs="宋体" w:hint="eastAsia"/>
                <w:sz w:val="24"/>
              </w:rPr>
              <w:t>（20）</w:t>
            </w:r>
          </w:p>
        </w:tc>
        <w:tc>
          <w:tcPr>
            <w:tcW w:w="10490" w:type="dxa"/>
            <w:vAlign w:val="center"/>
          </w:tcPr>
          <w:p w:rsidR="00B12A34" w:rsidRPr="00965561" w:rsidRDefault="00B12A34" w:rsidP="00730528">
            <w:pPr>
              <w:adjustRightInd w:val="0"/>
              <w:snapToGrid w:val="0"/>
              <w:rPr>
                <w:rFonts w:ascii="仿宋" w:eastAsia="仿宋" w:hAnsi="仿宋" w:cs="宋体"/>
                <w:sz w:val="24"/>
              </w:rPr>
            </w:pPr>
            <w:r w:rsidRPr="00965561">
              <w:rPr>
                <w:rFonts w:ascii="仿宋" w:eastAsia="仿宋" w:hAnsi="仿宋" w:cs="宋体" w:hint="eastAsia"/>
                <w:sz w:val="24"/>
              </w:rPr>
              <w:t>未明确质量安全管理目标或保障条件扣10分；合同中无质量安全责任条款扣5分。</w:t>
            </w:r>
          </w:p>
        </w:tc>
        <w:tc>
          <w:tcPr>
            <w:tcW w:w="1685" w:type="dxa"/>
            <w:vMerge w:val="restart"/>
            <w:vAlign w:val="center"/>
          </w:tcPr>
          <w:p w:rsidR="00B12A34" w:rsidRPr="00965561" w:rsidRDefault="00B12A34" w:rsidP="00730528">
            <w:pPr>
              <w:adjustRightInd w:val="0"/>
              <w:snapToGrid w:val="0"/>
              <w:jc w:val="left"/>
              <w:rPr>
                <w:rFonts w:ascii="仿宋" w:eastAsia="仿宋" w:hAnsi="仿宋" w:cs="宋体"/>
                <w:bCs/>
                <w:sz w:val="24"/>
              </w:rPr>
            </w:pPr>
            <w:r w:rsidRPr="00965561">
              <w:rPr>
                <w:rFonts w:ascii="仿宋" w:eastAsia="仿宋" w:hAnsi="仿宋" w:cs="宋体" w:hint="eastAsia"/>
                <w:sz w:val="24"/>
              </w:rPr>
              <w:t>合同及初步设计批复文件。</w:t>
            </w:r>
          </w:p>
        </w:tc>
        <w:tc>
          <w:tcPr>
            <w:tcW w:w="657" w:type="dxa"/>
            <w:vAlign w:val="center"/>
          </w:tcPr>
          <w:p w:rsidR="00B12A34" w:rsidRPr="00965561" w:rsidRDefault="00B12A34" w:rsidP="00730528">
            <w:pPr>
              <w:adjustRightInd w:val="0"/>
              <w:snapToGrid w:val="0"/>
              <w:jc w:val="center"/>
              <w:rPr>
                <w:rFonts w:ascii="仿宋" w:eastAsia="仿宋" w:hAnsi="仿宋" w:cs="宋体"/>
                <w:bCs/>
                <w:sz w:val="24"/>
              </w:rPr>
            </w:pPr>
          </w:p>
        </w:tc>
      </w:tr>
      <w:tr w:rsidR="00B12A34" w:rsidTr="00730528">
        <w:trPr>
          <w:jc w:val="center"/>
        </w:trPr>
        <w:tc>
          <w:tcPr>
            <w:tcW w:w="1129" w:type="dxa"/>
            <w:vMerge/>
            <w:vAlign w:val="center"/>
          </w:tcPr>
          <w:p w:rsidR="00B12A34" w:rsidRPr="00965561" w:rsidRDefault="00B12A34" w:rsidP="00730528">
            <w:pPr>
              <w:adjustRightInd w:val="0"/>
              <w:snapToGrid w:val="0"/>
              <w:jc w:val="center"/>
              <w:rPr>
                <w:rFonts w:ascii="仿宋" w:eastAsia="仿宋" w:hAnsi="仿宋" w:cs="宋体"/>
                <w:bCs/>
                <w:sz w:val="24"/>
              </w:rPr>
            </w:pPr>
          </w:p>
        </w:tc>
        <w:tc>
          <w:tcPr>
            <w:tcW w:w="1148" w:type="dxa"/>
            <w:vMerge/>
            <w:vAlign w:val="center"/>
          </w:tcPr>
          <w:p w:rsidR="00B12A34" w:rsidRPr="00965561" w:rsidRDefault="00B12A34" w:rsidP="00730528">
            <w:pPr>
              <w:adjustRightInd w:val="0"/>
              <w:snapToGrid w:val="0"/>
              <w:jc w:val="center"/>
              <w:rPr>
                <w:rFonts w:ascii="仿宋" w:eastAsia="仿宋" w:hAnsi="仿宋" w:cs="宋体"/>
                <w:sz w:val="24"/>
              </w:rPr>
            </w:pPr>
          </w:p>
        </w:tc>
        <w:tc>
          <w:tcPr>
            <w:tcW w:w="10490" w:type="dxa"/>
            <w:vAlign w:val="center"/>
          </w:tcPr>
          <w:p w:rsidR="00B12A34" w:rsidRPr="00965561" w:rsidRDefault="00B12A34" w:rsidP="00730528">
            <w:pPr>
              <w:adjustRightInd w:val="0"/>
              <w:snapToGrid w:val="0"/>
              <w:rPr>
                <w:rFonts w:ascii="仿宋" w:eastAsia="仿宋" w:hAnsi="仿宋" w:cs="宋体"/>
                <w:sz w:val="24"/>
              </w:rPr>
            </w:pPr>
            <w:r w:rsidRPr="00965561">
              <w:rPr>
                <w:rFonts w:ascii="仿宋" w:eastAsia="仿宋" w:hAnsi="仿宋" w:cs="宋体" w:hint="eastAsia"/>
                <w:sz w:val="24"/>
              </w:rPr>
              <w:t>项目合同工期未按初步设计批复工期合理安排，无相应措施压缩合理工期30%及以上扣10分，压缩合理工期20%及以上扣5分。</w:t>
            </w:r>
          </w:p>
        </w:tc>
        <w:tc>
          <w:tcPr>
            <w:tcW w:w="1685" w:type="dxa"/>
            <w:vMerge/>
            <w:vAlign w:val="center"/>
          </w:tcPr>
          <w:p w:rsidR="00B12A34" w:rsidRPr="00965561" w:rsidRDefault="00B12A34" w:rsidP="00730528">
            <w:pPr>
              <w:adjustRightInd w:val="0"/>
              <w:snapToGrid w:val="0"/>
              <w:jc w:val="left"/>
              <w:rPr>
                <w:rFonts w:ascii="仿宋" w:eastAsia="仿宋" w:hAnsi="仿宋" w:cs="宋体"/>
                <w:bCs/>
                <w:sz w:val="24"/>
              </w:rPr>
            </w:pPr>
          </w:p>
        </w:tc>
        <w:tc>
          <w:tcPr>
            <w:tcW w:w="657" w:type="dxa"/>
            <w:vAlign w:val="center"/>
          </w:tcPr>
          <w:p w:rsidR="00B12A34" w:rsidRPr="00965561" w:rsidRDefault="00B12A34" w:rsidP="00730528">
            <w:pPr>
              <w:adjustRightInd w:val="0"/>
              <w:snapToGrid w:val="0"/>
              <w:jc w:val="center"/>
              <w:rPr>
                <w:rFonts w:ascii="仿宋" w:eastAsia="仿宋" w:hAnsi="仿宋" w:cs="宋体"/>
                <w:bCs/>
                <w:sz w:val="24"/>
              </w:rPr>
            </w:pPr>
          </w:p>
        </w:tc>
      </w:tr>
      <w:tr w:rsidR="00B12A34" w:rsidTr="00730528">
        <w:trPr>
          <w:jc w:val="center"/>
        </w:trPr>
        <w:tc>
          <w:tcPr>
            <w:tcW w:w="1129" w:type="dxa"/>
            <w:vMerge w:val="restart"/>
            <w:vAlign w:val="center"/>
          </w:tcPr>
          <w:p w:rsidR="00B12A34" w:rsidRPr="00965561" w:rsidRDefault="00B12A34" w:rsidP="00730528">
            <w:pPr>
              <w:adjustRightInd w:val="0"/>
              <w:snapToGrid w:val="0"/>
              <w:jc w:val="center"/>
              <w:rPr>
                <w:rFonts w:ascii="仿宋" w:eastAsia="仿宋" w:hAnsi="仿宋" w:cs="宋体"/>
                <w:bCs/>
                <w:sz w:val="24"/>
              </w:rPr>
            </w:pPr>
            <w:r w:rsidRPr="00965561">
              <w:rPr>
                <w:rFonts w:ascii="仿宋" w:eastAsia="仿宋" w:hAnsi="仿宋" w:cs="宋体" w:hint="eastAsia"/>
                <w:bCs/>
                <w:sz w:val="24"/>
              </w:rPr>
              <w:t>管理</w:t>
            </w:r>
          </w:p>
          <w:p w:rsidR="00B12A34" w:rsidRPr="00965561" w:rsidRDefault="00B12A34" w:rsidP="00730528">
            <w:pPr>
              <w:adjustRightInd w:val="0"/>
              <w:snapToGrid w:val="0"/>
              <w:jc w:val="center"/>
              <w:rPr>
                <w:rFonts w:ascii="仿宋" w:eastAsia="仿宋" w:hAnsi="仿宋" w:cs="宋体"/>
                <w:bCs/>
                <w:sz w:val="24"/>
              </w:rPr>
            </w:pPr>
            <w:r w:rsidRPr="00965561">
              <w:rPr>
                <w:rFonts w:ascii="仿宋" w:eastAsia="仿宋" w:hAnsi="仿宋" w:cs="宋体" w:hint="eastAsia"/>
                <w:bCs/>
                <w:sz w:val="24"/>
              </w:rPr>
              <w:t>效能</w:t>
            </w:r>
          </w:p>
          <w:p w:rsidR="00B12A34" w:rsidRPr="00965561" w:rsidRDefault="00B12A34" w:rsidP="00730528">
            <w:pPr>
              <w:adjustRightInd w:val="0"/>
              <w:snapToGrid w:val="0"/>
              <w:jc w:val="center"/>
              <w:rPr>
                <w:rFonts w:ascii="仿宋" w:eastAsia="仿宋" w:hAnsi="仿宋" w:cs="宋体"/>
                <w:bCs/>
                <w:sz w:val="24"/>
              </w:rPr>
            </w:pPr>
            <w:r w:rsidRPr="00965561">
              <w:rPr>
                <w:rFonts w:ascii="仿宋" w:eastAsia="仿宋" w:hAnsi="仿宋" w:cs="宋体" w:hint="eastAsia"/>
                <w:bCs/>
                <w:sz w:val="24"/>
              </w:rPr>
              <w:t>（40）</w:t>
            </w:r>
          </w:p>
        </w:tc>
        <w:tc>
          <w:tcPr>
            <w:tcW w:w="1148" w:type="dxa"/>
            <w:vMerge w:val="restart"/>
            <w:vAlign w:val="center"/>
          </w:tcPr>
          <w:p w:rsidR="00B12A34" w:rsidRPr="00965561" w:rsidRDefault="00B12A34" w:rsidP="00730528">
            <w:pPr>
              <w:adjustRightInd w:val="0"/>
              <w:snapToGrid w:val="0"/>
              <w:jc w:val="center"/>
              <w:rPr>
                <w:rFonts w:ascii="仿宋" w:eastAsia="仿宋" w:hAnsi="仿宋" w:cs="宋体"/>
                <w:sz w:val="24"/>
              </w:rPr>
            </w:pPr>
            <w:r w:rsidRPr="00965561">
              <w:rPr>
                <w:rFonts w:ascii="仿宋" w:eastAsia="仿宋" w:hAnsi="仿宋" w:cs="宋体" w:hint="eastAsia"/>
                <w:sz w:val="24"/>
              </w:rPr>
              <w:t>质量安全管控（20）</w:t>
            </w:r>
          </w:p>
        </w:tc>
        <w:tc>
          <w:tcPr>
            <w:tcW w:w="10490" w:type="dxa"/>
            <w:vAlign w:val="center"/>
          </w:tcPr>
          <w:p w:rsidR="00B12A34" w:rsidRPr="00965561" w:rsidRDefault="00B12A34" w:rsidP="00730528">
            <w:pPr>
              <w:adjustRightInd w:val="0"/>
              <w:snapToGrid w:val="0"/>
              <w:rPr>
                <w:rFonts w:ascii="仿宋" w:eastAsia="仿宋" w:hAnsi="仿宋" w:cs="宋体"/>
                <w:sz w:val="24"/>
              </w:rPr>
            </w:pPr>
            <w:r w:rsidRPr="00965561">
              <w:rPr>
                <w:rFonts w:ascii="仿宋" w:eastAsia="仿宋" w:hAnsi="仿宋" w:cs="宋体" w:hint="eastAsia"/>
                <w:sz w:val="24"/>
              </w:rPr>
              <w:t>质量安全管理手段单一扣5分；抽查质量安全管理制度相关资料，反映出制度执行不到位扣3分。</w:t>
            </w:r>
          </w:p>
        </w:tc>
        <w:tc>
          <w:tcPr>
            <w:tcW w:w="1685" w:type="dxa"/>
            <w:vMerge w:val="restart"/>
            <w:vAlign w:val="center"/>
          </w:tcPr>
          <w:p w:rsidR="00B12A34" w:rsidRPr="00965561" w:rsidRDefault="00B12A34" w:rsidP="00730528">
            <w:pPr>
              <w:adjustRightInd w:val="0"/>
              <w:snapToGrid w:val="0"/>
              <w:jc w:val="left"/>
              <w:rPr>
                <w:rFonts w:ascii="仿宋" w:eastAsia="仿宋" w:hAnsi="仿宋" w:cs="宋体"/>
                <w:bCs/>
                <w:sz w:val="24"/>
              </w:rPr>
            </w:pPr>
            <w:r w:rsidRPr="00965561">
              <w:rPr>
                <w:rFonts w:ascii="仿宋" w:eastAsia="仿宋" w:hAnsi="仿宋" w:cs="宋体" w:hint="eastAsia"/>
                <w:bCs/>
                <w:sz w:val="24"/>
              </w:rPr>
              <w:t>质量安全管</w:t>
            </w:r>
            <w:proofErr w:type="gramStart"/>
            <w:r w:rsidRPr="00965561">
              <w:rPr>
                <w:rFonts w:ascii="仿宋" w:eastAsia="仿宋" w:hAnsi="仿宋" w:cs="宋体" w:hint="eastAsia"/>
                <w:bCs/>
                <w:sz w:val="24"/>
              </w:rPr>
              <w:t>控相关</w:t>
            </w:r>
            <w:proofErr w:type="gramEnd"/>
            <w:r w:rsidRPr="00965561">
              <w:rPr>
                <w:rFonts w:ascii="仿宋" w:eastAsia="仿宋" w:hAnsi="仿宋" w:cs="宋体" w:hint="eastAsia"/>
                <w:bCs/>
                <w:sz w:val="24"/>
              </w:rPr>
              <w:t>资料。</w:t>
            </w:r>
          </w:p>
        </w:tc>
        <w:tc>
          <w:tcPr>
            <w:tcW w:w="657" w:type="dxa"/>
            <w:vAlign w:val="center"/>
          </w:tcPr>
          <w:p w:rsidR="00B12A34" w:rsidRPr="00965561" w:rsidRDefault="00B12A34" w:rsidP="00730528">
            <w:pPr>
              <w:adjustRightInd w:val="0"/>
              <w:snapToGrid w:val="0"/>
              <w:jc w:val="center"/>
              <w:rPr>
                <w:rFonts w:ascii="仿宋" w:eastAsia="仿宋" w:hAnsi="仿宋" w:cs="宋体"/>
                <w:bCs/>
                <w:sz w:val="24"/>
              </w:rPr>
            </w:pPr>
          </w:p>
        </w:tc>
      </w:tr>
      <w:tr w:rsidR="00B12A34" w:rsidTr="00730528">
        <w:trPr>
          <w:jc w:val="center"/>
        </w:trPr>
        <w:tc>
          <w:tcPr>
            <w:tcW w:w="1129" w:type="dxa"/>
            <w:vMerge/>
            <w:vAlign w:val="center"/>
          </w:tcPr>
          <w:p w:rsidR="00B12A34" w:rsidRPr="00965561" w:rsidRDefault="00B12A34" w:rsidP="00730528">
            <w:pPr>
              <w:adjustRightInd w:val="0"/>
              <w:snapToGrid w:val="0"/>
              <w:jc w:val="center"/>
              <w:rPr>
                <w:rFonts w:ascii="仿宋" w:eastAsia="仿宋" w:hAnsi="仿宋" w:cs="宋体"/>
                <w:bCs/>
                <w:sz w:val="24"/>
              </w:rPr>
            </w:pPr>
          </w:p>
        </w:tc>
        <w:tc>
          <w:tcPr>
            <w:tcW w:w="1148" w:type="dxa"/>
            <w:vMerge/>
            <w:vAlign w:val="center"/>
          </w:tcPr>
          <w:p w:rsidR="00B12A34" w:rsidRPr="00965561" w:rsidRDefault="00B12A34" w:rsidP="00730528">
            <w:pPr>
              <w:adjustRightInd w:val="0"/>
              <w:snapToGrid w:val="0"/>
              <w:jc w:val="center"/>
              <w:rPr>
                <w:rFonts w:ascii="仿宋" w:eastAsia="仿宋" w:hAnsi="仿宋" w:cs="宋体"/>
                <w:sz w:val="24"/>
              </w:rPr>
            </w:pPr>
          </w:p>
        </w:tc>
        <w:tc>
          <w:tcPr>
            <w:tcW w:w="10490" w:type="dxa"/>
            <w:vAlign w:val="center"/>
          </w:tcPr>
          <w:p w:rsidR="00B12A34" w:rsidRPr="00965561" w:rsidRDefault="00B12A34" w:rsidP="00730528">
            <w:pPr>
              <w:adjustRightInd w:val="0"/>
              <w:snapToGrid w:val="0"/>
              <w:rPr>
                <w:rFonts w:ascii="仿宋" w:eastAsia="仿宋" w:hAnsi="仿宋" w:cs="宋体"/>
                <w:sz w:val="24"/>
              </w:rPr>
            </w:pPr>
            <w:r w:rsidRPr="00965561">
              <w:rPr>
                <w:rFonts w:ascii="仿宋" w:eastAsia="仿宋" w:hAnsi="仿宋" w:cs="宋体" w:hint="eastAsia"/>
                <w:sz w:val="24"/>
              </w:rPr>
              <w:t>在推进先进技术工艺方面未制定制度和措施扣5分，制度、措施执行不到位的扣3分。</w:t>
            </w:r>
          </w:p>
        </w:tc>
        <w:tc>
          <w:tcPr>
            <w:tcW w:w="1685" w:type="dxa"/>
            <w:vMerge/>
            <w:vAlign w:val="center"/>
          </w:tcPr>
          <w:p w:rsidR="00B12A34" w:rsidRPr="00965561" w:rsidRDefault="00B12A34" w:rsidP="00730528">
            <w:pPr>
              <w:adjustRightInd w:val="0"/>
              <w:snapToGrid w:val="0"/>
              <w:jc w:val="left"/>
              <w:rPr>
                <w:rFonts w:ascii="仿宋" w:eastAsia="仿宋" w:hAnsi="仿宋" w:cs="宋体"/>
                <w:bCs/>
                <w:sz w:val="24"/>
              </w:rPr>
            </w:pPr>
          </w:p>
        </w:tc>
        <w:tc>
          <w:tcPr>
            <w:tcW w:w="657" w:type="dxa"/>
            <w:vAlign w:val="center"/>
          </w:tcPr>
          <w:p w:rsidR="00B12A34" w:rsidRPr="00965561" w:rsidRDefault="00B12A34" w:rsidP="00730528">
            <w:pPr>
              <w:adjustRightInd w:val="0"/>
              <w:snapToGrid w:val="0"/>
              <w:jc w:val="center"/>
              <w:rPr>
                <w:rFonts w:ascii="仿宋" w:eastAsia="仿宋" w:hAnsi="仿宋" w:cs="宋体"/>
                <w:bCs/>
                <w:sz w:val="24"/>
              </w:rPr>
            </w:pPr>
          </w:p>
        </w:tc>
      </w:tr>
      <w:tr w:rsidR="00B12A34" w:rsidTr="00730528">
        <w:trPr>
          <w:jc w:val="center"/>
        </w:trPr>
        <w:tc>
          <w:tcPr>
            <w:tcW w:w="1129" w:type="dxa"/>
            <w:vMerge/>
            <w:vAlign w:val="center"/>
          </w:tcPr>
          <w:p w:rsidR="00B12A34" w:rsidRPr="00965561" w:rsidRDefault="00B12A34" w:rsidP="00730528">
            <w:pPr>
              <w:adjustRightInd w:val="0"/>
              <w:snapToGrid w:val="0"/>
              <w:jc w:val="center"/>
              <w:rPr>
                <w:rFonts w:ascii="仿宋" w:eastAsia="仿宋" w:hAnsi="仿宋" w:cs="宋体"/>
                <w:bCs/>
                <w:sz w:val="24"/>
              </w:rPr>
            </w:pPr>
          </w:p>
        </w:tc>
        <w:tc>
          <w:tcPr>
            <w:tcW w:w="1148" w:type="dxa"/>
            <w:vMerge/>
            <w:vAlign w:val="center"/>
          </w:tcPr>
          <w:p w:rsidR="00B12A34" w:rsidRPr="00965561" w:rsidRDefault="00B12A34" w:rsidP="00730528">
            <w:pPr>
              <w:adjustRightInd w:val="0"/>
              <w:snapToGrid w:val="0"/>
              <w:jc w:val="center"/>
              <w:rPr>
                <w:rFonts w:ascii="仿宋" w:eastAsia="仿宋" w:hAnsi="仿宋" w:cs="宋体"/>
                <w:sz w:val="24"/>
              </w:rPr>
            </w:pPr>
          </w:p>
        </w:tc>
        <w:tc>
          <w:tcPr>
            <w:tcW w:w="10490" w:type="dxa"/>
            <w:vAlign w:val="center"/>
          </w:tcPr>
          <w:p w:rsidR="00B12A34" w:rsidRPr="00965561" w:rsidRDefault="00B12A34" w:rsidP="00730528">
            <w:pPr>
              <w:adjustRightInd w:val="0"/>
              <w:snapToGrid w:val="0"/>
              <w:rPr>
                <w:rFonts w:ascii="仿宋" w:eastAsia="仿宋" w:hAnsi="仿宋" w:cs="宋体"/>
                <w:sz w:val="24"/>
              </w:rPr>
            </w:pPr>
            <w:r w:rsidRPr="00965561">
              <w:rPr>
                <w:rFonts w:ascii="仿宋" w:eastAsia="仿宋" w:hAnsi="仿宋" w:cs="宋体" w:hint="eastAsia"/>
                <w:sz w:val="24"/>
              </w:rPr>
              <w:t>未制定项目自查计划的扣10分；自查针对性不强、未实行动态闭合式管理的，发现一项扣3分；未按合同约定和有关规定处理相关责任单位、责任人,发现一项扣5分。</w:t>
            </w:r>
          </w:p>
        </w:tc>
        <w:tc>
          <w:tcPr>
            <w:tcW w:w="1685" w:type="dxa"/>
            <w:vMerge/>
            <w:vAlign w:val="center"/>
          </w:tcPr>
          <w:p w:rsidR="00B12A34" w:rsidRPr="00965561" w:rsidRDefault="00B12A34" w:rsidP="00730528">
            <w:pPr>
              <w:adjustRightInd w:val="0"/>
              <w:snapToGrid w:val="0"/>
              <w:jc w:val="left"/>
              <w:rPr>
                <w:rFonts w:ascii="仿宋" w:eastAsia="仿宋" w:hAnsi="仿宋" w:cs="宋体"/>
                <w:bCs/>
                <w:sz w:val="24"/>
              </w:rPr>
            </w:pPr>
          </w:p>
        </w:tc>
        <w:tc>
          <w:tcPr>
            <w:tcW w:w="657" w:type="dxa"/>
            <w:vAlign w:val="center"/>
          </w:tcPr>
          <w:p w:rsidR="00B12A34" w:rsidRPr="00965561" w:rsidRDefault="00B12A34" w:rsidP="00730528">
            <w:pPr>
              <w:adjustRightInd w:val="0"/>
              <w:snapToGrid w:val="0"/>
              <w:jc w:val="center"/>
              <w:rPr>
                <w:rFonts w:ascii="仿宋" w:eastAsia="仿宋" w:hAnsi="仿宋" w:cs="宋体"/>
                <w:bCs/>
                <w:sz w:val="24"/>
              </w:rPr>
            </w:pPr>
          </w:p>
        </w:tc>
      </w:tr>
      <w:tr w:rsidR="00B12A34" w:rsidTr="00730528">
        <w:trPr>
          <w:jc w:val="center"/>
        </w:trPr>
        <w:tc>
          <w:tcPr>
            <w:tcW w:w="1129" w:type="dxa"/>
            <w:vMerge/>
            <w:vAlign w:val="center"/>
          </w:tcPr>
          <w:p w:rsidR="00B12A34" w:rsidRPr="00965561" w:rsidRDefault="00B12A34" w:rsidP="00730528">
            <w:pPr>
              <w:adjustRightInd w:val="0"/>
              <w:snapToGrid w:val="0"/>
              <w:jc w:val="center"/>
              <w:rPr>
                <w:rFonts w:ascii="仿宋" w:eastAsia="仿宋" w:hAnsi="仿宋" w:cs="宋体"/>
                <w:bCs/>
                <w:sz w:val="24"/>
              </w:rPr>
            </w:pPr>
          </w:p>
        </w:tc>
        <w:tc>
          <w:tcPr>
            <w:tcW w:w="1148" w:type="dxa"/>
            <w:vMerge/>
            <w:vAlign w:val="center"/>
          </w:tcPr>
          <w:p w:rsidR="00B12A34" w:rsidRPr="00965561" w:rsidRDefault="00B12A34" w:rsidP="00730528">
            <w:pPr>
              <w:adjustRightInd w:val="0"/>
              <w:snapToGrid w:val="0"/>
              <w:jc w:val="center"/>
              <w:rPr>
                <w:rFonts w:ascii="仿宋" w:eastAsia="仿宋" w:hAnsi="仿宋" w:cs="宋体"/>
                <w:sz w:val="24"/>
              </w:rPr>
            </w:pPr>
          </w:p>
        </w:tc>
        <w:tc>
          <w:tcPr>
            <w:tcW w:w="10490" w:type="dxa"/>
            <w:vAlign w:val="center"/>
          </w:tcPr>
          <w:p w:rsidR="00B12A34" w:rsidRPr="00965561" w:rsidRDefault="00B12A34" w:rsidP="00730528">
            <w:pPr>
              <w:adjustRightInd w:val="0"/>
              <w:snapToGrid w:val="0"/>
              <w:rPr>
                <w:rFonts w:ascii="仿宋" w:eastAsia="仿宋" w:hAnsi="仿宋" w:cs="宋体"/>
                <w:sz w:val="24"/>
              </w:rPr>
            </w:pPr>
            <w:r w:rsidRPr="00965561">
              <w:rPr>
                <w:rFonts w:ascii="仿宋" w:eastAsia="仿宋" w:hAnsi="仿宋" w:cs="宋体" w:hint="eastAsia"/>
                <w:sz w:val="24"/>
              </w:rPr>
              <w:t>管理措施不符合工程建设实际扣5分，</w:t>
            </w:r>
            <w:proofErr w:type="gramStart"/>
            <w:r w:rsidRPr="00965561">
              <w:rPr>
                <w:rFonts w:ascii="仿宋" w:eastAsia="仿宋" w:hAnsi="仿宋" w:cs="宋体" w:hint="eastAsia"/>
                <w:sz w:val="24"/>
              </w:rPr>
              <w:t>有效性差扣3分</w:t>
            </w:r>
            <w:proofErr w:type="gramEnd"/>
            <w:r w:rsidRPr="00965561">
              <w:rPr>
                <w:rFonts w:ascii="仿宋" w:eastAsia="仿宋" w:hAnsi="仿宋" w:cs="宋体" w:hint="eastAsia"/>
                <w:sz w:val="24"/>
              </w:rPr>
              <w:t>。</w:t>
            </w:r>
          </w:p>
        </w:tc>
        <w:tc>
          <w:tcPr>
            <w:tcW w:w="1685" w:type="dxa"/>
            <w:vMerge/>
            <w:vAlign w:val="center"/>
          </w:tcPr>
          <w:p w:rsidR="00B12A34" w:rsidRPr="00965561" w:rsidRDefault="00B12A34" w:rsidP="00730528">
            <w:pPr>
              <w:adjustRightInd w:val="0"/>
              <w:snapToGrid w:val="0"/>
              <w:jc w:val="left"/>
              <w:rPr>
                <w:rFonts w:ascii="仿宋" w:eastAsia="仿宋" w:hAnsi="仿宋" w:cs="宋体"/>
                <w:bCs/>
                <w:sz w:val="24"/>
              </w:rPr>
            </w:pPr>
          </w:p>
        </w:tc>
        <w:tc>
          <w:tcPr>
            <w:tcW w:w="657" w:type="dxa"/>
            <w:vAlign w:val="center"/>
          </w:tcPr>
          <w:p w:rsidR="00B12A34" w:rsidRPr="00965561" w:rsidRDefault="00B12A34" w:rsidP="00730528">
            <w:pPr>
              <w:adjustRightInd w:val="0"/>
              <w:snapToGrid w:val="0"/>
              <w:jc w:val="center"/>
              <w:rPr>
                <w:rFonts w:ascii="仿宋" w:eastAsia="仿宋" w:hAnsi="仿宋" w:cs="宋体"/>
                <w:bCs/>
                <w:sz w:val="24"/>
              </w:rPr>
            </w:pPr>
          </w:p>
        </w:tc>
      </w:tr>
      <w:tr w:rsidR="00B12A34" w:rsidTr="00730528">
        <w:trPr>
          <w:jc w:val="center"/>
        </w:trPr>
        <w:tc>
          <w:tcPr>
            <w:tcW w:w="1129" w:type="dxa"/>
            <w:vMerge/>
            <w:vAlign w:val="center"/>
          </w:tcPr>
          <w:p w:rsidR="00B12A34" w:rsidRPr="00965561" w:rsidRDefault="00B12A34" w:rsidP="00730528">
            <w:pPr>
              <w:adjustRightInd w:val="0"/>
              <w:snapToGrid w:val="0"/>
              <w:jc w:val="center"/>
              <w:rPr>
                <w:rFonts w:ascii="仿宋" w:eastAsia="仿宋" w:hAnsi="仿宋" w:cs="宋体"/>
                <w:bCs/>
                <w:sz w:val="24"/>
              </w:rPr>
            </w:pPr>
          </w:p>
        </w:tc>
        <w:tc>
          <w:tcPr>
            <w:tcW w:w="1148" w:type="dxa"/>
            <w:vMerge w:val="restart"/>
            <w:vAlign w:val="center"/>
          </w:tcPr>
          <w:p w:rsidR="00B12A34" w:rsidRPr="00965561" w:rsidRDefault="00B12A34" w:rsidP="00730528">
            <w:pPr>
              <w:adjustRightInd w:val="0"/>
              <w:snapToGrid w:val="0"/>
              <w:jc w:val="center"/>
              <w:rPr>
                <w:rFonts w:ascii="仿宋" w:eastAsia="仿宋" w:hAnsi="仿宋" w:cs="宋体"/>
                <w:bCs/>
                <w:sz w:val="24"/>
              </w:rPr>
            </w:pPr>
            <w:r w:rsidRPr="00965561">
              <w:rPr>
                <w:rFonts w:ascii="仿宋" w:eastAsia="仿宋" w:hAnsi="仿宋" w:cs="宋体" w:hint="eastAsia"/>
                <w:bCs/>
                <w:sz w:val="24"/>
              </w:rPr>
              <w:t>问题与隐患整</w:t>
            </w:r>
            <w:r w:rsidRPr="00965561">
              <w:rPr>
                <w:rFonts w:ascii="仿宋" w:eastAsia="仿宋" w:hAnsi="仿宋" w:cs="宋体" w:hint="eastAsia"/>
                <w:bCs/>
                <w:sz w:val="24"/>
              </w:rPr>
              <w:lastRenderedPageBreak/>
              <w:t>改</w:t>
            </w:r>
          </w:p>
          <w:p w:rsidR="00B12A34" w:rsidRPr="00965561" w:rsidRDefault="00B12A34" w:rsidP="00730528">
            <w:pPr>
              <w:adjustRightInd w:val="0"/>
              <w:snapToGrid w:val="0"/>
              <w:jc w:val="center"/>
              <w:rPr>
                <w:rFonts w:ascii="仿宋" w:eastAsia="仿宋" w:hAnsi="仿宋" w:cs="宋体"/>
                <w:sz w:val="24"/>
              </w:rPr>
            </w:pPr>
            <w:r w:rsidRPr="00965561">
              <w:rPr>
                <w:rFonts w:ascii="仿宋" w:eastAsia="仿宋" w:hAnsi="仿宋" w:cs="宋体" w:hint="eastAsia"/>
                <w:bCs/>
                <w:sz w:val="24"/>
              </w:rPr>
              <w:t>（20）</w:t>
            </w:r>
          </w:p>
        </w:tc>
        <w:tc>
          <w:tcPr>
            <w:tcW w:w="10490" w:type="dxa"/>
            <w:vAlign w:val="center"/>
          </w:tcPr>
          <w:p w:rsidR="00B12A34" w:rsidRPr="00965561" w:rsidRDefault="00B12A34" w:rsidP="00730528">
            <w:pPr>
              <w:adjustRightInd w:val="0"/>
              <w:snapToGrid w:val="0"/>
              <w:rPr>
                <w:rFonts w:ascii="仿宋" w:eastAsia="仿宋" w:hAnsi="仿宋" w:cs="宋体"/>
                <w:sz w:val="24"/>
              </w:rPr>
            </w:pPr>
            <w:r w:rsidRPr="00965561">
              <w:rPr>
                <w:rFonts w:ascii="仿宋" w:eastAsia="仿宋" w:hAnsi="仿宋" w:cs="宋体" w:hint="eastAsia"/>
                <w:sz w:val="24"/>
              </w:rPr>
              <w:lastRenderedPageBreak/>
              <w:t>对自查或交通运输主管部门、质量安全监管机构检查发现的质量问题未及时组织整改到位,发现一项扣10分。</w:t>
            </w:r>
          </w:p>
        </w:tc>
        <w:tc>
          <w:tcPr>
            <w:tcW w:w="1685" w:type="dxa"/>
            <w:vMerge w:val="restart"/>
            <w:vAlign w:val="center"/>
          </w:tcPr>
          <w:p w:rsidR="00B12A34" w:rsidRPr="00965561" w:rsidRDefault="00B12A34" w:rsidP="00730528">
            <w:pPr>
              <w:adjustRightInd w:val="0"/>
              <w:snapToGrid w:val="0"/>
              <w:jc w:val="left"/>
              <w:rPr>
                <w:rFonts w:ascii="仿宋" w:eastAsia="仿宋" w:hAnsi="仿宋" w:cs="宋体"/>
                <w:bCs/>
                <w:sz w:val="24"/>
              </w:rPr>
            </w:pPr>
            <w:r w:rsidRPr="00965561">
              <w:rPr>
                <w:rFonts w:ascii="仿宋" w:eastAsia="仿宋" w:hAnsi="仿宋" w:cs="宋体" w:hint="eastAsia"/>
                <w:sz w:val="24"/>
              </w:rPr>
              <w:t>检查及整改资料。</w:t>
            </w:r>
          </w:p>
        </w:tc>
        <w:tc>
          <w:tcPr>
            <w:tcW w:w="657" w:type="dxa"/>
            <w:vAlign w:val="center"/>
          </w:tcPr>
          <w:p w:rsidR="00B12A34" w:rsidRPr="00965561" w:rsidRDefault="00B12A34" w:rsidP="00730528">
            <w:pPr>
              <w:adjustRightInd w:val="0"/>
              <w:snapToGrid w:val="0"/>
              <w:jc w:val="center"/>
              <w:rPr>
                <w:rFonts w:ascii="仿宋" w:eastAsia="仿宋" w:hAnsi="仿宋" w:cs="宋体"/>
                <w:bCs/>
                <w:sz w:val="24"/>
              </w:rPr>
            </w:pPr>
          </w:p>
        </w:tc>
      </w:tr>
      <w:tr w:rsidR="00B12A34" w:rsidTr="00730528">
        <w:trPr>
          <w:jc w:val="center"/>
        </w:trPr>
        <w:tc>
          <w:tcPr>
            <w:tcW w:w="1129" w:type="dxa"/>
            <w:vMerge/>
            <w:vAlign w:val="center"/>
          </w:tcPr>
          <w:p w:rsidR="00B12A34" w:rsidRPr="00965561" w:rsidRDefault="00B12A34" w:rsidP="00730528">
            <w:pPr>
              <w:adjustRightInd w:val="0"/>
              <w:snapToGrid w:val="0"/>
              <w:jc w:val="center"/>
              <w:rPr>
                <w:rFonts w:ascii="仿宋" w:eastAsia="仿宋" w:hAnsi="仿宋" w:cs="宋体"/>
                <w:bCs/>
                <w:sz w:val="24"/>
              </w:rPr>
            </w:pPr>
          </w:p>
        </w:tc>
        <w:tc>
          <w:tcPr>
            <w:tcW w:w="1148" w:type="dxa"/>
            <w:vMerge/>
            <w:vAlign w:val="center"/>
          </w:tcPr>
          <w:p w:rsidR="00B12A34" w:rsidRPr="00965561" w:rsidRDefault="00B12A34" w:rsidP="00730528">
            <w:pPr>
              <w:adjustRightInd w:val="0"/>
              <w:snapToGrid w:val="0"/>
              <w:jc w:val="center"/>
              <w:rPr>
                <w:rFonts w:ascii="仿宋" w:eastAsia="仿宋" w:hAnsi="仿宋" w:cs="宋体"/>
                <w:sz w:val="24"/>
              </w:rPr>
            </w:pPr>
          </w:p>
        </w:tc>
        <w:tc>
          <w:tcPr>
            <w:tcW w:w="10490" w:type="dxa"/>
            <w:vAlign w:val="center"/>
          </w:tcPr>
          <w:p w:rsidR="00B12A34" w:rsidRPr="00965561" w:rsidRDefault="00B12A34" w:rsidP="00730528">
            <w:pPr>
              <w:adjustRightInd w:val="0"/>
              <w:snapToGrid w:val="0"/>
              <w:rPr>
                <w:rFonts w:ascii="仿宋" w:eastAsia="仿宋" w:hAnsi="仿宋" w:cs="宋体"/>
                <w:sz w:val="24"/>
              </w:rPr>
            </w:pPr>
            <w:r w:rsidRPr="00965561">
              <w:rPr>
                <w:rFonts w:ascii="仿宋" w:eastAsia="仿宋" w:hAnsi="仿宋" w:cs="宋体" w:hint="eastAsia"/>
                <w:sz w:val="24"/>
              </w:rPr>
              <w:t>对自查或交通运输主管部门、质量安全监管机构检查发现的安全隐患未及时组织整改到位,发现一项扣10分。</w:t>
            </w:r>
          </w:p>
        </w:tc>
        <w:tc>
          <w:tcPr>
            <w:tcW w:w="1685" w:type="dxa"/>
            <w:vMerge/>
            <w:vAlign w:val="center"/>
          </w:tcPr>
          <w:p w:rsidR="00B12A34" w:rsidRPr="00965561" w:rsidRDefault="00B12A34" w:rsidP="00730528">
            <w:pPr>
              <w:adjustRightInd w:val="0"/>
              <w:snapToGrid w:val="0"/>
              <w:jc w:val="left"/>
              <w:rPr>
                <w:rFonts w:ascii="仿宋" w:eastAsia="仿宋" w:hAnsi="仿宋" w:cs="宋体"/>
                <w:bCs/>
                <w:sz w:val="24"/>
              </w:rPr>
            </w:pPr>
          </w:p>
        </w:tc>
        <w:tc>
          <w:tcPr>
            <w:tcW w:w="657" w:type="dxa"/>
            <w:vAlign w:val="center"/>
          </w:tcPr>
          <w:p w:rsidR="00B12A34" w:rsidRPr="00965561" w:rsidRDefault="00B12A34" w:rsidP="00730528">
            <w:pPr>
              <w:adjustRightInd w:val="0"/>
              <w:snapToGrid w:val="0"/>
              <w:jc w:val="center"/>
              <w:rPr>
                <w:rFonts w:ascii="仿宋" w:eastAsia="仿宋" w:hAnsi="仿宋" w:cs="宋体"/>
                <w:bCs/>
                <w:sz w:val="24"/>
              </w:rPr>
            </w:pPr>
          </w:p>
        </w:tc>
      </w:tr>
      <w:tr w:rsidR="00B12A34" w:rsidTr="00730528">
        <w:trPr>
          <w:trHeight w:val="606"/>
          <w:jc w:val="center"/>
        </w:trPr>
        <w:tc>
          <w:tcPr>
            <w:tcW w:w="15109" w:type="dxa"/>
            <w:gridSpan w:val="5"/>
            <w:vAlign w:val="center"/>
          </w:tcPr>
          <w:p w:rsidR="00B12A34" w:rsidRPr="00965561" w:rsidRDefault="00B12A34" w:rsidP="00730528">
            <w:pPr>
              <w:adjustRightInd w:val="0"/>
              <w:snapToGrid w:val="0"/>
              <w:jc w:val="left"/>
              <w:rPr>
                <w:rFonts w:ascii="仿宋" w:eastAsia="仿宋" w:hAnsi="仿宋" w:cs="宋体"/>
                <w:bCs/>
                <w:sz w:val="24"/>
              </w:rPr>
            </w:pPr>
            <w:r w:rsidRPr="00965561">
              <w:rPr>
                <w:rFonts w:ascii="仿宋" w:eastAsia="仿宋" w:hAnsi="仿宋" w:cs="宋体" w:hint="eastAsia"/>
                <w:sz w:val="24"/>
              </w:rPr>
              <w:t>得分：           （＝</w:t>
            </w:r>
            <w:r w:rsidRPr="00965561">
              <w:rPr>
                <w:rFonts w:ascii="仿宋" w:eastAsia="仿宋" w:hAnsi="仿宋" w:cs="宋体" w:hint="eastAsia"/>
                <w:spacing w:val="-12"/>
                <w:sz w:val="24"/>
              </w:rPr>
              <w:t>各管理行为</w:t>
            </w:r>
            <w:r w:rsidRPr="00965561">
              <w:rPr>
                <w:rFonts w:ascii="仿宋" w:eastAsia="仿宋" w:hAnsi="仿宋" w:cs="宋体" w:hint="eastAsia"/>
                <w:sz w:val="24"/>
              </w:rPr>
              <w:t>抽查指标项</w:t>
            </w:r>
            <w:r w:rsidRPr="00965561">
              <w:rPr>
                <w:rFonts w:ascii="仿宋" w:eastAsia="仿宋" w:hAnsi="仿宋" w:cs="宋体" w:hint="eastAsia"/>
                <w:spacing w:val="-12"/>
                <w:sz w:val="24"/>
              </w:rPr>
              <w:t>评分的加权平均值）</w:t>
            </w:r>
          </w:p>
        </w:tc>
      </w:tr>
      <w:tr w:rsidR="00B12A34" w:rsidTr="00730528">
        <w:trPr>
          <w:jc w:val="center"/>
        </w:trPr>
        <w:tc>
          <w:tcPr>
            <w:tcW w:w="15109" w:type="dxa"/>
            <w:gridSpan w:val="5"/>
            <w:vAlign w:val="center"/>
          </w:tcPr>
          <w:p w:rsidR="00B12A34" w:rsidRPr="00965561" w:rsidRDefault="00B12A34" w:rsidP="00730528">
            <w:pPr>
              <w:adjustRightInd w:val="0"/>
              <w:snapToGrid w:val="0"/>
              <w:jc w:val="left"/>
              <w:rPr>
                <w:rFonts w:ascii="仿宋" w:eastAsia="仿宋" w:hAnsi="仿宋"/>
                <w:b/>
                <w:spacing w:val="-12"/>
                <w:sz w:val="24"/>
              </w:rPr>
            </w:pPr>
            <w:r w:rsidRPr="00965561">
              <w:rPr>
                <w:rFonts w:ascii="仿宋" w:eastAsia="仿宋" w:hAnsi="仿宋" w:hint="eastAsia"/>
                <w:b/>
                <w:spacing w:val="-12"/>
                <w:sz w:val="24"/>
              </w:rPr>
              <w:t>备注：（请各位专家填写督查发现的其他问题、督查表</w:t>
            </w:r>
            <w:proofErr w:type="gramStart"/>
            <w:r w:rsidRPr="00965561">
              <w:rPr>
                <w:rFonts w:ascii="仿宋" w:eastAsia="仿宋" w:hAnsi="仿宋" w:hint="eastAsia"/>
                <w:b/>
                <w:spacing w:val="-12"/>
                <w:sz w:val="24"/>
              </w:rPr>
              <w:t>格修改</w:t>
            </w:r>
            <w:proofErr w:type="gramEnd"/>
            <w:r w:rsidRPr="00965561">
              <w:rPr>
                <w:rFonts w:ascii="仿宋" w:eastAsia="仿宋" w:hAnsi="仿宋" w:hint="eastAsia"/>
                <w:b/>
                <w:spacing w:val="-12"/>
                <w:sz w:val="24"/>
              </w:rPr>
              <w:t>建议等）</w:t>
            </w:r>
          </w:p>
          <w:p w:rsidR="00B12A34" w:rsidRPr="00965561" w:rsidRDefault="00B12A34" w:rsidP="00730528">
            <w:pPr>
              <w:adjustRightInd w:val="0"/>
              <w:snapToGrid w:val="0"/>
              <w:jc w:val="left"/>
              <w:rPr>
                <w:rFonts w:ascii="仿宋" w:eastAsia="仿宋" w:hAnsi="仿宋"/>
                <w:b/>
                <w:spacing w:val="-12"/>
                <w:sz w:val="24"/>
              </w:rPr>
            </w:pPr>
          </w:p>
          <w:p w:rsidR="00B12A34" w:rsidRPr="00965561" w:rsidRDefault="00B12A34" w:rsidP="00730528">
            <w:pPr>
              <w:adjustRightInd w:val="0"/>
              <w:snapToGrid w:val="0"/>
              <w:jc w:val="left"/>
              <w:rPr>
                <w:rFonts w:ascii="仿宋" w:eastAsia="仿宋" w:hAnsi="仿宋"/>
                <w:b/>
                <w:spacing w:val="-12"/>
                <w:sz w:val="24"/>
              </w:rPr>
            </w:pPr>
          </w:p>
          <w:p w:rsidR="00B12A34" w:rsidRPr="00965561" w:rsidRDefault="00B12A34" w:rsidP="00730528">
            <w:pPr>
              <w:adjustRightInd w:val="0"/>
              <w:snapToGrid w:val="0"/>
              <w:jc w:val="left"/>
              <w:rPr>
                <w:rFonts w:ascii="仿宋" w:eastAsia="仿宋" w:hAnsi="仿宋"/>
                <w:b/>
                <w:spacing w:val="-12"/>
                <w:sz w:val="24"/>
              </w:rPr>
            </w:pPr>
          </w:p>
          <w:p w:rsidR="00B12A34" w:rsidRPr="00965561" w:rsidRDefault="00B12A34" w:rsidP="00730528">
            <w:pPr>
              <w:adjustRightInd w:val="0"/>
              <w:snapToGrid w:val="0"/>
              <w:jc w:val="left"/>
              <w:rPr>
                <w:rFonts w:ascii="仿宋" w:eastAsia="仿宋" w:hAnsi="仿宋"/>
                <w:b/>
                <w:spacing w:val="-12"/>
                <w:sz w:val="24"/>
              </w:rPr>
            </w:pPr>
          </w:p>
          <w:p w:rsidR="00B12A34" w:rsidRPr="00965561" w:rsidRDefault="00B12A34" w:rsidP="00730528">
            <w:pPr>
              <w:adjustRightInd w:val="0"/>
              <w:snapToGrid w:val="0"/>
              <w:jc w:val="left"/>
              <w:rPr>
                <w:rFonts w:ascii="仿宋" w:eastAsia="仿宋" w:hAnsi="仿宋" w:cs="宋体"/>
                <w:sz w:val="24"/>
              </w:rPr>
            </w:pPr>
          </w:p>
        </w:tc>
      </w:tr>
    </w:tbl>
    <w:p w:rsidR="00B12A34" w:rsidRDefault="00B12A34" w:rsidP="00B12A34">
      <w:pPr>
        <w:adjustRightInd w:val="0"/>
        <w:snapToGrid w:val="0"/>
        <w:spacing w:line="312" w:lineRule="auto"/>
        <w:jc w:val="left"/>
        <w:rPr>
          <w:rFonts w:ascii="仿宋_GB2312" w:eastAsia="仿宋_GB2312" w:hAnsi="宋体"/>
          <w:sz w:val="24"/>
        </w:rPr>
      </w:pPr>
      <w:r>
        <w:rPr>
          <w:rFonts w:ascii="仿宋_GB2312" w:eastAsia="仿宋_GB2312" w:hAnsi="宋体" w:hint="eastAsia"/>
          <w:sz w:val="24"/>
        </w:rPr>
        <w:t>注：1、督查采用扣分制，各抽查指标项可在规定分值内扣分。</w:t>
      </w:r>
    </w:p>
    <w:p w:rsidR="00B12A34" w:rsidRDefault="00B12A34" w:rsidP="00B12A34">
      <w:pPr>
        <w:numPr>
          <w:ilvl w:val="0"/>
          <w:numId w:val="14"/>
        </w:numPr>
        <w:adjustRightInd w:val="0"/>
        <w:snapToGrid w:val="0"/>
        <w:spacing w:line="312" w:lineRule="auto"/>
        <w:ind w:firstLineChars="200" w:firstLine="480"/>
        <w:jc w:val="left"/>
        <w:rPr>
          <w:rFonts w:ascii="仿宋_GB2312" w:eastAsia="仿宋_GB2312" w:hAnsi="宋体"/>
          <w:spacing w:val="-12"/>
          <w:sz w:val="24"/>
        </w:rPr>
      </w:pPr>
      <w:r>
        <w:rPr>
          <w:rFonts w:ascii="仿宋_GB2312" w:eastAsia="仿宋_GB2312" w:hAnsi="宋体" w:hint="eastAsia"/>
          <w:sz w:val="24"/>
        </w:rPr>
        <w:t>各单位得分为100减去</w:t>
      </w:r>
      <w:r>
        <w:rPr>
          <w:rFonts w:ascii="仿宋_GB2312" w:eastAsia="仿宋_GB2312" w:hAnsi="宋体" w:hint="eastAsia"/>
          <w:spacing w:val="-12"/>
          <w:sz w:val="24"/>
        </w:rPr>
        <w:t>各</w:t>
      </w:r>
      <w:r>
        <w:rPr>
          <w:rFonts w:ascii="仿宋_GB2312" w:eastAsia="仿宋_GB2312" w:hint="eastAsia"/>
          <w:sz w:val="24"/>
        </w:rPr>
        <w:t>抽查指标项</w:t>
      </w:r>
      <w:r>
        <w:rPr>
          <w:rFonts w:ascii="仿宋_GB2312" w:eastAsia="仿宋_GB2312" w:hAnsi="宋体" w:hint="eastAsia"/>
          <w:spacing w:val="-12"/>
          <w:sz w:val="24"/>
        </w:rPr>
        <w:t>的扣分值。</w:t>
      </w:r>
    </w:p>
    <w:p w:rsidR="00B12A34" w:rsidRDefault="00B12A34" w:rsidP="00B12A34">
      <w:pPr>
        <w:adjustRightInd w:val="0"/>
        <w:snapToGrid w:val="0"/>
        <w:jc w:val="left"/>
        <w:rPr>
          <w:rFonts w:ascii="仿宋_GB2312" w:eastAsia="仿宋_GB2312" w:hAnsi="宋体"/>
          <w:spacing w:val="-12"/>
          <w:sz w:val="24"/>
        </w:rPr>
      </w:pPr>
    </w:p>
    <w:p w:rsidR="00B12A34" w:rsidRDefault="00B12A34" w:rsidP="00B12A34">
      <w:pPr>
        <w:spacing w:beforeLines="50" w:before="156"/>
        <w:jc w:val="center"/>
      </w:pPr>
      <w:r>
        <w:rPr>
          <w:rFonts w:ascii="仿宋_GB2312" w:eastAsia="仿宋_GB2312" w:hAnsi="宋体" w:hint="eastAsia"/>
          <w:spacing w:val="-12"/>
          <w:sz w:val="24"/>
        </w:rPr>
        <w:t>督查人员：                                                                                      督查日期：           年     月    日</w:t>
      </w:r>
    </w:p>
    <w:p w:rsidR="001B7419" w:rsidRDefault="001B7419"/>
    <w:p w:rsidR="00B12A34" w:rsidRDefault="00B12A34"/>
    <w:p w:rsidR="00B12A34" w:rsidRDefault="00B12A34"/>
    <w:p w:rsidR="00B12A34" w:rsidRDefault="00B12A34"/>
    <w:p w:rsidR="00B12A34" w:rsidRDefault="00B12A34"/>
    <w:p w:rsidR="00B12A34" w:rsidRDefault="00B12A34"/>
    <w:p w:rsidR="00B12A34" w:rsidRDefault="00B12A34"/>
    <w:p w:rsidR="00B12A34" w:rsidRDefault="00B12A34"/>
    <w:p w:rsidR="00B12A34" w:rsidRDefault="00B12A34"/>
    <w:p w:rsidR="00250435" w:rsidRDefault="00250435"/>
    <w:p w:rsidR="00250435" w:rsidRDefault="00250435"/>
    <w:p w:rsidR="00250435" w:rsidRDefault="00250435">
      <w:pPr>
        <w:rPr>
          <w:rFonts w:hint="eastAsia"/>
        </w:rPr>
      </w:pPr>
    </w:p>
    <w:p w:rsidR="00B12A34" w:rsidRDefault="00B12A34"/>
    <w:p w:rsidR="00B12A34" w:rsidRDefault="00B12A34"/>
    <w:p w:rsidR="00B12A34" w:rsidRDefault="00B12A34"/>
    <w:p w:rsidR="00B12A34" w:rsidRDefault="00B12A34"/>
    <w:p w:rsidR="00B12A34" w:rsidRDefault="00B12A34" w:rsidP="00B12A34">
      <w:pPr>
        <w:rPr>
          <w:rFonts w:ascii="黑体" w:eastAsia="黑体" w:hAnsi="宋体-18030" w:cs="宋体-18030"/>
          <w:bCs/>
          <w:sz w:val="32"/>
          <w:szCs w:val="32"/>
        </w:rPr>
      </w:pPr>
      <w:r w:rsidRPr="00D34176">
        <w:rPr>
          <w:rFonts w:ascii="黑体" w:eastAsia="黑体" w:hAnsi="宋体-18030" w:cs="宋体-18030" w:hint="eastAsia"/>
          <w:bCs/>
          <w:sz w:val="24"/>
        </w:rPr>
        <w:lastRenderedPageBreak/>
        <w:t>附表4</w:t>
      </w:r>
      <w:r>
        <w:rPr>
          <w:rFonts w:ascii="黑体" w:eastAsia="黑体" w:hAnsi="宋体-18030" w:cs="宋体-18030" w:hint="eastAsia"/>
          <w:bCs/>
          <w:sz w:val="32"/>
          <w:szCs w:val="32"/>
        </w:rPr>
        <w:t xml:space="preserve">             </w:t>
      </w:r>
      <w:r>
        <w:rPr>
          <w:rFonts w:ascii="黑体" w:eastAsia="黑体" w:hAnsi="宋体-18030" w:cs="宋体-18030"/>
          <w:bCs/>
          <w:sz w:val="32"/>
          <w:szCs w:val="32"/>
        </w:rPr>
        <w:t xml:space="preserve"> </w:t>
      </w:r>
      <w:r>
        <w:rPr>
          <w:rFonts w:ascii="黑体" w:eastAsia="黑体" w:hAnsi="宋体-18030" w:cs="宋体-18030" w:hint="eastAsia"/>
          <w:bCs/>
          <w:sz w:val="32"/>
          <w:szCs w:val="32"/>
        </w:rPr>
        <w:t xml:space="preserve">    水运工程项目质量安全管理行为督查表（监理单位）</w:t>
      </w:r>
    </w:p>
    <w:p w:rsidR="00B12A34" w:rsidRDefault="00B12A34" w:rsidP="00B12A34">
      <w:pPr>
        <w:jc w:val="left"/>
        <w:rPr>
          <w:rFonts w:ascii="仿宋_GB2312" w:eastAsia="仿宋_GB2312"/>
          <w:sz w:val="24"/>
        </w:rPr>
      </w:pPr>
      <w:r>
        <w:rPr>
          <w:rFonts w:ascii="仿宋_GB2312" w:eastAsia="仿宋_GB2312" w:hint="eastAsia"/>
          <w:sz w:val="24"/>
        </w:rPr>
        <w:t>项目名称：                      标 段 号：                      监理单位：                      抽查时间：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1559"/>
        <w:gridCol w:w="10631"/>
        <w:gridCol w:w="1402"/>
        <w:gridCol w:w="657"/>
      </w:tblGrid>
      <w:tr w:rsidR="00B12A34" w:rsidTr="00730528">
        <w:trPr>
          <w:jc w:val="center"/>
        </w:trPr>
        <w:tc>
          <w:tcPr>
            <w:tcW w:w="860" w:type="dxa"/>
            <w:vAlign w:val="center"/>
          </w:tcPr>
          <w:p w:rsidR="00B12A34" w:rsidRDefault="00B12A34" w:rsidP="00730528">
            <w:pPr>
              <w:adjustRightInd w:val="0"/>
              <w:snapToGrid w:val="0"/>
              <w:jc w:val="center"/>
              <w:rPr>
                <w:rFonts w:ascii="宋体" w:hAnsi="宋体" w:cs="宋体"/>
                <w:b/>
                <w:sz w:val="24"/>
              </w:rPr>
            </w:pPr>
            <w:r>
              <w:rPr>
                <w:rFonts w:ascii="宋体" w:hAnsi="宋体" w:cs="宋体" w:hint="eastAsia"/>
                <w:b/>
                <w:sz w:val="24"/>
              </w:rPr>
              <w:t>抽查</w:t>
            </w:r>
          </w:p>
          <w:p w:rsidR="00B12A34" w:rsidRDefault="00B12A34" w:rsidP="00730528">
            <w:pPr>
              <w:adjustRightInd w:val="0"/>
              <w:snapToGrid w:val="0"/>
              <w:jc w:val="center"/>
              <w:rPr>
                <w:rFonts w:ascii="宋体" w:hAnsi="宋体" w:cs="宋体"/>
                <w:b/>
                <w:sz w:val="24"/>
              </w:rPr>
            </w:pPr>
            <w:r>
              <w:rPr>
                <w:rFonts w:ascii="宋体" w:hAnsi="宋体" w:cs="宋体" w:hint="eastAsia"/>
                <w:b/>
                <w:sz w:val="24"/>
              </w:rPr>
              <w:t>内容</w:t>
            </w:r>
          </w:p>
          <w:p w:rsidR="00B12A34" w:rsidRDefault="00B12A34" w:rsidP="00B12A34">
            <w:pPr>
              <w:adjustRightInd w:val="0"/>
              <w:snapToGrid w:val="0"/>
              <w:jc w:val="center"/>
              <w:rPr>
                <w:rFonts w:ascii="宋体" w:hAnsi="宋体" w:cs="宋体"/>
                <w:b/>
                <w:sz w:val="24"/>
              </w:rPr>
            </w:pPr>
            <w:r>
              <w:rPr>
                <w:rFonts w:ascii="宋体" w:hAnsi="宋体" w:cs="宋体" w:hint="eastAsia"/>
                <w:b/>
                <w:sz w:val="24"/>
              </w:rPr>
              <w:t>(分)</w:t>
            </w:r>
          </w:p>
        </w:tc>
        <w:tc>
          <w:tcPr>
            <w:tcW w:w="1559" w:type="dxa"/>
            <w:vAlign w:val="center"/>
          </w:tcPr>
          <w:p w:rsidR="00B12A34" w:rsidRDefault="00B12A34" w:rsidP="00730528">
            <w:pPr>
              <w:adjustRightInd w:val="0"/>
              <w:snapToGrid w:val="0"/>
              <w:jc w:val="center"/>
              <w:rPr>
                <w:rFonts w:ascii="宋体" w:hAnsi="宋体" w:cs="宋体"/>
                <w:b/>
                <w:sz w:val="24"/>
              </w:rPr>
            </w:pPr>
            <w:r>
              <w:rPr>
                <w:rFonts w:ascii="宋体" w:hAnsi="宋体" w:cs="宋体" w:hint="eastAsia"/>
                <w:b/>
                <w:sz w:val="24"/>
              </w:rPr>
              <w:t>抽查指标项</w:t>
            </w:r>
          </w:p>
          <w:p w:rsidR="00B12A34" w:rsidRDefault="00B12A34" w:rsidP="00730528">
            <w:pPr>
              <w:adjustRightInd w:val="0"/>
              <w:snapToGrid w:val="0"/>
              <w:jc w:val="center"/>
              <w:rPr>
                <w:rFonts w:ascii="宋体" w:hAnsi="宋体" w:cs="宋体"/>
                <w:b/>
                <w:sz w:val="24"/>
              </w:rPr>
            </w:pPr>
            <w:r>
              <w:rPr>
                <w:rFonts w:ascii="宋体" w:hAnsi="宋体" w:cs="宋体" w:hint="eastAsia"/>
                <w:b/>
                <w:sz w:val="24"/>
              </w:rPr>
              <w:t>（分）</w:t>
            </w:r>
          </w:p>
        </w:tc>
        <w:tc>
          <w:tcPr>
            <w:tcW w:w="10631" w:type="dxa"/>
            <w:vAlign w:val="center"/>
          </w:tcPr>
          <w:p w:rsidR="00B12A34" w:rsidRDefault="00B12A34" w:rsidP="00730528">
            <w:pPr>
              <w:adjustRightInd w:val="0"/>
              <w:snapToGrid w:val="0"/>
              <w:jc w:val="center"/>
              <w:rPr>
                <w:rFonts w:ascii="宋体" w:hAnsi="宋体" w:cs="宋体"/>
                <w:b/>
                <w:sz w:val="24"/>
              </w:rPr>
            </w:pPr>
            <w:r>
              <w:rPr>
                <w:rFonts w:ascii="宋体" w:hAnsi="宋体" w:cs="宋体" w:hint="eastAsia"/>
                <w:b/>
                <w:sz w:val="24"/>
              </w:rPr>
              <w:t>扣分内容</w:t>
            </w:r>
          </w:p>
        </w:tc>
        <w:tc>
          <w:tcPr>
            <w:tcW w:w="1402" w:type="dxa"/>
            <w:vAlign w:val="center"/>
          </w:tcPr>
          <w:p w:rsidR="00B12A34" w:rsidRDefault="00B12A34" w:rsidP="00730528">
            <w:pPr>
              <w:adjustRightInd w:val="0"/>
              <w:snapToGrid w:val="0"/>
              <w:jc w:val="center"/>
              <w:rPr>
                <w:rFonts w:ascii="宋体" w:hAnsi="宋体" w:cs="宋体"/>
                <w:b/>
                <w:sz w:val="24"/>
              </w:rPr>
            </w:pPr>
            <w:r>
              <w:rPr>
                <w:rFonts w:ascii="宋体" w:hAnsi="宋体" w:cs="宋体" w:hint="eastAsia"/>
                <w:b/>
                <w:sz w:val="24"/>
              </w:rPr>
              <w:t>抽查</w:t>
            </w:r>
          </w:p>
          <w:p w:rsidR="00B12A34" w:rsidRDefault="00B12A34" w:rsidP="00730528">
            <w:pPr>
              <w:adjustRightInd w:val="0"/>
              <w:snapToGrid w:val="0"/>
              <w:jc w:val="center"/>
              <w:rPr>
                <w:rFonts w:ascii="宋体" w:hAnsi="宋体" w:cs="宋体"/>
                <w:b/>
                <w:sz w:val="24"/>
              </w:rPr>
            </w:pPr>
            <w:r>
              <w:rPr>
                <w:rFonts w:ascii="宋体" w:hAnsi="宋体" w:cs="宋体" w:hint="eastAsia"/>
                <w:b/>
                <w:sz w:val="24"/>
              </w:rPr>
              <w:t>资料</w:t>
            </w:r>
          </w:p>
        </w:tc>
        <w:tc>
          <w:tcPr>
            <w:tcW w:w="657" w:type="dxa"/>
            <w:vAlign w:val="center"/>
          </w:tcPr>
          <w:p w:rsidR="00B12A34" w:rsidRDefault="00B12A34" w:rsidP="00730528">
            <w:pPr>
              <w:adjustRightInd w:val="0"/>
              <w:snapToGrid w:val="0"/>
              <w:jc w:val="center"/>
              <w:rPr>
                <w:rFonts w:ascii="宋体" w:hAnsi="宋体" w:cs="宋体"/>
                <w:b/>
                <w:sz w:val="24"/>
              </w:rPr>
            </w:pPr>
            <w:r>
              <w:rPr>
                <w:rFonts w:ascii="宋体" w:hAnsi="宋体" w:cs="宋体" w:hint="eastAsia"/>
                <w:b/>
                <w:sz w:val="24"/>
              </w:rPr>
              <w:t>得分</w:t>
            </w:r>
          </w:p>
        </w:tc>
      </w:tr>
      <w:tr w:rsidR="00B12A34" w:rsidTr="00730528">
        <w:trPr>
          <w:jc w:val="center"/>
        </w:trPr>
        <w:tc>
          <w:tcPr>
            <w:tcW w:w="860" w:type="dxa"/>
            <w:vMerge w:val="restart"/>
            <w:vAlign w:val="center"/>
          </w:tcPr>
          <w:p w:rsidR="00B12A34" w:rsidRDefault="00B12A34" w:rsidP="00730528">
            <w:pPr>
              <w:adjustRightInd w:val="0"/>
              <w:snapToGrid w:val="0"/>
              <w:jc w:val="center"/>
              <w:rPr>
                <w:rFonts w:ascii="宋体" w:hAnsi="宋体" w:cs="宋体"/>
                <w:bCs/>
                <w:sz w:val="24"/>
              </w:rPr>
            </w:pPr>
            <w:r>
              <w:rPr>
                <w:rFonts w:ascii="宋体" w:hAnsi="宋体" w:cs="宋体" w:hint="eastAsia"/>
                <w:bCs/>
                <w:sz w:val="24"/>
              </w:rPr>
              <w:t>机构</w:t>
            </w:r>
          </w:p>
          <w:p w:rsidR="00B12A34" w:rsidRDefault="00B12A34" w:rsidP="00730528">
            <w:pPr>
              <w:adjustRightInd w:val="0"/>
              <w:snapToGrid w:val="0"/>
              <w:jc w:val="center"/>
              <w:rPr>
                <w:rFonts w:ascii="宋体" w:hAnsi="宋体" w:cs="宋体"/>
                <w:bCs/>
                <w:sz w:val="24"/>
              </w:rPr>
            </w:pPr>
            <w:r>
              <w:rPr>
                <w:rFonts w:ascii="宋体" w:hAnsi="宋体" w:cs="宋体" w:hint="eastAsia"/>
                <w:bCs/>
                <w:sz w:val="24"/>
              </w:rPr>
              <w:t>建设</w:t>
            </w:r>
          </w:p>
          <w:p w:rsidR="00B12A34" w:rsidRDefault="00B12A34" w:rsidP="00730528">
            <w:pPr>
              <w:adjustRightInd w:val="0"/>
              <w:snapToGrid w:val="0"/>
              <w:jc w:val="center"/>
              <w:rPr>
                <w:rFonts w:ascii="宋体" w:hAnsi="宋体" w:cs="宋体"/>
                <w:bCs/>
                <w:sz w:val="24"/>
              </w:rPr>
            </w:pPr>
            <w:r>
              <w:rPr>
                <w:rFonts w:ascii="宋体" w:hAnsi="宋体" w:cs="宋体" w:hint="eastAsia"/>
                <w:bCs/>
                <w:sz w:val="24"/>
              </w:rPr>
              <w:t>(20)</w:t>
            </w:r>
          </w:p>
        </w:tc>
        <w:tc>
          <w:tcPr>
            <w:tcW w:w="1559" w:type="dxa"/>
            <w:vMerge w:val="restart"/>
            <w:vAlign w:val="center"/>
          </w:tcPr>
          <w:p w:rsidR="00B12A34" w:rsidRDefault="00B12A34" w:rsidP="00730528">
            <w:pPr>
              <w:adjustRightInd w:val="0"/>
              <w:snapToGrid w:val="0"/>
              <w:jc w:val="center"/>
              <w:rPr>
                <w:rFonts w:ascii="宋体" w:hAnsi="宋体" w:cs="宋体"/>
                <w:bCs/>
                <w:sz w:val="24"/>
              </w:rPr>
            </w:pPr>
            <w:r>
              <w:rPr>
                <w:rFonts w:ascii="宋体" w:hAnsi="宋体" w:cs="宋体" w:hint="eastAsia"/>
                <w:bCs/>
                <w:sz w:val="24"/>
              </w:rPr>
              <w:t>主要人员条件及岗位职责（20）</w:t>
            </w:r>
          </w:p>
        </w:tc>
        <w:tc>
          <w:tcPr>
            <w:tcW w:w="10631" w:type="dxa"/>
            <w:vAlign w:val="center"/>
          </w:tcPr>
          <w:p w:rsidR="00B12A34" w:rsidRDefault="00B12A34" w:rsidP="00730528">
            <w:pPr>
              <w:adjustRightInd w:val="0"/>
              <w:snapToGrid w:val="0"/>
              <w:jc w:val="left"/>
              <w:rPr>
                <w:rFonts w:ascii="宋体" w:hAnsi="宋体" w:cs="宋体"/>
                <w:bCs/>
                <w:sz w:val="24"/>
              </w:rPr>
            </w:pPr>
            <w:r>
              <w:rPr>
                <w:rFonts w:ascii="宋体" w:hAnsi="宋体" w:cs="宋体" w:hint="eastAsia"/>
                <w:sz w:val="24"/>
              </w:rPr>
              <w:t>总监、驻地监理工程师、试验室主任、桥梁、隧道专业监理工程师条件不符合投标文件承诺扣5分。</w:t>
            </w:r>
          </w:p>
        </w:tc>
        <w:tc>
          <w:tcPr>
            <w:tcW w:w="1402" w:type="dxa"/>
            <w:vMerge w:val="restart"/>
            <w:vAlign w:val="center"/>
          </w:tcPr>
          <w:p w:rsidR="00B12A34" w:rsidRDefault="00B12A34" w:rsidP="00730528">
            <w:pPr>
              <w:adjustRightInd w:val="0"/>
              <w:snapToGrid w:val="0"/>
              <w:jc w:val="left"/>
              <w:rPr>
                <w:rFonts w:ascii="宋体" w:hAnsi="宋体" w:cs="宋体"/>
                <w:bCs/>
                <w:sz w:val="24"/>
              </w:rPr>
            </w:pPr>
            <w:r>
              <w:rPr>
                <w:rFonts w:ascii="宋体" w:hAnsi="宋体" w:cs="宋体" w:hint="eastAsia"/>
                <w:sz w:val="24"/>
              </w:rPr>
              <w:t>合同、招投标文件，质量责任登记、考核等资料。</w:t>
            </w:r>
          </w:p>
        </w:tc>
        <w:tc>
          <w:tcPr>
            <w:tcW w:w="657" w:type="dxa"/>
            <w:vAlign w:val="center"/>
          </w:tcPr>
          <w:p w:rsidR="00B12A34" w:rsidRDefault="00B12A34" w:rsidP="00730528">
            <w:pPr>
              <w:adjustRightInd w:val="0"/>
              <w:snapToGrid w:val="0"/>
              <w:jc w:val="center"/>
              <w:rPr>
                <w:rFonts w:ascii="宋体" w:hAnsi="宋体" w:cs="宋体"/>
                <w:bCs/>
                <w:sz w:val="24"/>
              </w:rPr>
            </w:pPr>
          </w:p>
        </w:tc>
      </w:tr>
      <w:tr w:rsidR="00B12A34" w:rsidTr="00730528">
        <w:trPr>
          <w:jc w:val="center"/>
        </w:trPr>
        <w:tc>
          <w:tcPr>
            <w:tcW w:w="860" w:type="dxa"/>
            <w:vMerge/>
            <w:vAlign w:val="center"/>
          </w:tcPr>
          <w:p w:rsidR="00B12A34" w:rsidRDefault="00B12A34" w:rsidP="00730528">
            <w:pPr>
              <w:adjustRightInd w:val="0"/>
              <w:snapToGrid w:val="0"/>
              <w:jc w:val="center"/>
              <w:rPr>
                <w:rFonts w:ascii="宋体" w:hAnsi="宋体" w:cs="宋体"/>
                <w:bCs/>
                <w:sz w:val="24"/>
              </w:rPr>
            </w:pPr>
          </w:p>
        </w:tc>
        <w:tc>
          <w:tcPr>
            <w:tcW w:w="1559" w:type="dxa"/>
            <w:vMerge/>
            <w:vAlign w:val="center"/>
          </w:tcPr>
          <w:p w:rsidR="00B12A34" w:rsidRDefault="00B12A34" w:rsidP="00730528">
            <w:pPr>
              <w:adjustRightInd w:val="0"/>
              <w:snapToGrid w:val="0"/>
              <w:jc w:val="center"/>
              <w:rPr>
                <w:rFonts w:ascii="宋体" w:hAnsi="宋体" w:cs="宋体"/>
                <w:bCs/>
                <w:sz w:val="24"/>
              </w:rPr>
            </w:pPr>
          </w:p>
        </w:tc>
        <w:tc>
          <w:tcPr>
            <w:tcW w:w="10631" w:type="dxa"/>
            <w:vAlign w:val="center"/>
          </w:tcPr>
          <w:p w:rsidR="00B12A34" w:rsidRDefault="00B12A34" w:rsidP="00730528">
            <w:pPr>
              <w:adjustRightInd w:val="0"/>
              <w:snapToGrid w:val="0"/>
              <w:jc w:val="left"/>
              <w:rPr>
                <w:rFonts w:ascii="宋体" w:hAnsi="宋体" w:cs="宋体"/>
                <w:bCs/>
                <w:sz w:val="24"/>
              </w:rPr>
            </w:pPr>
            <w:r>
              <w:rPr>
                <w:rFonts w:ascii="宋体" w:hAnsi="宋体" w:cs="宋体" w:hint="eastAsia"/>
                <w:bCs/>
                <w:sz w:val="24"/>
              </w:rPr>
              <w:t>质量安全岗位职责不明确、责任不落实扣5分；</w:t>
            </w:r>
            <w:r>
              <w:rPr>
                <w:rFonts w:ascii="宋体" w:hAnsi="宋体" w:cs="宋体" w:hint="eastAsia"/>
                <w:sz w:val="24"/>
              </w:rPr>
              <w:t>未开展质量责任登记工作或工作流于形式扣5分；</w:t>
            </w:r>
          </w:p>
          <w:p w:rsidR="00B12A34" w:rsidRDefault="00B12A34" w:rsidP="00730528">
            <w:pPr>
              <w:adjustRightInd w:val="0"/>
              <w:snapToGrid w:val="0"/>
              <w:jc w:val="left"/>
              <w:rPr>
                <w:rFonts w:ascii="宋体" w:hAnsi="宋体" w:cs="宋体"/>
                <w:sz w:val="24"/>
              </w:rPr>
            </w:pPr>
            <w:r>
              <w:rPr>
                <w:rFonts w:ascii="宋体" w:hAnsi="宋体" w:cs="宋体" w:hint="eastAsia"/>
                <w:sz w:val="24"/>
              </w:rPr>
              <w:t>抽查1项职责对应管理资料，反映出职责不到位扣3分。</w:t>
            </w:r>
          </w:p>
        </w:tc>
        <w:tc>
          <w:tcPr>
            <w:tcW w:w="1402" w:type="dxa"/>
            <w:vMerge/>
            <w:vAlign w:val="center"/>
          </w:tcPr>
          <w:p w:rsidR="00B12A34" w:rsidRDefault="00B12A34" w:rsidP="00730528">
            <w:pPr>
              <w:adjustRightInd w:val="0"/>
              <w:snapToGrid w:val="0"/>
              <w:jc w:val="left"/>
              <w:rPr>
                <w:rFonts w:ascii="宋体" w:hAnsi="宋体" w:cs="宋体"/>
                <w:sz w:val="24"/>
              </w:rPr>
            </w:pPr>
          </w:p>
        </w:tc>
        <w:tc>
          <w:tcPr>
            <w:tcW w:w="657" w:type="dxa"/>
            <w:vAlign w:val="center"/>
          </w:tcPr>
          <w:p w:rsidR="00B12A34" w:rsidRDefault="00B12A34" w:rsidP="00730528">
            <w:pPr>
              <w:adjustRightInd w:val="0"/>
              <w:snapToGrid w:val="0"/>
              <w:jc w:val="center"/>
              <w:rPr>
                <w:rFonts w:ascii="宋体" w:hAnsi="宋体" w:cs="宋体"/>
                <w:bCs/>
                <w:sz w:val="24"/>
              </w:rPr>
            </w:pPr>
          </w:p>
        </w:tc>
      </w:tr>
      <w:tr w:rsidR="00B12A34" w:rsidTr="00730528">
        <w:trPr>
          <w:jc w:val="center"/>
        </w:trPr>
        <w:tc>
          <w:tcPr>
            <w:tcW w:w="860" w:type="dxa"/>
            <w:vMerge/>
            <w:vAlign w:val="center"/>
          </w:tcPr>
          <w:p w:rsidR="00B12A34" w:rsidRDefault="00B12A34" w:rsidP="00730528">
            <w:pPr>
              <w:adjustRightInd w:val="0"/>
              <w:snapToGrid w:val="0"/>
              <w:jc w:val="center"/>
              <w:rPr>
                <w:rFonts w:ascii="宋体" w:hAnsi="宋体" w:cs="宋体"/>
                <w:bCs/>
                <w:sz w:val="24"/>
              </w:rPr>
            </w:pPr>
          </w:p>
        </w:tc>
        <w:tc>
          <w:tcPr>
            <w:tcW w:w="1559" w:type="dxa"/>
            <w:vMerge/>
            <w:vAlign w:val="center"/>
          </w:tcPr>
          <w:p w:rsidR="00B12A34" w:rsidRDefault="00B12A34" w:rsidP="00730528">
            <w:pPr>
              <w:adjustRightInd w:val="0"/>
              <w:snapToGrid w:val="0"/>
              <w:jc w:val="center"/>
              <w:rPr>
                <w:rFonts w:ascii="宋体" w:hAnsi="宋体" w:cs="宋体"/>
                <w:bCs/>
                <w:sz w:val="24"/>
              </w:rPr>
            </w:pPr>
          </w:p>
        </w:tc>
        <w:tc>
          <w:tcPr>
            <w:tcW w:w="10631" w:type="dxa"/>
            <w:vAlign w:val="center"/>
          </w:tcPr>
          <w:p w:rsidR="00B12A34" w:rsidRDefault="00B12A34" w:rsidP="00730528">
            <w:pPr>
              <w:adjustRightInd w:val="0"/>
              <w:snapToGrid w:val="0"/>
              <w:jc w:val="left"/>
              <w:rPr>
                <w:rFonts w:ascii="宋体" w:hAnsi="宋体" w:cs="宋体"/>
                <w:sz w:val="24"/>
              </w:rPr>
            </w:pPr>
            <w:r>
              <w:rPr>
                <w:rFonts w:ascii="宋体" w:hAnsi="宋体" w:cs="宋体" w:hint="eastAsia"/>
                <w:sz w:val="24"/>
              </w:rPr>
              <w:t>监理单位未对监理机构实施责任考核或考核流于形式扣5分。</w:t>
            </w:r>
          </w:p>
        </w:tc>
        <w:tc>
          <w:tcPr>
            <w:tcW w:w="1402" w:type="dxa"/>
            <w:vMerge/>
            <w:vAlign w:val="center"/>
          </w:tcPr>
          <w:p w:rsidR="00B12A34" w:rsidRDefault="00B12A34" w:rsidP="00730528">
            <w:pPr>
              <w:adjustRightInd w:val="0"/>
              <w:snapToGrid w:val="0"/>
              <w:jc w:val="left"/>
              <w:rPr>
                <w:rFonts w:ascii="宋体" w:hAnsi="宋体" w:cs="宋体"/>
                <w:sz w:val="24"/>
              </w:rPr>
            </w:pPr>
          </w:p>
        </w:tc>
        <w:tc>
          <w:tcPr>
            <w:tcW w:w="657" w:type="dxa"/>
            <w:vAlign w:val="center"/>
          </w:tcPr>
          <w:p w:rsidR="00B12A34" w:rsidRDefault="00B12A34" w:rsidP="00730528">
            <w:pPr>
              <w:adjustRightInd w:val="0"/>
              <w:snapToGrid w:val="0"/>
              <w:jc w:val="center"/>
              <w:rPr>
                <w:rFonts w:ascii="宋体" w:hAnsi="宋体" w:cs="宋体"/>
                <w:bCs/>
                <w:sz w:val="24"/>
              </w:rPr>
            </w:pPr>
          </w:p>
        </w:tc>
      </w:tr>
      <w:tr w:rsidR="00B12A34" w:rsidTr="00730528">
        <w:trPr>
          <w:jc w:val="center"/>
        </w:trPr>
        <w:tc>
          <w:tcPr>
            <w:tcW w:w="860" w:type="dxa"/>
            <w:vMerge/>
            <w:vAlign w:val="center"/>
          </w:tcPr>
          <w:p w:rsidR="00B12A34" w:rsidRDefault="00B12A34" w:rsidP="00730528">
            <w:pPr>
              <w:adjustRightInd w:val="0"/>
              <w:snapToGrid w:val="0"/>
              <w:jc w:val="center"/>
              <w:rPr>
                <w:rFonts w:ascii="宋体" w:hAnsi="宋体" w:cs="宋体"/>
                <w:bCs/>
                <w:sz w:val="24"/>
              </w:rPr>
            </w:pPr>
          </w:p>
        </w:tc>
        <w:tc>
          <w:tcPr>
            <w:tcW w:w="1559" w:type="dxa"/>
            <w:vMerge/>
            <w:vAlign w:val="center"/>
          </w:tcPr>
          <w:p w:rsidR="00B12A34" w:rsidRDefault="00B12A34" w:rsidP="00730528">
            <w:pPr>
              <w:adjustRightInd w:val="0"/>
              <w:snapToGrid w:val="0"/>
              <w:jc w:val="center"/>
              <w:rPr>
                <w:rFonts w:ascii="宋体" w:hAnsi="宋体" w:cs="宋体"/>
                <w:bCs/>
                <w:sz w:val="24"/>
              </w:rPr>
            </w:pPr>
          </w:p>
        </w:tc>
        <w:tc>
          <w:tcPr>
            <w:tcW w:w="10631" w:type="dxa"/>
          </w:tcPr>
          <w:p w:rsidR="00B12A34" w:rsidRDefault="00B12A34" w:rsidP="00730528">
            <w:pPr>
              <w:adjustRightInd w:val="0"/>
              <w:snapToGrid w:val="0"/>
              <w:jc w:val="left"/>
              <w:rPr>
                <w:rFonts w:ascii="宋体" w:hAnsi="宋体" w:cs="宋体"/>
                <w:sz w:val="24"/>
              </w:rPr>
            </w:pPr>
            <w:r>
              <w:rPr>
                <w:rFonts w:ascii="宋体" w:hAnsi="宋体" w:cs="宋体" w:hint="eastAsia"/>
                <w:sz w:val="24"/>
              </w:rPr>
              <w:t>监理机构未对监理人员履职情况进行考核扣5分。</w:t>
            </w:r>
          </w:p>
        </w:tc>
        <w:tc>
          <w:tcPr>
            <w:tcW w:w="1402" w:type="dxa"/>
            <w:vMerge/>
            <w:vAlign w:val="center"/>
          </w:tcPr>
          <w:p w:rsidR="00B12A34" w:rsidRDefault="00B12A34" w:rsidP="00730528">
            <w:pPr>
              <w:adjustRightInd w:val="0"/>
              <w:snapToGrid w:val="0"/>
              <w:jc w:val="left"/>
              <w:rPr>
                <w:rFonts w:ascii="宋体" w:hAnsi="宋体" w:cs="宋体"/>
                <w:bCs/>
                <w:sz w:val="24"/>
              </w:rPr>
            </w:pPr>
          </w:p>
        </w:tc>
        <w:tc>
          <w:tcPr>
            <w:tcW w:w="657" w:type="dxa"/>
            <w:vAlign w:val="center"/>
          </w:tcPr>
          <w:p w:rsidR="00B12A34" w:rsidRDefault="00B12A34" w:rsidP="00730528">
            <w:pPr>
              <w:adjustRightInd w:val="0"/>
              <w:snapToGrid w:val="0"/>
              <w:jc w:val="center"/>
              <w:rPr>
                <w:rFonts w:ascii="宋体" w:hAnsi="宋体" w:cs="宋体"/>
                <w:bCs/>
                <w:sz w:val="24"/>
              </w:rPr>
            </w:pPr>
          </w:p>
        </w:tc>
      </w:tr>
      <w:tr w:rsidR="00B12A34" w:rsidTr="00730528">
        <w:trPr>
          <w:trHeight w:val="481"/>
          <w:jc w:val="center"/>
        </w:trPr>
        <w:tc>
          <w:tcPr>
            <w:tcW w:w="860" w:type="dxa"/>
            <w:vMerge w:val="restart"/>
            <w:vAlign w:val="center"/>
          </w:tcPr>
          <w:p w:rsidR="00B12A34" w:rsidRDefault="00B12A34" w:rsidP="00730528">
            <w:pPr>
              <w:adjustRightInd w:val="0"/>
              <w:snapToGrid w:val="0"/>
              <w:jc w:val="center"/>
              <w:rPr>
                <w:rFonts w:ascii="宋体" w:hAnsi="宋体" w:cs="宋体"/>
                <w:bCs/>
                <w:sz w:val="24"/>
              </w:rPr>
            </w:pPr>
            <w:r>
              <w:rPr>
                <w:rFonts w:ascii="宋体" w:hAnsi="宋体" w:cs="宋体" w:hint="eastAsia"/>
                <w:bCs/>
                <w:sz w:val="24"/>
              </w:rPr>
              <w:t>监理</w:t>
            </w:r>
          </w:p>
          <w:p w:rsidR="00B12A34" w:rsidRDefault="00B12A34" w:rsidP="00730528">
            <w:pPr>
              <w:adjustRightInd w:val="0"/>
              <w:snapToGrid w:val="0"/>
              <w:jc w:val="center"/>
              <w:rPr>
                <w:rFonts w:ascii="宋体" w:hAnsi="宋体" w:cs="宋体"/>
                <w:bCs/>
                <w:sz w:val="24"/>
              </w:rPr>
            </w:pPr>
            <w:r>
              <w:rPr>
                <w:rFonts w:ascii="宋体" w:hAnsi="宋体" w:cs="宋体" w:hint="eastAsia"/>
                <w:bCs/>
                <w:sz w:val="24"/>
              </w:rPr>
              <w:t>工作</w:t>
            </w:r>
          </w:p>
          <w:p w:rsidR="00B12A34" w:rsidRDefault="00B12A34" w:rsidP="00730528">
            <w:pPr>
              <w:adjustRightInd w:val="0"/>
              <w:snapToGrid w:val="0"/>
              <w:jc w:val="center"/>
              <w:rPr>
                <w:rFonts w:ascii="宋体" w:hAnsi="宋体" w:cs="宋体"/>
                <w:bCs/>
                <w:sz w:val="24"/>
              </w:rPr>
            </w:pPr>
            <w:r>
              <w:rPr>
                <w:rFonts w:ascii="宋体" w:hAnsi="宋体" w:cs="宋体" w:hint="eastAsia"/>
                <w:bCs/>
                <w:sz w:val="24"/>
              </w:rPr>
              <w:t>(80)</w:t>
            </w:r>
          </w:p>
        </w:tc>
        <w:tc>
          <w:tcPr>
            <w:tcW w:w="1559" w:type="dxa"/>
            <w:vAlign w:val="center"/>
          </w:tcPr>
          <w:p w:rsidR="00B12A34" w:rsidRDefault="00B12A34" w:rsidP="00730528">
            <w:pPr>
              <w:adjustRightInd w:val="0"/>
              <w:snapToGrid w:val="0"/>
              <w:jc w:val="center"/>
              <w:rPr>
                <w:rFonts w:ascii="宋体" w:hAnsi="宋体" w:cs="宋体"/>
                <w:bCs/>
                <w:sz w:val="24"/>
              </w:rPr>
            </w:pPr>
            <w:r>
              <w:rPr>
                <w:rFonts w:ascii="宋体" w:hAnsi="宋体" w:cs="宋体" w:hint="eastAsia"/>
                <w:bCs/>
                <w:sz w:val="24"/>
              </w:rPr>
              <w:t>监理细则（10）</w:t>
            </w:r>
          </w:p>
        </w:tc>
        <w:tc>
          <w:tcPr>
            <w:tcW w:w="10631" w:type="dxa"/>
          </w:tcPr>
          <w:p w:rsidR="00B12A34" w:rsidRDefault="00B12A34" w:rsidP="00730528">
            <w:pPr>
              <w:adjustRightInd w:val="0"/>
              <w:snapToGrid w:val="0"/>
              <w:jc w:val="left"/>
              <w:rPr>
                <w:rFonts w:ascii="宋体" w:hAnsi="宋体" w:cs="宋体"/>
                <w:sz w:val="24"/>
              </w:rPr>
            </w:pPr>
            <w:r>
              <w:rPr>
                <w:rFonts w:ascii="宋体" w:hAnsi="宋体" w:cs="宋体" w:hint="eastAsia"/>
                <w:sz w:val="24"/>
              </w:rPr>
              <w:t>监理细则对关键环节等针对性和</w:t>
            </w:r>
            <w:proofErr w:type="gramStart"/>
            <w:r>
              <w:rPr>
                <w:rFonts w:ascii="宋体" w:hAnsi="宋体" w:cs="宋体" w:hint="eastAsia"/>
                <w:sz w:val="24"/>
              </w:rPr>
              <w:t>可控性差扣10分</w:t>
            </w:r>
            <w:proofErr w:type="gramEnd"/>
            <w:r>
              <w:rPr>
                <w:rFonts w:ascii="宋体" w:hAnsi="宋体" w:cs="宋体" w:hint="eastAsia"/>
                <w:sz w:val="24"/>
              </w:rPr>
              <w:t>；监理细则未经总监审批，监理细则不符合工程实际，监理重点、难点、具体措施等内容不全或有错误，针对性或可操作性差，发现一项扣5分；</w:t>
            </w:r>
          </w:p>
        </w:tc>
        <w:tc>
          <w:tcPr>
            <w:tcW w:w="1402" w:type="dxa"/>
            <w:vMerge w:val="restart"/>
            <w:vAlign w:val="center"/>
          </w:tcPr>
          <w:p w:rsidR="00B12A34" w:rsidRDefault="00B12A34" w:rsidP="00730528">
            <w:pPr>
              <w:adjustRightInd w:val="0"/>
              <w:snapToGrid w:val="0"/>
              <w:rPr>
                <w:rFonts w:ascii="宋体" w:hAnsi="宋体" w:cs="宋体"/>
                <w:bCs/>
                <w:sz w:val="24"/>
              </w:rPr>
            </w:pPr>
            <w:r>
              <w:rPr>
                <w:rFonts w:ascii="宋体" w:hAnsi="宋体" w:cs="宋体" w:hint="eastAsia"/>
                <w:bCs/>
                <w:sz w:val="24"/>
              </w:rPr>
              <w:t>监理细则，</w:t>
            </w:r>
            <w:r>
              <w:rPr>
                <w:rFonts w:ascii="宋体" w:hAnsi="宋体" w:cs="宋体" w:hint="eastAsia"/>
                <w:sz w:val="24"/>
              </w:rPr>
              <w:t>施工组织设计及专项方案文件，验收和评定相关资料，监理指令文件等</w:t>
            </w:r>
            <w:r>
              <w:rPr>
                <w:rFonts w:ascii="宋体" w:hAnsi="宋体" w:cs="宋体" w:hint="eastAsia"/>
                <w:bCs/>
                <w:sz w:val="24"/>
              </w:rPr>
              <w:t>。</w:t>
            </w:r>
          </w:p>
        </w:tc>
        <w:tc>
          <w:tcPr>
            <w:tcW w:w="657" w:type="dxa"/>
            <w:vAlign w:val="center"/>
          </w:tcPr>
          <w:p w:rsidR="00B12A34" w:rsidRDefault="00B12A34" w:rsidP="00730528">
            <w:pPr>
              <w:adjustRightInd w:val="0"/>
              <w:snapToGrid w:val="0"/>
              <w:jc w:val="center"/>
              <w:rPr>
                <w:rFonts w:ascii="宋体" w:hAnsi="宋体" w:cs="宋体"/>
                <w:bCs/>
                <w:sz w:val="24"/>
              </w:rPr>
            </w:pPr>
          </w:p>
        </w:tc>
      </w:tr>
      <w:tr w:rsidR="00B12A34" w:rsidTr="00730528">
        <w:trPr>
          <w:jc w:val="center"/>
        </w:trPr>
        <w:tc>
          <w:tcPr>
            <w:tcW w:w="860" w:type="dxa"/>
            <w:vMerge/>
            <w:vAlign w:val="center"/>
          </w:tcPr>
          <w:p w:rsidR="00B12A34" w:rsidRDefault="00B12A34" w:rsidP="00730528">
            <w:pPr>
              <w:adjustRightInd w:val="0"/>
              <w:snapToGrid w:val="0"/>
              <w:jc w:val="center"/>
              <w:rPr>
                <w:rFonts w:ascii="宋体" w:hAnsi="宋体" w:cs="宋体"/>
                <w:bCs/>
                <w:sz w:val="24"/>
              </w:rPr>
            </w:pPr>
          </w:p>
        </w:tc>
        <w:tc>
          <w:tcPr>
            <w:tcW w:w="1559" w:type="dxa"/>
            <w:vAlign w:val="center"/>
          </w:tcPr>
          <w:p w:rsidR="00B12A34" w:rsidRDefault="00B12A34" w:rsidP="00730528">
            <w:pPr>
              <w:adjustRightInd w:val="0"/>
              <w:snapToGrid w:val="0"/>
              <w:jc w:val="center"/>
              <w:rPr>
                <w:rFonts w:ascii="宋体" w:hAnsi="宋体" w:cs="宋体"/>
                <w:bCs/>
                <w:sz w:val="24"/>
              </w:rPr>
            </w:pPr>
            <w:r>
              <w:rPr>
                <w:rFonts w:ascii="宋体" w:hAnsi="宋体" w:cs="宋体" w:hint="eastAsia"/>
                <w:bCs/>
                <w:sz w:val="24"/>
              </w:rPr>
              <w:t>审批报验（20）</w:t>
            </w:r>
          </w:p>
        </w:tc>
        <w:tc>
          <w:tcPr>
            <w:tcW w:w="10631" w:type="dxa"/>
            <w:vAlign w:val="center"/>
          </w:tcPr>
          <w:p w:rsidR="00B12A34" w:rsidRDefault="00B12A34" w:rsidP="00730528">
            <w:pPr>
              <w:adjustRightInd w:val="0"/>
              <w:snapToGrid w:val="0"/>
              <w:rPr>
                <w:rFonts w:ascii="宋体" w:hAnsi="宋体" w:cs="宋体"/>
                <w:sz w:val="24"/>
              </w:rPr>
            </w:pPr>
            <w:r>
              <w:rPr>
                <w:rFonts w:ascii="宋体" w:hAnsi="宋体" w:cs="宋体" w:hint="eastAsia"/>
                <w:sz w:val="24"/>
              </w:rPr>
              <w:t>施工组织设计及专项施工方案</w:t>
            </w:r>
            <w:r>
              <w:rPr>
                <w:rFonts w:ascii="宋体" w:hAnsi="宋体" w:cs="宋体" w:hint="eastAsia"/>
                <w:bCs/>
                <w:sz w:val="24"/>
              </w:rPr>
              <w:t>审查程序不规范</w:t>
            </w:r>
            <w:r>
              <w:rPr>
                <w:rFonts w:ascii="宋体" w:hAnsi="宋体" w:cs="宋体" w:hint="eastAsia"/>
                <w:sz w:val="24"/>
              </w:rPr>
              <w:t>扣20分；审批不及时</w:t>
            </w:r>
            <w:r>
              <w:rPr>
                <w:rFonts w:ascii="宋体" w:hAnsi="宋体" w:cs="宋体" w:hint="eastAsia"/>
                <w:bCs/>
                <w:sz w:val="24"/>
              </w:rPr>
              <w:t>，方案不符合强制性标准要求，缺乏针对性，发现一项</w:t>
            </w:r>
            <w:r>
              <w:rPr>
                <w:rFonts w:ascii="宋体" w:hAnsi="宋体" w:cs="宋体" w:hint="eastAsia"/>
                <w:sz w:val="24"/>
              </w:rPr>
              <w:t>扣10分。</w:t>
            </w:r>
          </w:p>
        </w:tc>
        <w:tc>
          <w:tcPr>
            <w:tcW w:w="1402" w:type="dxa"/>
            <w:vMerge/>
            <w:vAlign w:val="center"/>
          </w:tcPr>
          <w:p w:rsidR="00B12A34" w:rsidRDefault="00B12A34" w:rsidP="00730528">
            <w:pPr>
              <w:adjustRightInd w:val="0"/>
              <w:snapToGrid w:val="0"/>
              <w:jc w:val="left"/>
              <w:rPr>
                <w:rFonts w:ascii="宋体" w:hAnsi="宋体" w:cs="宋体"/>
                <w:bCs/>
                <w:sz w:val="24"/>
              </w:rPr>
            </w:pPr>
          </w:p>
        </w:tc>
        <w:tc>
          <w:tcPr>
            <w:tcW w:w="657" w:type="dxa"/>
            <w:vAlign w:val="center"/>
          </w:tcPr>
          <w:p w:rsidR="00B12A34" w:rsidRDefault="00B12A34" w:rsidP="00730528">
            <w:pPr>
              <w:adjustRightInd w:val="0"/>
              <w:snapToGrid w:val="0"/>
              <w:jc w:val="center"/>
              <w:rPr>
                <w:rFonts w:ascii="宋体" w:hAnsi="宋体" w:cs="宋体"/>
                <w:bCs/>
                <w:sz w:val="24"/>
              </w:rPr>
            </w:pPr>
          </w:p>
        </w:tc>
      </w:tr>
      <w:tr w:rsidR="00B12A34" w:rsidTr="00730528">
        <w:trPr>
          <w:trHeight w:val="530"/>
          <w:jc w:val="center"/>
        </w:trPr>
        <w:tc>
          <w:tcPr>
            <w:tcW w:w="860" w:type="dxa"/>
            <w:vMerge/>
            <w:vAlign w:val="center"/>
          </w:tcPr>
          <w:p w:rsidR="00B12A34" w:rsidRDefault="00B12A34" w:rsidP="00730528">
            <w:pPr>
              <w:adjustRightInd w:val="0"/>
              <w:snapToGrid w:val="0"/>
              <w:jc w:val="center"/>
              <w:rPr>
                <w:rFonts w:ascii="宋体" w:hAnsi="宋体" w:cs="宋体"/>
                <w:bCs/>
                <w:sz w:val="24"/>
              </w:rPr>
            </w:pPr>
          </w:p>
        </w:tc>
        <w:tc>
          <w:tcPr>
            <w:tcW w:w="1559" w:type="dxa"/>
            <w:vAlign w:val="center"/>
          </w:tcPr>
          <w:p w:rsidR="00B12A34" w:rsidRDefault="00B12A34" w:rsidP="00730528">
            <w:pPr>
              <w:adjustRightInd w:val="0"/>
              <w:snapToGrid w:val="0"/>
              <w:jc w:val="center"/>
              <w:rPr>
                <w:rFonts w:ascii="宋体" w:hAnsi="宋体" w:cs="宋体"/>
                <w:bCs/>
                <w:sz w:val="24"/>
              </w:rPr>
            </w:pPr>
            <w:r>
              <w:rPr>
                <w:rFonts w:ascii="宋体" w:hAnsi="宋体" w:cs="宋体" w:hint="eastAsia"/>
                <w:bCs/>
                <w:sz w:val="24"/>
              </w:rPr>
              <w:t>旁站巡视（15）</w:t>
            </w:r>
          </w:p>
        </w:tc>
        <w:tc>
          <w:tcPr>
            <w:tcW w:w="10631" w:type="dxa"/>
            <w:vAlign w:val="center"/>
          </w:tcPr>
          <w:p w:rsidR="00B12A34" w:rsidRDefault="00B12A34" w:rsidP="00730528">
            <w:pPr>
              <w:adjustRightInd w:val="0"/>
              <w:snapToGrid w:val="0"/>
              <w:rPr>
                <w:rFonts w:ascii="宋体" w:hAnsi="宋体" w:cs="宋体"/>
                <w:sz w:val="24"/>
              </w:rPr>
            </w:pPr>
            <w:r>
              <w:rPr>
                <w:rFonts w:ascii="宋体" w:hAnsi="宋体" w:cs="宋体" w:hint="eastAsia"/>
                <w:bCs/>
                <w:sz w:val="24"/>
              </w:rPr>
              <w:t>未按监理细则规定旁站或巡视扣15分；施工情况、监理工作记录不规范，存在代签名现象，发现一项扣10分；施工情况、监理工作记录不准确、不连续，内容不详细，发现一项扣5分。</w:t>
            </w:r>
          </w:p>
        </w:tc>
        <w:tc>
          <w:tcPr>
            <w:tcW w:w="1402" w:type="dxa"/>
            <w:vMerge/>
            <w:vAlign w:val="center"/>
          </w:tcPr>
          <w:p w:rsidR="00B12A34" w:rsidRDefault="00B12A34" w:rsidP="00730528">
            <w:pPr>
              <w:adjustRightInd w:val="0"/>
              <w:snapToGrid w:val="0"/>
              <w:jc w:val="left"/>
              <w:rPr>
                <w:rFonts w:ascii="宋体" w:hAnsi="宋体" w:cs="宋体"/>
                <w:bCs/>
                <w:sz w:val="24"/>
              </w:rPr>
            </w:pPr>
          </w:p>
        </w:tc>
        <w:tc>
          <w:tcPr>
            <w:tcW w:w="657" w:type="dxa"/>
            <w:vAlign w:val="center"/>
          </w:tcPr>
          <w:p w:rsidR="00B12A34" w:rsidRDefault="00B12A34" w:rsidP="00730528">
            <w:pPr>
              <w:adjustRightInd w:val="0"/>
              <w:snapToGrid w:val="0"/>
              <w:jc w:val="center"/>
              <w:rPr>
                <w:rFonts w:ascii="宋体" w:hAnsi="宋体" w:cs="宋体"/>
                <w:bCs/>
                <w:sz w:val="24"/>
              </w:rPr>
            </w:pPr>
          </w:p>
        </w:tc>
      </w:tr>
      <w:tr w:rsidR="00B12A34" w:rsidTr="00730528">
        <w:trPr>
          <w:trHeight w:val="580"/>
          <w:jc w:val="center"/>
        </w:trPr>
        <w:tc>
          <w:tcPr>
            <w:tcW w:w="860" w:type="dxa"/>
            <w:vMerge/>
            <w:vAlign w:val="center"/>
          </w:tcPr>
          <w:p w:rsidR="00B12A34" w:rsidRDefault="00B12A34" w:rsidP="00730528">
            <w:pPr>
              <w:adjustRightInd w:val="0"/>
              <w:snapToGrid w:val="0"/>
              <w:jc w:val="center"/>
              <w:rPr>
                <w:rFonts w:ascii="宋体" w:hAnsi="宋体" w:cs="宋体"/>
                <w:bCs/>
                <w:sz w:val="24"/>
              </w:rPr>
            </w:pPr>
          </w:p>
        </w:tc>
        <w:tc>
          <w:tcPr>
            <w:tcW w:w="1559" w:type="dxa"/>
            <w:vAlign w:val="center"/>
          </w:tcPr>
          <w:p w:rsidR="00B12A34" w:rsidRDefault="00B12A34" w:rsidP="00730528">
            <w:pPr>
              <w:adjustRightInd w:val="0"/>
              <w:snapToGrid w:val="0"/>
              <w:jc w:val="center"/>
              <w:rPr>
                <w:rFonts w:ascii="宋体" w:hAnsi="宋体" w:cs="宋体"/>
                <w:bCs/>
                <w:sz w:val="24"/>
              </w:rPr>
            </w:pPr>
            <w:r>
              <w:rPr>
                <w:rFonts w:ascii="宋体" w:hAnsi="宋体" w:cs="宋体" w:hint="eastAsia"/>
                <w:bCs/>
                <w:sz w:val="24"/>
              </w:rPr>
              <w:t>监理指令（15）</w:t>
            </w:r>
          </w:p>
        </w:tc>
        <w:tc>
          <w:tcPr>
            <w:tcW w:w="10631" w:type="dxa"/>
            <w:vAlign w:val="center"/>
          </w:tcPr>
          <w:p w:rsidR="00B12A34" w:rsidRDefault="00B12A34" w:rsidP="00730528">
            <w:pPr>
              <w:adjustRightInd w:val="0"/>
              <w:snapToGrid w:val="0"/>
              <w:rPr>
                <w:rFonts w:ascii="宋体" w:hAnsi="宋体" w:cs="宋体"/>
                <w:sz w:val="24"/>
              </w:rPr>
            </w:pPr>
            <w:r>
              <w:rPr>
                <w:rFonts w:ascii="宋体" w:hAnsi="宋体" w:cs="宋体" w:hint="eastAsia"/>
                <w:sz w:val="24"/>
              </w:rPr>
              <w:t>监理指令</w:t>
            </w:r>
            <w:proofErr w:type="gramStart"/>
            <w:r>
              <w:rPr>
                <w:rFonts w:ascii="宋体" w:hAnsi="宋体" w:cs="宋体" w:hint="eastAsia"/>
                <w:sz w:val="24"/>
              </w:rPr>
              <w:t>不</w:t>
            </w:r>
            <w:proofErr w:type="gramEnd"/>
            <w:r>
              <w:rPr>
                <w:rFonts w:ascii="宋体" w:hAnsi="宋体" w:cs="宋体" w:hint="eastAsia"/>
                <w:sz w:val="24"/>
              </w:rPr>
              <w:t>闭合或要求不准确扣15分；监理指令整改要求不具体，对施工单位整改情况未复查，无照片等资料反映整改情况，</w:t>
            </w:r>
            <w:r>
              <w:rPr>
                <w:rFonts w:ascii="宋体" w:hAnsi="宋体" w:cs="宋体" w:hint="eastAsia"/>
                <w:bCs/>
                <w:sz w:val="24"/>
              </w:rPr>
              <w:t>发现一项</w:t>
            </w:r>
            <w:r>
              <w:rPr>
                <w:rFonts w:ascii="宋体" w:hAnsi="宋体" w:cs="宋体" w:hint="eastAsia"/>
                <w:sz w:val="24"/>
              </w:rPr>
              <w:t>扣5分。</w:t>
            </w:r>
          </w:p>
        </w:tc>
        <w:tc>
          <w:tcPr>
            <w:tcW w:w="1402" w:type="dxa"/>
            <w:vMerge/>
            <w:vAlign w:val="center"/>
          </w:tcPr>
          <w:p w:rsidR="00B12A34" w:rsidRDefault="00B12A34" w:rsidP="00730528">
            <w:pPr>
              <w:adjustRightInd w:val="0"/>
              <w:snapToGrid w:val="0"/>
              <w:jc w:val="left"/>
              <w:rPr>
                <w:rFonts w:ascii="宋体" w:hAnsi="宋体" w:cs="宋体"/>
                <w:bCs/>
                <w:sz w:val="24"/>
              </w:rPr>
            </w:pPr>
          </w:p>
        </w:tc>
        <w:tc>
          <w:tcPr>
            <w:tcW w:w="657" w:type="dxa"/>
            <w:vAlign w:val="center"/>
          </w:tcPr>
          <w:p w:rsidR="00B12A34" w:rsidRDefault="00B12A34" w:rsidP="00730528">
            <w:pPr>
              <w:adjustRightInd w:val="0"/>
              <w:snapToGrid w:val="0"/>
              <w:jc w:val="center"/>
              <w:rPr>
                <w:rFonts w:ascii="宋体" w:hAnsi="宋体" w:cs="宋体"/>
                <w:bCs/>
                <w:sz w:val="24"/>
              </w:rPr>
            </w:pPr>
          </w:p>
        </w:tc>
      </w:tr>
      <w:tr w:rsidR="00B12A34" w:rsidTr="00730528">
        <w:trPr>
          <w:trHeight w:val="646"/>
          <w:jc w:val="center"/>
        </w:trPr>
        <w:tc>
          <w:tcPr>
            <w:tcW w:w="860" w:type="dxa"/>
            <w:vMerge/>
            <w:vAlign w:val="center"/>
          </w:tcPr>
          <w:p w:rsidR="00B12A34" w:rsidRDefault="00B12A34" w:rsidP="00730528">
            <w:pPr>
              <w:adjustRightInd w:val="0"/>
              <w:snapToGrid w:val="0"/>
              <w:jc w:val="center"/>
              <w:rPr>
                <w:rFonts w:ascii="宋体" w:hAnsi="宋体" w:cs="宋体"/>
                <w:bCs/>
                <w:sz w:val="24"/>
              </w:rPr>
            </w:pPr>
          </w:p>
        </w:tc>
        <w:tc>
          <w:tcPr>
            <w:tcW w:w="1559" w:type="dxa"/>
            <w:vAlign w:val="center"/>
          </w:tcPr>
          <w:p w:rsidR="00B12A34" w:rsidRDefault="00B12A34" w:rsidP="00730528">
            <w:pPr>
              <w:adjustRightInd w:val="0"/>
              <w:snapToGrid w:val="0"/>
              <w:jc w:val="center"/>
              <w:rPr>
                <w:rFonts w:ascii="宋体" w:hAnsi="宋体" w:cs="宋体"/>
                <w:bCs/>
                <w:sz w:val="24"/>
              </w:rPr>
            </w:pPr>
            <w:r>
              <w:rPr>
                <w:rFonts w:ascii="宋体" w:hAnsi="宋体" w:cs="宋体" w:hint="eastAsia"/>
                <w:bCs/>
                <w:sz w:val="24"/>
              </w:rPr>
              <w:t>隐蔽工程交验（20</w:t>
            </w:r>
            <w:r>
              <w:rPr>
                <w:rFonts w:ascii="宋体" w:hAnsi="宋体" w:cs="宋体"/>
                <w:bCs/>
                <w:sz w:val="24"/>
              </w:rPr>
              <w:t>）</w:t>
            </w:r>
          </w:p>
        </w:tc>
        <w:tc>
          <w:tcPr>
            <w:tcW w:w="10631" w:type="dxa"/>
            <w:vAlign w:val="center"/>
          </w:tcPr>
          <w:p w:rsidR="00B12A34" w:rsidRDefault="00B12A34" w:rsidP="00730528">
            <w:pPr>
              <w:adjustRightInd w:val="0"/>
              <w:snapToGrid w:val="0"/>
              <w:rPr>
                <w:rFonts w:ascii="宋体" w:hAnsi="宋体" w:cs="宋体"/>
                <w:sz w:val="24"/>
              </w:rPr>
            </w:pPr>
            <w:r>
              <w:rPr>
                <w:rFonts w:ascii="宋体" w:hAnsi="宋体" w:cs="宋体" w:hint="eastAsia"/>
                <w:bCs/>
                <w:sz w:val="24"/>
              </w:rPr>
              <w:t>未开展隐蔽工程交工验收和中间交验评定工作、存在假资料扣20分；工作开展不及时、不规范扣10分；验收和评定资料可追溯</w:t>
            </w:r>
            <w:proofErr w:type="gramStart"/>
            <w:r>
              <w:rPr>
                <w:rFonts w:ascii="宋体" w:hAnsi="宋体" w:cs="宋体" w:hint="eastAsia"/>
                <w:bCs/>
                <w:sz w:val="24"/>
              </w:rPr>
              <w:t>性差扣5分</w:t>
            </w:r>
            <w:proofErr w:type="gramEnd"/>
            <w:r>
              <w:rPr>
                <w:rFonts w:ascii="宋体" w:hAnsi="宋体" w:cs="宋体" w:hint="eastAsia"/>
                <w:bCs/>
                <w:sz w:val="24"/>
              </w:rPr>
              <w:t>。</w:t>
            </w:r>
          </w:p>
        </w:tc>
        <w:tc>
          <w:tcPr>
            <w:tcW w:w="1402" w:type="dxa"/>
            <w:vMerge/>
            <w:vAlign w:val="center"/>
          </w:tcPr>
          <w:p w:rsidR="00B12A34" w:rsidRDefault="00B12A34" w:rsidP="00730528">
            <w:pPr>
              <w:adjustRightInd w:val="0"/>
              <w:snapToGrid w:val="0"/>
              <w:jc w:val="left"/>
              <w:rPr>
                <w:rFonts w:ascii="宋体" w:hAnsi="宋体" w:cs="宋体"/>
                <w:bCs/>
                <w:sz w:val="24"/>
              </w:rPr>
            </w:pPr>
          </w:p>
        </w:tc>
        <w:tc>
          <w:tcPr>
            <w:tcW w:w="657" w:type="dxa"/>
            <w:vAlign w:val="center"/>
          </w:tcPr>
          <w:p w:rsidR="00B12A34" w:rsidRDefault="00B12A34" w:rsidP="00730528">
            <w:pPr>
              <w:adjustRightInd w:val="0"/>
              <w:snapToGrid w:val="0"/>
              <w:jc w:val="center"/>
              <w:rPr>
                <w:rFonts w:ascii="宋体" w:hAnsi="宋体" w:cs="宋体"/>
                <w:bCs/>
                <w:sz w:val="24"/>
              </w:rPr>
            </w:pPr>
          </w:p>
        </w:tc>
      </w:tr>
      <w:tr w:rsidR="00B12A34" w:rsidTr="00730528">
        <w:trPr>
          <w:trHeight w:val="428"/>
          <w:jc w:val="center"/>
        </w:trPr>
        <w:tc>
          <w:tcPr>
            <w:tcW w:w="15109" w:type="dxa"/>
            <w:gridSpan w:val="5"/>
            <w:vAlign w:val="center"/>
          </w:tcPr>
          <w:p w:rsidR="00B12A34" w:rsidRDefault="00B12A34" w:rsidP="00730528">
            <w:pPr>
              <w:adjustRightInd w:val="0"/>
              <w:snapToGrid w:val="0"/>
              <w:jc w:val="left"/>
              <w:rPr>
                <w:rFonts w:ascii="宋体" w:hAnsi="宋体" w:cs="宋体"/>
                <w:bCs/>
                <w:sz w:val="24"/>
              </w:rPr>
            </w:pPr>
            <w:r>
              <w:rPr>
                <w:rFonts w:ascii="宋体" w:hAnsi="宋体" w:cs="宋体" w:hint="eastAsia"/>
                <w:sz w:val="24"/>
              </w:rPr>
              <w:t>得分：          （＝</w:t>
            </w:r>
            <w:r>
              <w:rPr>
                <w:rFonts w:ascii="宋体" w:hAnsi="宋体" w:cs="宋体" w:hint="eastAsia"/>
                <w:spacing w:val="-12"/>
                <w:sz w:val="24"/>
              </w:rPr>
              <w:t>各管理行为</w:t>
            </w:r>
            <w:r>
              <w:rPr>
                <w:rFonts w:ascii="宋体" w:hAnsi="宋体" w:cs="宋体" w:hint="eastAsia"/>
                <w:sz w:val="24"/>
              </w:rPr>
              <w:t>抽查指标项</w:t>
            </w:r>
            <w:r>
              <w:rPr>
                <w:rFonts w:ascii="宋体" w:hAnsi="宋体" w:cs="宋体" w:hint="eastAsia"/>
                <w:spacing w:val="-12"/>
                <w:sz w:val="24"/>
              </w:rPr>
              <w:t>评分的加权平均值）</w:t>
            </w:r>
          </w:p>
        </w:tc>
      </w:tr>
      <w:tr w:rsidR="00B12A34" w:rsidTr="00B12A34">
        <w:trPr>
          <w:trHeight w:val="1083"/>
          <w:jc w:val="center"/>
        </w:trPr>
        <w:tc>
          <w:tcPr>
            <w:tcW w:w="15109" w:type="dxa"/>
            <w:gridSpan w:val="5"/>
            <w:vAlign w:val="center"/>
          </w:tcPr>
          <w:p w:rsidR="00B12A34" w:rsidRDefault="00B12A34" w:rsidP="00730528">
            <w:pPr>
              <w:adjustRightInd w:val="0"/>
              <w:snapToGrid w:val="0"/>
              <w:jc w:val="left"/>
              <w:rPr>
                <w:rFonts w:ascii="宋体" w:hAnsi="宋体"/>
                <w:b/>
                <w:spacing w:val="-12"/>
                <w:sz w:val="24"/>
              </w:rPr>
            </w:pPr>
            <w:r>
              <w:rPr>
                <w:rFonts w:ascii="宋体" w:hAnsi="宋体" w:hint="eastAsia"/>
                <w:b/>
                <w:spacing w:val="-12"/>
                <w:sz w:val="24"/>
              </w:rPr>
              <w:t>备注：（请各位专家填写督查发现的其他问题、督查表</w:t>
            </w:r>
            <w:proofErr w:type="gramStart"/>
            <w:r>
              <w:rPr>
                <w:rFonts w:ascii="宋体" w:hAnsi="宋体" w:hint="eastAsia"/>
                <w:b/>
                <w:spacing w:val="-12"/>
                <w:sz w:val="24"/>
              </w:rPr>
              <w:t>格修改</w:t>
            </w:r>
            <w:proofErr w:type="gramEnd"/>
            <w:r>
              <w:rPr>
                <w:rFonts w:ascii="宋体" w:hAnsi="宋体" w:hint="eastAsia"/>
                <w:b/>
                <w:spacing w:val="-12"/>
                <w:sz w:val="24"/>
              </w:rPr>
              <w:t>建议等）</w:t>
            </w:r>
          </w:p>
          <w:p w:rsidR="00B12A34" w:rsidRDefault="00B12A34" w:rsidP="00730528">
            <w:pPr>
              <w:adjustRightInd w:val="0"/>
              <w:snapToGrid w:val="0"/>
              <w:spacing w:line="120" w:lineRule="atLeast"/>
              <w:jc w:val="left"/>
              <w:rPr>
                <w:rFonts w:ascii="宋体" w:hAnsi="宋体" w:cs="宋体"/>
                <w:sz w:val="24"/>
              </w:rPr>
            </w:pPr>
          </w:p>
          <w:p w:rsidR="00B12A34" w:rsidRDefault="00B12A34" w:rsidP="00730528">
            <w:pPr>
              <w:adjustRightInd w:val="0"/>
              <w:snapToGrid w:val="0"/>
              <w:spacing w:line="120" w:lineRule="atLeast"/>
              <w:jc w:val="left"/>
              <w:rPr>
                <w:rFonts w:ascii="宋体" w:hAnsi="宋体" w:cs="宋体"/>
                <w:sz w:val="24"/>
              </w:rPr>
            </w:pPr>
          </w:p>
          <w:p w:rsidR="00B12A34" w:rsidRDefault="00B12A34" w:rsidP="00730528">
            <w:pPr>
              <w:adjustRightInd w:val="0"/>
              <w:snapToGrid w:val="0"/>
              <w:spacing w:line="120" w:lineRule="atLeast"/>
              <w:jc w:val="left"/>
              <w:rPr>
                <w:rFonts w:ascii="宋体" w:hAnsi="宋体" w:cs="宋体"/>
                <w:sz w:val="24"/>
              </w:rPr>
            </w:pPr>
          </w:p>
        </w:tc>
      </w:tr>
    </w:tbl>
    <w:p w:rsidR="00B12A34" w:rsidRDefault="00B12A34" w:rsidP="00B12A34">
      <w:pPr>
        <w:adjustRightInd w:val="0"/>
        <w:snapToGrid w:val="0"/>
        <w:jc w:val="left"/>
        <w:rPr>
          <w:rFonts w:ascii="仿宋_GB2312" w:eastAsia="仿宋_GB2312" w:hAnsi="宋体"/>
          <w:spacing w:val="-12"/>
          <w:sz w:val="24"/>
        </w:rPr>
      </w:pPr>
      <w:r>
        <w:rPr>
          <w:rFonts w:ascii="仿宋_GB2312" w:eastAsia="仿宋_GB2312" w:hAnsi="宋体" w:hint="eastAsia"/>
          <w:sz w:val="24"/>
        </w:rPr>
        <w:t>注：1、督查采用扣分制，各抽查指标项可在规定分值内扣分。2、各单位得分为100减去</w:t>
      </w:r>
      <w:r>
        <w:rPr>
          <w:rFonts w:ascii="仿宋_GB2312" w:eastAsia="仿宋_GB2312" w:hAnsi="宋体" w:hint="eastAsia"/>
          <w:spacing w:val="-12"/>
          <w:sz w:val="24"/>
        </w:rPr>
        <w:t>各</w:t>
      </w:r>
      <w:r>
        <w:rPr>
          <w:rFonts w:ascii="仿宋_GB2312" w:eastAsia="仿宋_GB2312" w:hint="eastAsia"/>
          <w:sz w:val="24"/>
        </w:rPr>
        <w:t>抽查指标项</w:t>
      </w:r>
      <w:r>
        <w:rPr>
          <w:rFonts w:ascii="仿宋_GB2312" w:eastAsia="仿宋_GB2312" w:hAnsi="宋体" w:hint="eastAsia"/>
          <w:spacing w:val="-12"/>
          <w:sz w:val="24"/>
        </w:rPr>
        <w:t>的扣分值。</w:t>
      </w:r>
    </w:p>
    <w:p w:rsidR="00B12A34" w:rsidRDefault="00B12A34" w:rsidP="00B12A34">
      <w:pPr>
        <w:jc w:val="left"/>
        <w:rPr>
          <w:rFonts w:ascii="仿宋_GB2312" w:eastAsia="仿宋_GB2312" w:hAnsi="宋体"/>
          <w:spacing w:val="-12"/>
          <w:sz w:val="24"/>
        </w:rPr>
      </w:pPr>
      <w:r>
        <w:rPr>
          <w:rFonts w:ascii="仿宋_GB2312" w:eastAsia="仿宋_GB2312" w:hAnsi="宋体" w:hint="eastAsia"/>
          <w:spacing w:val="-12"/>
          <w:sz w:val="24"/>
        </w:rPr>
        <w:t>督查人员：                                                                                      督查日期：           年     月    日</w:t>
      </w:r>
    </w:p>
    <w:p w:rsidR="00250435" w:rsidRDefault="00250435" w:rsidP="00B12A34">
      <w:pPr>
        <w:jc w:val="left"/>
        <w:rPr>
          <w:rFonts w:ascii="仿宋_GB2312" w:eastAsia="仿宋_GB2312" w:hAnsi="宋体"/>
          <w:spacing w:val="-12"/>
          <w:sz w:val="24"/>
        </w:rPr>
      </w:pPr>
    </w:p>
    <w:p w:rsidR="00250435" w:rsidRPr="00B12A34" w:rsidRDefault="00250435" w:rsidP="00B12A34">
      <w:pPr>
        <w:jc w:val="left"/>
        <w:rPr>
          <w:rFonts w:hint="eastAsia"/>
        </w:rPr>
      </w:pPr>
    </w:p>
    <w:p w:rsidR="00B12A34" w:rsidRDefault="00B12A34" w:rsidP="00B12A34">
      <w:pPr>
        <w:rPr>
          <w:rFonts w:ascii="黑体" w:eastAsia="黑体" w:hAnsi="宋体-18030" w:cs="宋体-18030"/>
          <w:bCs/>
          <w:sz w:val="32"/>
          <w:szCs w:val="32"/>
        </w:rPr>
      </w:pPr>
      <w:r w:rsidRPr="00E8672D">
        <w:rPr>
          <w:rFonts w:ascii="黑体" w:eastAsia="黑体" w:hAnsi="宋体-18030" w:cs="宋体-18030" w:hint="eastAsia"/>
          <w:bCs/>
          <w:sz w:val="24"/>
        </w:rPr>
        <w:lastRenderedPageBreak/>
        <w:t>附表5</w:t>
      </w:r>
      <w:r>
        <w:rPr>
          <w:rFonts w:ascii="黑体" w:eastAsia="黑体" w:hAnsi="宋体-18030" w:cs="宋体-18030" w:hint="eastAsia"/>
          <w:bCs/>
          <w:sz w:val="32"/>
          <w:szCs w:val="32"/>
        </w:rPr>
        <w:t xml:space="preserve">                   水运工程项目质量安全管理行为督查表（施工单位）</w:t>
      </w:r>
    </w:p>
    <w:p w:rsidR="00B12A34" w:rsidRDefault="00B12A34" w:rsidP="00B12A34">
      <w:pPr>
        <w:jc w:val="left"/>
        <w:rPr>
          <w:rFonts w:ascii="仿宋_GB2312" w:eastAsia="仿宋_GB2312"/>
          <w:sz w:val="24"/>
        </w:rPr>
      </w:pPr>
      <w:r>
        <w:rPr>
          <w:rFonts w:ascii="仿宋_GB2312" w:eastAsia="仿宋_GB2312" w:hint="eastAsia"/>
          <w:sz w:val="24"/>
        </w:rPr>
        <w:t>项目名称：                     标 段 号：                     施工单位：                     抽查时间：</w:t>
      </w:r>
    </w:p>
    <w:tbl>
      <w:tblPr>
        <w:tblW w:w="15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1134"/>
        <w:gridCol w:w="11056"/>
        <w:gridCol w:w="1402"/>
        <w:gridCol w:w="657"/>
      </w:tblGrid>
      <w:tr w:rsidR="00B12A34" w:rsidTr="00B12A34">
        <w:trPr>
          <w:trHeight w:val="20"/>
          <w:jc w:val="center"/>
        </w:trPr>
        <w:tc>
          <w:tcPr>
            <w:tcW w:w="860" w:type="dxa"/>
            <w:vAlign w:val="center"/>
          </w:tcPr>
          <w:p w:rsidR="00B12A34" w:rsidRDefault="00B12A34" w:rsidP="00730528">
            <w:pPr>
              <w:adjustRightInd w:val="0"/>
              <w:snapToGrid w:val="0"/>
              <w:jc w:val="center"/>
              <w:rPr>
                <w:rFonts w:ascii="宋体" w:hAnsi="宋体" w:cs="宋体"/>
                <w:b/>
                <w:sz w:val="24"/>
              </w:rPr>
            </w:pPr>
            <w:r>
              <w:rPr>
                <w:rFonts w:ascii="宋体" w:hAnsi="宋体" w:cs="宋体" w:hint="eastAsia"/>
                <w:b/>
                <w:sz w:val="24"/>
              </w:rPr>
              <w:t>抽查</w:t>
            </w:r>
          </w:p>
          <w:p w:rsidR="00B12A34" w:rsidRDefault="00B12A34" w:rsidP="00730528">
            <w:pPr>
              <w:adjustRightInd w:val="0"/>
              <w:snapToGrid w:val="0"/>
              <w:jc w:val="center"/>
              <w:rPr>
                <w:rFonts w:ascii="宋体" w:hAnsi="宋体" w:cs="宋体"/>
                <w:b/>
                <w:sz w:val="24"/>
              </w:rPr>
            </w:pPr>
            <w:r>
              <w:rPr>
                <w:rFonts w:ascii="宋体" w:hAnsi="宋体" w:cs="宋体" w:hint="eastAsia"/>
                <w:b/>
                <w:sz w:val="24"/>
              </w:rPr>
              <w:t>内容</w:t>
            </w:r>
          </w:p>
          <w:p w:rsidR="00B12A34" w:rsidRDefault="00B12A34" w:rsidP="00730528">
            <w:pPr>
              <w:adjustRightInd w:val="0"/>
              <w:snapToGrid w:val="0"/>
              <w:jc w:val="center"/>
              <w:rPr>
                <w:rFonts w:ascii="宋体" w:hAnsi="宋体" w:cs="宋体"/>
                <w:b/>
                <w:sz w:val="24"/>
              </w:rPr>
            </w:pPr>
            <w:r>
              <w:rPr>
                <w:rFonts w:ascii="宋体" w:hAnsi="宋体" w:cs="宋体" w:hint="eastAsia"/>
                <w:b/>
                <w:sz w:val="24"/>
              </w:rPr>
              <w:t>(分）</w:t>
            </w:r>
          </w:p>
        </w:tc>
        <w:tc>
          <w:tcPr>
            <w:tcW w:w="1134" w:type="dxa"/>
            <w:vAlign w:val="center"/>
          </w:tcPr>
          <w:p w:rsidR="00B12A34" w:rsidRDefault="00B12A34" w:rsidP="00730528">
            <w:pPr>
              <w:adjustRightInd w:val="0"/>
              <w:snapToGrid w:val="0"/>
              <w:jc w:val="center"/>
              <w:rPr>
                <w:rFonts w:ascii="宋体" w:hAnsi="宋体" w:cs="宋体"/>
                <w:b/>
                <w:sz w:val="24"/>
              </w:rPr>
            </w:pPr>
            <w:r>
              <w:rPr>
                <w:rFonts w:ascii="宋体" w:hAnsi="宋体" w:cs="宋体" w:hint="eastAsia"/>
                <w:b/>
                <w:sz w:val="24"/>
              </w:rPr>
              <w:t>抽查指标项</w:t>
            </w:r>
          </w:p>
          <w:p w:rsidR="00B12A34" w:rsidRDefault="00B12A34" w:rsidP="00730528">
            <w:pPr>
              <w:adjustRightInd w:val="0"/>
              <w:snapToGrid w:val="0"/>
              <w:jc w:val="center"/>
              <w:rPr>
                <w:rFonts w:ascii="宋体" w:hAnsi="宋体" w:cs="宋体"/>
                <w:b/>
                <w:sz w:val="24"/>
              </w:rPr>
            </w:pPr>
            <w:r>
              <w:rPr>
                <w:rFonts w:ascii="宋体" w:hAnsi="宋体" w:cs="宋体" w:hint="eastAsia"/>
                <w:b/>
                <w:sz w:val="24"/>
              </w:rPr>
              <w:t>（分）</w:t>
            </w:r>
          </w:p>
        </w:tc>
        <w:tc>
          <w:tcPr>
            <w:tcW w:w="11056" w:type="dxa"/>
            <w:vAlign w:val="center"/>
          </w:tcPr>
          <w:p w:rsidR="00B12A34" w:rsidRDefault="00B12A34" w:rsidP="00730528">
            <w:pPr>
              <w:adjustRightInd w:val="0"/>
              <w:snapToGrid w:val="0"/>
              <w:jc w:val="center"/>
              <w:rPr>
                <w:rFonts w:ascii="宋体" w:hAnsi="宋体" w:cs="宋体"/>
                <w:b/>
                <w:sz w:val="24"/>
              </w:rPr>
            </w:pPr>
            <w:r>
              <w:rPr>
                <w:rFonts w:ascii="宋体" w:hAnsi="宋体" w:cs="宋体" w:hint="eastAsia"/>
                <w:b/>
                <w:sz w:val="24"/>
              </w:rPr>
              <w:t>扣分内容</w:t>
            </w:r>
          </w:p>
        </w:tc>
        <w:tc>
          <w:tcPr>
            <w:tcW w:w="1402" w:type="dxa"/>
            <w:vAlign w:val="center"/>
          </w:tcPr>
          <w:p w:rsidR="00B12A34" w:rsidRDefault="00B12A34" w:rsidP="00730528">
            <w:pPr>
              <w:adjustRightInd w:val="0"/>
              <w:snapToGrid w:val="0"/>
              <w:jc w:val="center"/>
              <w:rPr>
                <w:rFonts w:ascii="宋体" w:hAnsi="宋体" w:cs="宋体"/>
                <w:b/>
                <w:sz w:val="24"/>
              </w:rPr>
            </w:pPr>
            <w:r>
              <w:rPr>
                <w:rFonts w:ascii="宋体" w:hAnsi="宋体" w:cs="宋体" w:hint="eastAsia"/>
                <w:b/>
                <w:sz w:val="24"/>
              </w:rPr>
              <w:t>抽查</w:t>
            </w:r>
          </w:p>
          <w:p w:rsidR="00B12A34" w:rsidRDefault="00B12A34" w:rsidP="00730528">
            <w:pPr>
              <w:adjustRightInd w:val="0"/>
              <w:snapToGrid w:val="0"/>
              <w:jc w:val="center"/>
              <w:rPr>
                <w:rFonts w:ascii="宋体" w:hAnsi="宋体" w:cs="宋体"/>
                <w:b/>
                <w:sz w:val="24"/>
              </w:rPr>
            </w:pPr>
            <w:r>
              <w:rPr>
                <w:rFonts w:ascii="宋体" w:hAnsi="宋体" w:cs="宋体" w:hint="eastAsia"/>
                <w:b/>
                <w:sz w:val="24"/>
              </w:rPr>
              <w:t>资料</w:t>
            </w:r>
          </w:p>
        </w:tc>
        <w:tc>
          <w:tcPr>
            <w:tcW w:w="657" w:type="dxa"/>
            <w:vAlign w:val="center"/>
          </w:tcPr>
          <w:p w:rsidR="00B12A34" w:rsidRDefault="00B12A34" w:rsidP="00730528">
            <w:pPr>
              <w:adjustRightInd w:val="0"/>
              <w:snapToGrid w:val="0"/>
              <w:jc w:val="center"/>
              <w:rPr>
                <w:rFonts w:ascii="宋体" w:hAnsi="宋体" w:cs="宋体"/>
                <w:b/>
                <w:sz w:val="24"/>
              </w:rPr>
            </w:pPr>
            <w:r>
              <w:rPr>
                <w:rFonts w:ascii="宋体" w:hAnsi="宋体" w:cs="宋体" w:hint="eastAsia"/>
                <w:b/>
                <w:sz w:val="24"/>
              </w:rPr>
              <w:t>得分</w:t>
            </w:r>
          </w:p>
        </w:tc>
      </w:tr>
      <w:tr w:rsidR="00B12A34" w:rsidTr="00B12A34">
        <w:trPr>
          <w:trHeight w:val="20"/>
          <w:jc w:val="center"/>
        </w:trPr>
        <w:tc>
          <w:tcPr>
            <w:tcW w:w="860" w:type="dxa"/>
            <w:vMerge w:val="restart"/>
            <w:vAlign w:val="center"/>
          </w:tcPr>
          <w:p w:rsidR="00B12A34" w:rsidRPr="005056D6" w:rsidRDefault="00B12A34" w:rsidP="00730528">
            <w:pPr>
              <w:adjustRightInd w:val="0"/>
              <w:snapToGrid w:val="0"/>
              <w:jc w:val="center"/>
              <w:rPr>
                <w:rFonts w:ascii="仿宋" w:eastAsia="仿宋" w:hAnsi="仿宋" w:cs="宋体"/>
                <w:bCs/>
                <w:szCs w:val="21"/>
              </w:rPr>
            </w:pPr>
            <w:r w:rsidRPr="005056D6">
              <w:rPr>
                <w:rFonts w:ascii="仿宋" w:eastAsia="仿宋" w:hAnsi="仿宋" w:cs="宋体" w:hint="eastAsia"/>
                <w:bCs/>
                <w:szCs w:val="21"/>
              </w:rPr>
              <w:t>管理</w:t>
            </w:r>
          </w:p>
          <w:p w:rsidR="00B12A34" w:rsidRPr="005056D6" w:rsidRDefault="00B12A34" w:rsidP="00730528">
            <w:pPr>
              <w:adjustRightInd w:val="0"/>
              <w:snapToGrid w:val="0"/>
              <w:jc w:val="center"/>
              <w:rPr>
                <w:rFonts w:ascii="仿宋" w:eastAsia="仿宋" w:hAnsi="仿宋" w:cs="宋体"/>
                <w:bCs/>
                <w:szCs w:val="21"/>
              </w:rPr>
            </w:pPr>
            <w:r w:rsidRPr="005056D6">
              <w:rPr>
                <w:rFonts w:ascii="仿宋" w:eastAsia="仿宋" w:hAnsi="仿宋" w:cs="宋体" w:hint="eastAsia"/>
                <w:bCs/>
                <w:szCs w:val="21"/>
              </w:rPr>
              <w:t>体系</w:t>
            </w:r>
          </w:p>
          <w:p w:rsidR="00B12A34" w:rsidRPr="005056D6" w:rsidRDefault="00B12A34" w:rsidP="00730528">
            <w:pPr>
              <w:adjustRightInd w:val="0"/>
              <w:snapToGrid w:val="0"/>
              <w:jc w:val="center"/>
              <w:rPr>
                <w:rFonts w:ascii="仿宋" w:eastAsia="仿宋" w:hAnsi="仿宋" w:cs="宋体"/>
                <w:bCs/>
                <w:szCs w:val="21"/>
              </w:rPr>
            </w:pPr>
            <w:r w:rsidRPr="005056D6">
              <w:rPr>
                <w:rFonts w:ascii="仿宋" w:eastAsia="仿宋" w:hAnsi="仿宋" w:cs="宋体" w:hint="eastAsia"/>
                <w:bCs/>
                <w:szCs w:val="21"/>
              </w:rPr>
              <w:t>(20）</w:t>
            </w:r>
          </w:p>
        </w:tc>
        <w:tc>
          <w:tcPr>
            <w:tcW w:w="1134" w:type="dxa"/>
            <w:vMerge w:val="restart"/>
            <w:vAlign w:val="center"/>
          </w:tcPr>
          <w:p w:rsidR="00B12A34" w:rsidRPr="005056D6" w:rsidRDefault="00B12A34" w:rsidP="00730528">
            <w:pPr>
              <w:adjustRightInd w:val="0"/>
              <w:snapToGrid w:val="0"/>
              <w:jc w:val="center"/>
              <w:rPr>
                <w:rFonts w:ascii="仿宋" w:eastAsia="仿宋" w:hAnsi="仿宋" w:cs="宋体"/>
                <w:bCs/>
                <w:szCs w:val="21"/>
              </w:rPr>
            </w:pPr>
            <w:r w:rsidRPr="005056D6">
              <w:rPr>
                <w:rFonts w:ascii="仿宋" w:eastAsia="仿宋" w:hAnsi="仿宋" w:cs="宋体" w:hint="eastAsia"/>
                <w:bCs/>
                <w:szCs w:val="21"/>
              </w:rPr>
              <w:t>目标和制度</w:t>
            </w:r>
          </w:p>
          <w:p w:rsidR="00B12A34" w:rsidRPr="005056D6" w:rsidRDefault="00B12A34" w:rsidP="00730528">
            <w:pPr>
              <w:adjustRightInd w:val="0"/>
              <w:snapToGrid w:val="0"/>
              <w:jc w:val="center"/>
              <w:rPr>
                <w:rFonts w:ascii="仿宋" w:eastAsia="仿宋" w:hAnsi="仿宋" w:cs="宋体"/>
                <w:bCs/>
                <w:szCs w:val="21"/>
              </w:rPr>
            </w:pPr>
            <w:r w:rsidRPr="005056D6">
              <w:rPr>
                <w:rFonts w:ascii="仿宋" w:eastAsia="仿宋" w:hAnsi="仿宋" w:cs="宋体" w:hint="eastAsia"/>
                <w:bCs/>
                <w:szCs w:val="21"/>
              </w:rPr>
              <w:t>（10）</w:t>
            </w:r>
          </w:p>
        </w:tc>
        <w:tc>
          <w:tcPr>
            <w:tcW w:w="11056" w:type="dxa"/>
            <w:vAlign w:val="center"/>
          </w:tcPr>
          <w:p w:rsidR="00B12A34" w:rsidRPr="005056D6" w:rsidRDefault="00B12A34" w:rsidP="00730528">
            <w:pPr>
              <w:adjustRightInd w:val="0"/>
              <w:snapToGrid w:val="0"/>
              <w:jc w:val="left"/>
              <w:rPr>
                <w:rFonts w:ascii="仿宋" w:eastAsia="仿宋" w:hAnsi="仿宋" w:cs="宋体"/>
                <w:bCs/>
                <w:szCs w:val="21"/>
              </w:rPr>
            </w:pPr>
            <w:r w:rsidRPr="005056D6">
              <w:rPr>
                <w:rFonts w:ascii="仿宋" w:eastAsia="仿宋" w:hAnsi="仿宋" w:cs="宋体" w:hint="eastAsia"/>
                <w:bCs/>
                <w:szCs w:val="21"/>
              </w:rPr>
              <w:t>质量、安全管理目标不明确，与合同不一致，扣5分。</w:t>
            </w:r>
          </w:p>
        </w:tc>
        <w:tc>
          <w:tcPr>
            <w:tcW w:w="1402" w:type="dxa"/>
            <w:vMerge w:val="restart"/>
            <w:vAlign w:val="center"/>
          </w:tcPr>
          <w:p w:rsidR="00B12A34" w:rsidRPr="005056D6" w:rsidRDefault="00B12A34" w:rsidP="00730528">
            <w:pPr>
              <w:adjustRightInd w:val="0"/>
              <w:snapToGrid w:val="0"/>
              <w:jc w:val="left"/>
              <w:rPr>
                <w:rFonts w:ascii="仿宋" w:eastAsia="仿宋" w:hAnsi="仿宋" w:cs="宋体"/>
                <w:bCs/>
                <w:szCs w:val="21"/>
              </w:rPr>
            </w:pPr>
            <w:r w:rsidRPr="005056D6">
              <w:rPr>
                <w:rFonts w:ascii="仿宋" w:eastAsia="仿宋" w:hAnsi="仿宋" w:cs="宋体" w:hint="eastAsia"/>
                <w:szCs w:val="21"/>
              </w:rPr>
              <w:t>质量安全相关制度及资料。</w:t>
            </w:r>
          </w:p>
        </w:tc>
        <w:tc>
          <w:tcPr>
            <w:tcW w:w="657" w:type="dxa"/>
            <w:vAlign w:val="center"/>
          </w:tcPr>
          <w:p w:rsidR="00B12A34" w:rsidRPr="005056D6" w:rsidRDefault="00B12A34" w:rsidP="00730528">
            <w:pPr>
              <w:adjustRightInd w:val="0"/>
              <w:snapToGrid w:val="0"/>
              <w:jc w:val="center"/>
              <w:rPr>
                <w:rFonts w:ascii="仿宋" w:eastAsia="仿宋" w:hAnsi="仿宋" w:cs="宋体"/>
                <w:bCs/>
                <w:szCs w:val="21"/>
              </w:rPr>
            </w:pPr>
          </w:p>
        </w:tc>
      </w:tr>
      <w:tr w:rsidR="00B12A34" w:rsidTr="00B12A34">
        <w:trPr>
          <w:trHeight w:val="20"/>
          <w:jc w:val="center"/>
        </w:trPr>
        <w:tc>
          <w:tcPr>
            <w:tcW w:w="860" w:type="dxa"/>
            <w:vMerge/>
            <w:vAlign w:val="center"/>
          </w:tcPr>
          <w:p w:rsidR="00B12A34" w:rsidRPr="005056D6" w:rsidRDefault="00B12A34" w:rsidP="00730528">
            <w:pPr>
              <w:adjustRightInd w:val="0"/>
              <w:snapToGrid w:val="0"/>
              <w:jc w:val="center"/>
              <w:rPr>
                <w:rFonts w:ascii="仿宋" w:eastAsia="仿宋" w:hAnsi="仿宋" w:cs="宋体"/>
                <w:bCs/>
                <w:szCs w:val="21"/>
              </w:rPr>
            </w:pPr>
          </w:p>
        </w:tc>
        <w:tc>
          <w:tcPr>
            <w:tcW w:w="1134" w:type="dxa"/>
            <w:vMerge/>
            <w:vAlign w:val="center"/>
          </w:tcPr>
          <w:p w:rsidR="00B12A34" w:rsidRPr="005056D6" w:rsidRDefault="00B12A34" w:rsidP="00730528">
            <w:pPr>
              <w:adjustRightInd w:val="0"/>
              <w:snapToGrid w:val="0"/>
              <w:jc w:val="center"/>
              <w:rPr>
                <w:rFonts w:ascii="仿宋" w:eastAsia="仿宋" w:hAnsi="仿宋" w:cs="宋体"/>
                <w:bCs/>
                <w:szCs w:val="21"/>
              </w:rPr>
            </w:pPr>
          </w:p>
        </w:tc>
        <w:tc>
          <w:tcPr>
            <w:tcW w:w="11056" w:type="dxa"/>
            <w:vAlign w:val="center"/>
          </w:tcPr>
          <w:p w:rsidR="00B12A34" w:rsidRPr="005056D6" w:rsidRDefault="00B12A34" w:rsidP="00730528">
            <w:pPr>
              <w:adjustRightInd w:val="0"/>
              <w:snapToGrid w:val="0"/>
              <w:jc w:val="left"/>
              <w:rPr>
                <w:rFonts w:ascii="仿宋" w:eastAsia="仿宋" w:hAnsi="仿宋" w:cs="宋体"/>
                <w:bCs/>
                <w:szCs w:val="21"/>
              </w:rPr>
            </w:pPr>
            <w:r w:rsidRPr="005056D6">
              <w:rPr>
                <w:rFonts w:ascii="仿宋" w:eastAsia="仿宋" w:hAnsi="仿宋" w:cs="宋体" w:hint="eastAsia"/>
                <w:szCs w:val="21"/>
              </w:rPr>
              <w:t>未制定质量安全相关管理制度扣5分；制度不符合有关规定、工程实际，</w:t>
            </w:r>
            <w:r w:rsidRPr="005056D6">
              <w:rPr>
                <w:rFonts w:ascii="仿宋" w:eastAsia="仿宋" w:hAnsi="仿宋" w:cs="宋体" w:hint="eastAsia"/>
                <w:bCs/>
                <w:szCs w:val="21"/>
              </w:rPr>
              <w:t>缺乏针对性和合理性，</w:t>
            </w:r>
            <w:r w:rsidRPr="005056D6">
              <w:rPr>
                <w:rFonts w:ascii="仿宋" w:eastAsia="仿宋" w:hAnsi="仿宋" w:cs="宋体" w:hint="eastAsia"/>
                <w:szCs w:val="21"/>
              </w:rPr>
              <w:t>未及时更新，发现一项扣1分；抽查1项制度对应管理资料，反映出制度落实不到位扣3分。</w:t>
            </w:r>
          </w:p>
        </w:tc>
        <w:tc>
          <w:tcPr>
            <w:tcW w:w="1402" w:type="dxa"/>
            <w:vMerge/>
            <w:vAlign w:val="center"/>
          </w:tcPr>
          <w:p w:rsidR="00B12A34" w:rsidRPr="005056D6" w:rsidRDefault="00B12A34" w:rsidP="00730528">
            <w:pPr>
              <w:adjustRightInd w:val="0"/>
              <w:snapToGrid w:val="0"/>
              <w:jc w:val="left"/>
              <w:rPr>
                <w:rFonts w:ascii="仿宋" w:eastAsia="仿宋" w:hAnsi="仿宋" w:cs="宋体"/>
                <w:szCs w:val="21"/>
              </w:rPr>
            </w:pPr>
          </w:p>
        </w:tc>
        <w:tc>
          <w:tcPr>
            <w:tcW w:w="657" w:type="dxa"/>
            <w:vAlign w:val="center"/>
          </w:tcPr>
          <w:p w:rsidR="00B12A34" w:rsidRPr="005056D6" w:rsidRDefault="00B12A34" w:rsidP="00730528">
            <w:pPr>
              <w:adjustRightInd w:val="0"/>
              <w:snapToGrid w:val="0"/>
              <w:jc w:val="center"/>
              <w:rPr>
                <w:rFonts w:ascii="仿宋" w:eastAsia="仿宋" w:hAnsi="仿宋" w:cs="宋体"/>
                <w:bCs/>
                <w:szCs w:val="21"/>
              </w:rPr>
            </w:pPr>
          </w:p>
        </w:tc>
      </w:tr>
      <w:tr w:rsidR="00B12A34" w:rsidTr="00B12A34">
        <w:trPr>
          <w:trHeight w:val="20"/>
          <w:jc w:val="center"/>
        </w:trPr>
        <w:tc>
          <w:tcPr>
            <w:tcW w:w="860" w:type="dxa"/>
            <w:vMerge/>
            <w:vAlign w:val="center"/>
          </w:tcPr>
          <w:p w:rsidR="00B12A34" w:rsidRPr="005056D6" w:rsidRDefault="00B12A34" w:rsidP="00730528">
            <w:pPr>
              <w:adjustRightInd w:val="0"/>
              <w:snapToGrid w:val="0"/>
              <w:jc w:val="center"/>
              <w:rPr>
                <w:rFonts w:ascii="仿宋" w:eastAsia="仿宋" w:hAnsi="仿宋" w:cs="宋体"/>
                <w:bCs/>
                <w:szCs w:val="21"/>
              </w:rPr>
            </w:pPr>
          </w:p>
        </w:tc>
        <w:tc>
          <w:tcPr>
            <w:tcW w:w="1134" w:type="dxa"/>
            <w:vMerge w:val="restart"/>
            <w:vAlign w:val="center"/>
          </w:tcPr>
          <w:p w:rsidR="00B12A34" w:rsidRPr="005056D6" w:rsidRDefault="00B12A34" w:rsidP="00730528">
            <w:pPr>
              <w:adjustRightInd w:val="0"/>
              <w:snapToGrid w:val="0"/>
              <w:jc w:val="center"/>
              <w:rPr>
                <w:rFonts w:ascii="仿宋" w:eastAsia="仿宋" w:hAnsi="仿宋" w:cs="宋体"/>
                <w:bCs/>
                <w:szCs w:val="21"/>
              </w:rPr>
            </w:pPr>
            <w:r w:rsidRPr="005056D6">
              <w:rPr>
                <w:rFonts w:ascii="仿宋" w:eastAsia="仿宋" w:hAnsi="仿宋" w:cs="宋体" w:hint="eastAsia"/>
                <w:bCs/>
                <w:szCs w:val="21"/>
              </w:rPr>
              <w:t>机构与职责</w:t>
            </w:r>
          </w:p>
          <w:p w:rsidR="00B12A34" w:rsidRPr="005056D6" w:rsidRDefault="00B12A34" w:rsidP="00730528">
            <w:pPr>
              <w:adjustRightInd w:val="0"/>
              <w:snapToGrid w:val="0"/>
              <w:jc w:val="center"/>
              <w:rPr>
                <w:rFonts w:ascii="仿宋" w:eastAsia="仿宋" w:hAnsi="仿宋" w:cs="宋体"/>
                <w:bCs/>
                <w:szCs w:val="21"/>
              </w:rPr>
            </w:pPr>
            <w:r w:rsidRPr="005056D6">
              <w:rPr>
                <w:rFonts w:ascii="仿宋" w:eastAsia="仿宋" w:hAnsi="仿宋" w:cs="宋体" w:hint="eastAsia"/>
                <w:bCs/>
                <w:szCs w:val="21"/>
              </w:rPr>
              <w:t>（10）</w:t>
            </w:r>
          </w:p>
        </w:tc>
        <w:tc>
          <w:tcPr>
            <w:tcW w:w="11056" w:type="dxa"/>
            <w:vAlign w:val="center"/>
          </w:tcPr>
          <w:p w:rsidR="00B12A34" w:rsidRPr="005056D6" w:rsidRDefault="00B12A34" w:rsidP="00730528">
            <w:pPr>
              <w:adjustRightInd w:val="0"/>
              <w:snapToGrid w:val="0"/>
              <w:jc w:val="left"/>
              <w:rPr>
                <w:rFonts w:ascii="仿宋" w:eastAsia="仿宋" w:hAnsi="仿宋" w:cs="宋体"/>
                <w:bCs/>
                <w:szCs w:val="21"/>
              </w:rPr>
            </w:pPr>
            <w:r w:rsidRPr="005056D6">
              <w:rPr>
                <w:rFonts w:ascii="仿宋" w:eastAsia="仿宋" w:hAnsi="仿宋" w:cs="宋体" w:hint="eastAsia"/>
                <w:bCs/>
                <w:szCs w:val="21"/>
              </w:rPr>
              <w:t>未建立质量安全管理机构扣5分；机构设置不符合合同要求、工程实际，</w:t>
            </w:r>
            <w:r w:rsidRPr="005056D6">
              <w:rPr>
                <w:rFonts w:ascii="仿宋" w:eastAsia="仿宋" w:hAnsi="仿宋" w:cs="宋体" w:hint="eastAsia"/>
                <w:szCs w:val="21"/>
              </w:rPr>
              <w:t>发现一项扣1分。</w:t>
            </w:r>
          </w:p>
        </w:tc>
        <w:tc>
          <w:tcPr>
            <w:tcW w:w="1402" w:type="dxa"/>
            <w:vMerge w:val="restart"/>
            <w:vAlign w:val="center"/>
          </w:tcPr>
          <w:p w:rsidR="00B12A34" w:rsidRPr="005056D6" w:rsidRDefault="00B12A34" w:rsidP="00730528">
            <w:pPr>
              <w:adjustRightInd w:val="0"/>
              <w:snapToGrid w:val="0"/>
              <w:jc w:val="left"/>
              <w:rPr>
                <w:rFonts w:ascii="仿宋" w:eastAsia="仿宋" w:hAnsi="仿宋" w:cs="宋体"/>
                <w:bCs/>
                <w:szCs w:val="21"/>
              </w:rPr>
            </w:pPr>
            <w:r w:rsidRPr="005056D6">
              <w:rPr>
                <w:rFonts w:ascii="仿宋" w:eastAsia="仿宋" w:hAnsi="仿宋" w:cs="宋体" w:hint="eastAsia"/>
                <w:szCs w:val="21"/>
              </w:rPr>
              <w:t>组织机构及责任制相关资料、证件等。</w:t>
            </w:r>
          </w:p>
        </w:tc>
        <w:tc>
          <w:tcPr>
            <w:tcW w:w="657" w:type="dxa"/>
            <w:vAlign w:val="center"/>
          </w:tcPr>
          <w:p w:rsidR="00B12A34" w:rsidRPr="005056D6" w:rsidRDefault="00B12A34" w:rsidP="00730528">
            <w:pPr>
              <w:adjustRightInd w:val="0"/>
              <w:snapToGrid w:val="0"/>
              <w:jc w:val="center"/>
              <w:rPr>
                <w:rFonts w:ascii="仿宋" w:eastAsia="仿宋" w:hAnsi="仿宋" w:cs="宋体"/>
                <w:bCs/>
                <w:szCs w:val="21"/>
              </w:rPr>
            </w:pPr>
          </w:p>
        </w:tc>
      </w:tr>
      <w:tr w:rsidR="00B12A34" w:rsidTr="00B12A34">
        <w:trPr>
          <w:trHeight w:val="20"/>
          <w:jc w:val="center"/>
        </w:trPr>
        <w:tc>
          <w:tcPr>
            <w:tcW w:w="860" w:type="dxa"/>
            <w:vMerge/>
            <w:vAlign w:val="center"/>
          </w:tcPr>
          <w:p w:rsidR="00B12A34" w:rsidRPr="005056D6" w:rsidRDefault="00B12A34" w:rsidP="00730528">
            <w:pPr>
              <w:adjustRightInd w:val="0"/>
              <w:snapToGrid w:val="0"/>
              <w:jc w:val="center"/>
              <w:rPr>
                <w:rFonts w:ascii="仿宋" w:eastAsia="仿宋" w:hAnsi="仿宋" w:cs="宋体"/>
                <w:bCs/>
                <w:szCs w:val="21"/>
              </w:rPr>
            </w:pPr>
          </w:p>
        </w:tc>
        <w:tc>
          <w:tcPr>
            <w:tcW w:w="1134" w:type="dxa"/>
            <w:vMerge/>
            <w:vAlign w:val="center"/>
          </w:tcPr>
          <w:p w:rsidR="00B12A34" w:rsidRPr="005056D6" w:rsidRDefault="00B12A34" w:rsidP="00730528">
            <w:pPr>
              <w:adjustRightInd w:val="0"/>
              <w:snapToGrid w:val="0"/>
              <w:jc w:val="center"/>
              <w:rPr>
                <w:rFonts w:ascii="仿宋" w:eastAsia="仿宋" w:hAnsi="仿宋" w:cs="宋体"/>
                <w:bCs/>
                <w:szCs w:val="21"/>
              </w:rPr>
            </w:pPr>
          </w:p>
        </w:tc>
        <w:tc>
          <w:tcPr>
            <w:tcW w:w="11056" w:type="dxa"/>
            <w:vAlign w:val="center"/>
          </w:tcPr>
          <w:p w:rsidR="00B12A34" w:rsidRPr="005056D6" w:rsidRDefault="00B12A34" w:rsidP="00730528">
            <w:pPr>
              <w:adjustRightInd w:val="0"/>
              <w:snapToGrid w:val="0"/>
              <w:jc w:val="left"/>
              <w:rPr>
                <w:rFonts w:ascii="仿宋" w:eastAsia="仿宋" w:hAnsi="仿宋" w:cs="宋体"/>
                <w:bCs/>
                <w:szCs w:val="21"/>
              </w:rPr>
            </w:pPr>
            <w:r w:rsidRPr="005056D6">
              <w:rPr>
                <w:rFonts w:ascii="仿宋" w:eastAsia="仿宋" w:hAnsi="仿宋" w:cs="宋体" w:hint="eastAsia"/>
                <w:bCs/>
                <w:szCs w:val="21"/>
              </w:rPr>
              <w:t>质量安全岗位职责不明确、责任不落实，职称证、安管人员证不齐全</w:t>
            </w:r>
            <w:r w:rsidRPr="005056D6">
              <w:rPr>
                <w:rFonts w:ascii="仿宋" w:eastAsia="仿宋" w:hAnsi="仿宋" w:cs="宋体" w:hint="eastAsia"/>
                <w:szCs w:val="21"/>
              </w:rPr>
              <w:t>，</w:t>
            </w:r>
            <w:r w:rsidRPr="005056D6">
              <w:rPr>
                <w:rFonts w:ascii="仿宋" w:eastAsia="仿宋" w:hAnsi="仿宋" w:cs="宋体" w:hint="eastAsia"/>
                <w:bCs/>
                <w:szCs w:val="21"/>
              </w:rPr>
              <w:t>发现一项扣5分；安管人员</w:t>
            </w:r>
            <w:r w:rsidRPr="005056D6">
              <w:rPr>
                <w:rFonts w:ascii="仿宋" w:eastAsia="仿宋" w:hAnsi="仿宋" w:cs="宋体" w:hint="eastAsia"/>
                <w:szCs w:val="21"/>
              </w:rPr>
              <w:t>证书作假扣10分</w:t>
            </w:r>
            <w:r w:rsidRPr="005056D6">
              <w:rPr>
                <w:rFonts w:ascii="仿宋" w:eastAsia="仿宋" w:hAnsi="仿宋" w:cs="宋体" w:hint="eastAsia"/>
                <w:bCs/>
                <w:szCs w:val="21"/>
              </w:rPr>
              <w:t>。</w:t>
            </w:r>
          </w:p>
        </w:tc>
        <w:tc>
          <w:tcPr>
            <w:tcW w:w="1402" w:type="dxa"/>
            <w:vMerge/>
            <w:vAlign w:val="center"/>
          </w:tcPr>
          <w:p w:rsidR="00B12A34" w:rsidRPr="005056D6" w:rsidRDefault="00B12A34" w:rsidP="00730528">
            <w:pPr>
              <w:adjustRightInd w:val="0"/>
              <w:snapToGrid w:val="0"/>
              <w:jc w:val="left"/>
              <w:rPr>
                <w:rFonts w:ascii="仿宋" w:eastAsia="仿宋" w:hAnsi="仿宋" w:cs="宋体"/>
                <w:szCs w:val="21"/>
              </w:rPr>
            </w:pPr>
          </w:p>
        </w:tc>
        <w:tc>
          <w:tcPr>
            <w:tcW w:w="657" w:type="dxa"/>
            <w:vAlign w:val="center"/>
          </w:tcPr>
          <w:p w:rsidR="00B12A34" w:rsidRPr="005056D6" w:rsidRDefault="00B12A34" w:rsidP="00730528">
            <w:pPr>
              <w:adjustRightInd w:val="0"/>
              <w:snapToGrid w:val="0"/>
              <w:jc w:val="center"/>
              <w:rPr>
                <w:rFonts w:ascii="仿宋" w:eastAsia="仿宋" w:hAnsi="仿宋" w:cs="宋体"/>
                <w:bCs/>
                <w:szCs w:val="21"/>
              </w:rPr>
            </w:pPr>
          </w:p>
        </w:tc>
      </w:tr>
      <w:tr w:rsidR="00B12A34" w:rsidTr="00B12A34">
        <w:trPr>
          <w:trHeight w:val="780"/>
          <w:jc w:val="center"/>
        </w:trPr>
        <w:tc>
          <w:tcPr>
            <w:tcW w:w="860" w:type="dxa"/>
            <w:vMerge w:val="restart"/>
            <w:vAlign w:val="center"/>
          </w:tcPr>
          <w:p w:rsidR="00B12A34" w:rsidRPr="005056D6" w:rsidRDefault="00B12A34" w:rsidP="00730528">
            <w:pPr>
              <w:adjustRightInd w:val="0"/>
              <w:snapToGrid w:val="0"/>
              <w:jc w:val="center"/>
              <w:rPr>
                <w:rFonts w:ascii="仿宋" w:eastAsia="仿宋" w:hAnsi="仿宋" w:cs="宋体"/>
                <w:bCs/>
                <w:szCs w:val="21"/>
              </w:rPr>
            </w:pPr>
            <w:r w:rsidRPr="005056D6">
              <w:rPr>
                <w:rFonts w:ascii="仿宋" w:eastAsia="仿宋" w:hAnsi="仿宋" w:cs="宋体" w:hint="eastAsia"/>
                <w:bCs/>
                <w:szCs w:val="21"/>
              </w:rPr>
              <w:t>施工</w:t>
            </w:r>
          </w:p>
          <w:p w:rsidR="00B12A34" w:rsidRPr="005056D6" w:rsidRDefault="00B12A34" w:rsidP="00730528">
            <w:pPr>
              <w:adjustRightInd w:val="0"/>
              <w:snapToGrid w:val="0"/>
              <w:jc w:val="center"/>
              <w:rPr>
                <w:rFonts w:ascii="仿宋" w:eastAsia="仿宋" w:hAnsi="仿宋" w:cs="宋体"/>
                <w:bCs/>
                <w:szCs w:val="21"/>
              </w:rPr>
            </w:pPr>
            <w:r w:rsidRPr="005056D6">
              <w:rPr>
                <w:rFonts w:ascii="仿宋" w:eastAsia="仿宋" w:hAnsi="仿宋" w:cs="宋体" w:hint="eastAsia"/>
                <w:bCs/>
                <w:szCs w:val="21"/>
              </w:rPr>
              <w:t>组织</w:t>
            </w:r>
          </w:p>
          <w:p w:rsidR="00B12A34" w:rsidRPr="005056D6" w:rsidRDefault="00B12A34" w:rsidP="00730528">
            <w:pPr>
              <w:adjustRightInd w:val="0"/>
              <w:snapToGrid w:val="0"/>
              <w:jc w:val="center"/>
              <w:rPr>
                <w:rFonts w:ascii="仿宋" w:eastAsia="仿宋" w:hAnsi="仿宋" w:cs="宋体"/>
                <w:bCs/>
                <w:szCs w:val="21"/>
              </w:rPr>
            </w:pPr>
            <w:r w:rsidRPr="005056D6">
              <w:rPr>
                <w:rFonts w:ascii="仿宋" w:eastAsia="仿宋" w:hAnsi="仿宋" w:cs="宋体" w:hint="eastAsia"/>
                <w:bCs/>
                <w:szCs w:val="21"/>
              </w:rPr>
              <w:t>(20）</w:t>
            </w:r>
          </w:p>
        </w:tc>
        <w:tc>
          <w:tcPr>
            <w:tcW w:w="1134" w:type="dxa"/>
            <w:vMerge w:val="restart"/>
            <w:vAlign w:val="center"/>
          </w:tcPr>
          <w:p w:rsidR="00B12A34" w:rsidRPr="005056D6" w:rsidRDefault="00B12A34" w:rsidP="00B12A34">
            <w:pPr>
              <w:adjustRightInd w:val="0"/>
              <w:snapToGrid w:val="0"/>
              <w:jc w:val="center"/>
              <w:rPr>
                <w:rFonts w:ascii="仿宋" w:eastAsia="仿宋" w:hAnsi="仿宋" w:cs="宋体"/>
                <w:bCs/>
                <w:szCs w:val="21"/>
              </w:rPr>
            </w:pPr>
            <w:r w:rsidRPr="005056D6">
              <w:rPr>
                <w:rFonts w:ascii="仿宋" w:eastAsia="仿宋" w:hAnsi="仿宋" w:cs="宋体" w:hint="eastAsia"/>
                <w:bCs/>
                <w:szCs w:val="21"/>
              </w:rPr>
              <w:t>施工组织设计及专项施工方案(20)</w:t>
            </w:r>
          </w:p>
        </w:tc>
        <w:tc>
          <w:tcPr>
            <w:tcW w:w="11056" w:type="dxa"/>
            <w:vAlign w:val="center"/>
          </w:tcPr>
          <w:p w:rsidR="00B12A34" w:rsidRPr="005056D6" w:rsidRDefault="00B12A34" w:rsidP="00730528">
            <w:pPr>
              <w:adjustRightInd w:val="0"/>
              <w:snapToGrid w:val="0"/>
              <w:rPr>
                <w:rFonts w:ascii="仿宋" w:eastAsia="仿宋" w:hAnsi="仿宋" w:cs="宋体"/>
                <w:szCs w:val="21"/>
              </w:rPr>
            </w:pPr>
            <w:r w:rsidRPr="005056D6">
              <w:rPr>
                <w:rFonts w:ascii="仿宋" w:eastAsia="仿宋" w:hAnsi="仿宋" w:cs="宋体" w:hint="eastAsia"/>
                <w:szCs w:val="21"/>
              </w:rPr>
              <w:t>施工组织设计及专项施工方案未经企业技术负责人审核，危险性较大工程未按规定制定专项施工方案，超过一定规模的危险性较大工程专项施工方案未组织专家论证，发现一项扣10分。</w:t>
            </w:r>
          </w:p>
        </w:tc>
        <w:tc>
          <w:tcPr>
            <w:tcW w:w="1402" w:type="dxa"/>
            <w:vMerge w:val="restart"/>
            <w:vAlign w:val="center"/>
          </w:tcPr>
          <w:p w:rsidR="00B12A34" w:rsidRPr="005056D6" w:rsidRDefault="00B12A34" w:rsidP="00730528">
            <w:pPr>
              <w:adjustRightInd w:val="0"/>
              <w:snapToGrid w:val="0"/>
              <w:jc w:val="left"/>
              <w:rPr>
                <w:rFonts w:ascii="仿宋" w:eastAsia="仿宋" w:hAnsi="仿宋" w:cs="宋体"/>
                <w:bCs/>
                <w:szCs w:val="21"/>
              </w:rPr>
            </w:pPr>
            <w:r w:rsidRPr="005056D6">
              <w:rPr>
                <w:rFonts w:ascii="仿宋" w:eastAsia="仿宋" w:hAnsi="仿宋" w:cs="宋体" w:hint="eastAsia"/>
                <w:szCs w:val="21"/>
              </w:rPr>
              <w:t>施工组织设计、专项施工方案等资料。</w:t>
            </w:r>
          </w:p>
        </w:tc>
        <w:tc>
          <w:tcPr>
            <w:tcW w:w="657" w:type="dxa"/>
            <w:vAlign w:val="center"/>
          </w:tcPr>
          <w:p w:rsidR="00B12A34" w:rsidRPr="005056D6" w:rsidRDefault="00B12A34" w:rsidP="00730528">
            <w:pPr>
              <w:adjustRightInd w:val="0"/>
              <w:snapToGrid w:val="0"/>
              <w:jc w:val="center"/>
              <w:rPr>
                <w:rFonts w:ascii="仿宋" w:eastAsia="仿宋" w:hAnsi="仿宋" w:cs="宋体"/>
                <w:bCs/>
                <w:szCs w:val="21"/>
              </w:rPr>
            </w:pPr>
          </w:p>
        </w:tc>
      </w:tr>
      <w:tr w:rsidR="00B12A34" w:rsidTr="00B12A34">
        <w:trPr>
          <w:trHeight w:val="409"/>
          <w:jc w:val="center"/>
        </w:trPr>
        <w:tc>
          <w:tcPr>
            <w:tcW w:w="860" w:type="dxa"/>
            <w:vMerge/>
            <w:vAlign w:val="center"/>
          </w:tcPr>
          <w:p w:rsidR="00B12A34" w:rsidRPr="005056D6" w:rsidRDefault="00B12A34" w:rsidP="00730528">
            <w:pPr>
              <w:adjustRightInd w:val="0"/>
              <w:snapToGrid w:val="0"/>
              <w:jc w:val="center"/>
              <w:rPr>
                <w:rFonts w:ascii="仿宋" w:eastAsia="仿宋" w:hAnsi="仿宋" w:cs="宋体"/>
                <w:bCs/>
                <w:szCs w:val="21"/>
              </w:rPr>
            </w:pPr>
          </w:p>
        </w:tc>
        <w:tc>
          <w:tcPr>
            <w:tcW w:w="1134" w:type="dxa"/>
            <w:vMerge/>
            <w:vAlign w:val="center"/>
          </w:tcPr>
          <w:p w:rsidR="00B12A34" w:rsidRPr="005056D6" w:rsidRDefault="00B12A34" w:rsidP="00730528">
            <w:pPr>
              <w:adjustRightInd w:val="0"/>
              <w:snapToGrid w:val="0"/>
              <w:jc w:val="center"/>
              <w:rPr>
                <w:rFonts w:ascii="仿宋" w:eastAsia="仿宋" w:hAnsi="仿宋" w:cs="宋体"/>
                <w:bCs/>
                <w:szCs w:val="21"/>
              </w:rPr>
            </w:pPr>
          </w:p>
        </w:tc>
        <w:tc>
          <w:tcPr>
            <w:tcW w:w="11056" w:type="dxa"/>
            <w:vAlign w:val="center"/>
          </w:tcPr>
          <w:p w:rsidR="00B12A34" w:rsidRPr="005056D6" w:rsidRDefault="00B12A34" w:rsidP="00730528">
            <w:pPr>
              <w:adjustRightInd w:val="0"/>
              <w:snapToGrid w:val="0"/>
              <w:jc w:val="left"/>
              <w:rPr>
                <w:rFonts w:ascii="仿宋" w:eastAsia="仿宋" w:hAnsi="仿宋" w:cs="宋体"/>
                <w:bCs/>
                <w:szCs w:val="21"/>
              </w:rPr>
            </w:pPr>
            <w:r w:rsidRPr="005056D6">
              <w:rPr>
                <w:rFonts w:ascii="仿宋" w:eastAsia="仿宋" w:hAnsi="仿宋" w:cs="宋体" w:hint="eastAsia"/>
                <w:bCs/>
                <w:szCs w:val="21"/>
              </w:rPr>
              <w:t>施工组织设计及专项施工方案不符合工程实际，针对性或可操作性差，执行不到位，发现一项扣5分。</w:t>
            </w:r>
          </w:p>
        </w:tc>
        <w:tc>
          <w:tcPr>
            <w:tcW w:w="1402" w:type="dxa"/>
            <w:vMerge/>
            <w:vAlign w:val="center"/>
          </w:tcPr>
          <w:p w:rsidR="00B12A34" w:rsidRPr="005056D6" w:rsidRDefault="00B12A34" w:rsidP="00730528">
            <w:pPr>
              <w:adjustRightInd w:val="0"/>
              <w:snapToGrid w:val="0"/>
              <w:jc w:val="left"/>
              <w:rPr>
                <w:rFonts w:ascii="仿宋" w:eastAsia="仿宋" w:hAnsi="仿宋" w:cs="宋体"/>
                <w:bCs/>
                <w:szCs w:val="21"/>
              </w:rPr>
            </w:pPr>
          </w:p>
        </w:tc>
        <w:tc>
          <w:tcPr>
            <w:tcW w:w="657" w:type="dxa"/>
            <w:vAlign w:val="center"/>
          </w:tcPr>
          <w:p w:rsidR="00B12A34" w:rsidRPr="005056D6" w:rsidRDefault="00B12A34" w:rsidP="00730528">
            <w:pPr>
              <w:adjustRightInd w:val="0"/>
              <w:snapToGrid w:val="0"/>
              <w:jc w:val="center"/>
              <w:rPr>
                <w:rFonts w:ascii="仿宋" w:eastAsia="仿宋" w:hAnsi="仿宋" w:cs="宋体"/>
                <w:bCs/>
                <w:szCs w:val="21"/>
              </w:rPr>
            </w:pPr>
          </w:p>
        </w:tc>
      </w:tr>
      <w:tr w:rsidR="00B12A34" w:rsidTr="00B12A34">
        <w:trPr>
          <w:trHeight w:val="20"/>
          <w:jc w:val="center"/>
        </w:trPr>
        <w:tc>
          <w:tcPr>
            <w:tcW w:w="860" w:type="dxa"/>
            <w:vMerge/>
            <w:vAlign w:val="center"/>
          </w:tcPr>
          <w:p w:rsidR="00B12A34" w:rsidRPr="005056D6" w:rsidRDefault="00B12A34" w:rsidP="00730528">
            <w:pPr>
              <w:adjustRightInd w:val="0"/>
              <w:snapToGrid w:val="0"/>
              <w:jc w:val="center"/>
              <w:rPr>
                <w:rFonts w:ascii="仿宋" w:eastAsia="仿宋" w:hAnsi="仿宋" w:cs="宋体"/>
                <w:bCs/>
                <w:szCs w:val="21"/>
              </w:rPr>
            </w:pPr>
          </w:p>
        </w:tc>
        <w:tc>
          <w:tcPr>
            <w:tcW w:w="1134" w:type="dxa"/>
            <w:vMerge/>
            <w:vAlign w:val="center"/>
          </w:tcPr>
          <w:p w:rsidR="00B12A34" w:rsidRPr="005056D6" w:rsidRDefault="00B12A34" w:rsidP="00730528">
            <w:pPr>
              <w:adjustRightInd w:val="0"/>
              <w:snapToGrid w:val="0"/>
              <w:jc w:val="center"/>
              <w:rPr>
                <w:rFonts w:ascii="仿宋" w:eastAsia="仿宋" w:hAnsi="仿宋" w:cs="宋体"/>
                <w:bCs/>
                <w:szCs w:val="21"/>
              </w:rPr>
            </w:pPr>
          </w:p>
        </w:tc>
        <w:tc>
          <w:tcPr>
            <w:tcW w:w="11056" w:type="dxa"/>
            <w:vAlign w:val="center"/>
          </w:tcPr>
          <w:p w:rsidR="00B12A34" w:rsidRPr="005056D6" w:rsidRDefault="00B12A34" w:rsidP="00730528">
            <w:pPr>
              <w:adjustRightInd w:val="0"/>
              <w:snapToGrid w:val="0"/>
              <w:jc w:val="left"/>
              <w:rPr>
                <w:rFonts w:ascii="仿宋" w:eastAsia="仿宋" w:hAnsi="仿宋" w:cs="宋体"/>
                <w:bCs/>
                <w:szCs w:val="21"/>
              </w:rPr>
            </w:pPr>
            <w:r w:rsidRPr="005056D6">
              <w:rPr>
                <w:rFonts w:ascii="仿宋" w:eastAsia="仿宋" w:hAnsi="仿宋" w:cs="宋体" w:hint="eastAsia"/>
                <w:bCs/>
                <w:szCs w:val="21"/>
              </w:rPr>
              <w:t>大型临时工程设计方案计算资料不齐全，校验审核程序不规范，发现一项扣5分。</w:t>
            </w:r>
          </w:p>
        </w:tc>
        <w:tc>
          <w:tcPr>
            <w:tcW w:w="1402" w:type="dxa"/>
            <w:vMerge/>
            <w:vAlign w:val="center"/>
          </w:tcPr>
          <w:p w:rsidR="00B12A34" w:rsidRPr="005056D6" w:rsidRDefault="00B12A34" w:rsidP="00730528">
            <w:pPr>
              <w:adjustRightInd w:val="0"/>
              <w:snapToGrid w:val="0"/>
              <w:jc w:val="left"/>
              <w:rPr>
                <w:rFonts w:ascii="仿宋" w:eastAsia="仿宋" w:hAnsi="仿宋" w:cs="宋体"/>
                <w:bCs/>
                <w:szCs w:val="21"/>
              </w:rPr>
            </w:pPr>
          </w:p>
        </w:tc>
        <w:tc>
          <w:tcPr>
            <w:tcW w:w="657" w:type="dxa"/>
            <w:vAlign w:val="center"/>
          </w:tcPr>
          <w:p w:rsidR="00B12A34" w:rsidRPr="005056D6" w:rsidRDefault="00B12A34" w:rsidP="00730528">
            <w:pPr>
              <w:adjustRightInd w:val="0"/>
              <w:snapToGrid w:val="0"/>
              <w:jc w:val="center"/>
              <w:rPr>
                <w:rFonts w:ascii="仿宋" w:eastAsia="仿宋" w:hAnsi="仿宋" w:cs="宋体"/>
                <w:bCs/>
                <w:szCs w:val="21"/>
              </w:rPr>
            </w:pPr>
          </w:p>
        </w:tc>
      </w:tr>
      <w:tr w:rsidR="00B12A34" w:rsidTr="00B12A34">
        <w:trPr>
          <w:trHeight w:val="20"/>
          <w:jc w:val="center"/>
        </w:trPr>
        <w:tc>
          <w:tcPr>
            <w:tcW w:w="860" w:type="dxa"/>
            <w:vMerge/>
            <w:vAlign w:val="center"/>
          </w:tcPr>
          <w:p w:rsidR="00B12A34" w:rsidRPr="005056D6" w:rsidRDefault="00B12A34" w:rsidP="00730528">
            <w:pPr>
              <w:adjustRightInd w:val="0"/>
              <w:snapToGrid w:val="0"/>
              <w:jc w:val="center"/>
              <w:rPr>
                <w:rFonts w:ascii="仿宋" w:eastAsia="仿宋" w:hAnsi="仿宋" w:cs="宋体"/>
                <w:bCs/>
                <w:szCs w:val="21"/>
              </w:rPr>
            </w:pPr>
          </w:p>
        </w:tc>
        <w:tc>
          <w:tcPr>
            <w:tcW w:w="1134" w:type="dxa"/>
            <w:vAlign w:val="center"/>
          </w:tcPr>
          <w:p w:rsidR="00B12A34" w:rsidRPr="005056D6" w:rsidRDefault="00B12A34" w:rsidP="00730528">
            <w:pPr>
              <w:adjustRightInd w:val="0"/>
              <w:snapToGrid w:val="0"/>
              <w:jc w:val="center"/>
              <w:rPr>
                <w:rFonts w:ascii="仿宋" w:eastAsia="仿宋" w:hAnsi="仿宋" w:cs="宋体"/>
                <w:bCs/>
                <w:szCs w:val="21"/>
              </w:rPr>
            </w:pPr>
            <w:r w:rsidRPr="005056D6">
              <w:rPr>
                <w:rFonts w:ascii="仿宋" w:eastAsia="仿宋" w:hAnsi="仿宋" w:cs="宋体" w:hint="eastAsia"/>
                <w:bCs/>
                <w:szCs w:val="21"/>
              </w:rPr>
              <w:t>大型设备或船舶（5）</w:t>
            </w:r>
          </w:p>
        </w:tc>
        <w:tc>
          <w:tcPr>
            <w:tcW w:w="11056" w:type="dxa"/>
            <w:vAlign w:val="center"/>
          </w:tcPr>
          <w:p w:rsidR="00B12A34" w:rsidRPr="005056D6" w:rsidRDefault="00B12A34" w:rsidP="00730528">
            <w:pPr>
              <w:adjustRightInd w:val="0"/>
              <w:snapToGrid w:val="0"/>
              <w:jc w:val="left"/>
              <w:rPr>
                <w:rFonts w:ascii="仿宋" w:eastAsia="仿宋" w:hAnsi="仿宋" w:cs="宋体"/>
                <w:bCs/>
                <w:szCs w:val="21"/>
              </w:rPr>
            </w:pPr>
            <w:r w:rsidRPr="005056D6">
              <w:rPr>
                <w:rFonts w:ascii="仿宋" w:eastAsia="仿宋" w:hAnsi="仿宋" w:cs="宋体" w:hint="eastAsia"/>
                <w:bCs/>
                <w:szCs w:val="21"/>
              </w:rPr>
              <w:t>相关证书不齐全或证书无效，未开展检验或检验不合格，管理台账不规范，发现一项扣2分。</w:t>
            </w:r>
          </w:p>
        </w:tc>
        <w:tc>
          <w:tcPr>
            <w:tcW w:w="1402" w:type="dxa"/>
            <w:vAlign w:val="center"/>
          </w:tcPr>
          <w:p w:rsidR="00B12A34" w:rsidRPr="005056D6" w:rsidRDefault="00B12A34" w:rsidP="00730528">
            <w:pPr>
              <w:adjustRightInd w:val="0"/>
              <w:snapToGrid w:val="0"/>
              <w:jc w:val="left"/>
              <w:rPr>
                <w:rFonts w:ascii="仿宋" w:eastAsia="仿宋" w:hAnsi="仿宋" w:cs="宋体"/>
                <w:bCs/>
                <w:szCs w:val="21"/>
              </w:rPr>
            </w:pPr>
            <w:r w:rsidRPr="005056D6">
              <w:rPr>
                <w:rFonts w:ascii="仿宋" w:eastAsia="仿宋" w:hAnsi="仿宋" w:cs="宋体" w:hint="eastAsia"/>
                <w:bCs/>
                <w:szCs w:val="21"/>
              </w:rPr>
              <w:t>相关证书及台账。</w:t>
            </w:r>
          </w:p>
        </w:tc>
        <w:tc>
          <w:tcPr>
            <w:tcW w:w="657" w:type="dxa"/>
            <w:vAlign w:val="center"/>
          </w:tcPr>
          <w:p w:rsidR="00B12A34" w:rsidRPr="005056D6" w:rsidRDefault="00B12A34" w:rsidP="00730528">
            <w:pPr>
              <w:adjustRightInd w:val="0"/>
              <w:snapToGrid w:val="0"/>
              <w:jc w:val="center"/>
              <w:rPr>
                <w:rFonts w:ascii="仿宋" w:eastAsia="仿宋" w:hAnsi="仿宋" w:cs="宋体"/>
                <w:bCs/>
                <w:szCs w:val="21"/>
              </w:rPr>
            </w:pPr>
          </w:p>
        </w:tc>
      </w:tr>
      <w:tr w:rsidR="00B12A34" w:rsidTr="00B12A34">
        <w:trPr>
          <w:trHeight w:val="20"/>
          <w:jc w:val="center"/>
        </w:trPr>
        <w:tc>
          <w:tcPr>
            <w:tcW w:w="860" w:type="dxa"/>
            <w:vMerge/>
            <w:vAlign w:val="center"/>
          </w:tcPr>
          <w:p w:rsidR="00B12A34" w:rsidRPr="005056D6" w:rsidRDefault="00B12A34" w:rsidP="00730528">
            <w:pPr>
              <w:adjustRightInd w:val="0"/>
              <w:snapToGrid w:val="0"/>
              <w:jc w:val="center"/>
              <w:rPr>
                <w:rFonts w:ascii="仿宋" w:eastAsia="仿宋" w:hAnsi="仿宋" w:cs="宋体"/>
                <w:bCs/>
                <w:szCs w:val="21"/>
              </w:rPr>
            </w:pPr>
          </w:p>
        </w:tc>
        <w:tc>
          <w:tcPr>
            <w:tcW w:w="1134" w:type="dxa"/>
            <w:vMerge w:val="restart"/>
            <w:vAlign w:val="center"/>
          </w:tcPr>
          <w:p w:rsidR="00B12A34" w:rsidRPr="005056D6" w:rsidRDefault="00B12A34" w:rsidP="00730528">
            <w:pPr>
              <w:adjustRightInd w:val="0"/>
              <w:snapToGrid w:val="0"/>
              <w:jc w:val="center"/>
              <w:rPr>
                <w:rFonts w:ascii="仿宋" w:eastAsia="仿宋" w:hAnsi="仿宋" w:cs="宋体"/>
                <w:bCs/>
                <w:szCs w:val="21"/>
              </w:rPr>
            </w:pPr>
            <w:r w:rsidRPr="005056D6">
              <w:rPr>
                <w:rFonts w:ascii="仿宋" w:eastAsia="仿宋" w:hAnsi="仿宋" w:cs="宋体" w:hint="eastAsia"/>
                <w:bCs/>
                <w:szCs w:val="21"/>
              </w:rPr>
              <w:t>施工技术交底与培训(5)</w:t>
            </w:r>
          </w:p>
        </w:tc>
        <w:tc>
          <w:tcPr>
            <w:tcW w:w="11056" w:type="dxa"/>
            <w:vAlign w:val="center"/>
          </w:tcPr>
          <w:p w:rsidR="00B12A34" w:rsidRPr="005056D6" w:rsidRDefault="00B12A34" w:rsidP="00730528">
            <w:pPr>
              <w:adjustRightInd w:val="0"/>
              <w:snapToGrid w:val="0"/>
              <w:jc w:val="left"/>
              <w:rPr>
                <w:rFonts w:ascii="仿宋" w:eastAsia="仿宋" w:hAnsi="仿宋" w:cs="宋体"/>
                <w:bCs/>
                <w:szCs w:val="21"/>
              </w:rPr>
            </w:pPr>
            <w:r w:rsidRPr="005056D6">
              <w:rPr>
                <w:rFonts w:ascii="仿宋" w:eastAsia="仿宋" w:hAnsi="仿宋" w:cs="宋体" w:hint="eastAsia"/>
                <w:bCs/>
                <w:szCs w:val="21"/>
              </w:rPr>
              <w:t>施工作业一线人员交底内容针对性不强，记录不具体，存在代记录、代签名现象，发现一项扣3分。</w:t>
            </w:r>
          </w:p>
        </w:tc>
        <w:tc>
          <w:tcPr>
            <w:tcW w:w="1402" w:type="dxa"/>
            <w:vMerge w:val="restart"/>
            <w:vAlign w:val="center"/>
          </w:tcPr>
          <w:p w:rsidR="00B12A34" w:rsidRPr="005056D6" w:rsidRDefault="00B12A34" w:rsidP="00730528">
            <w:pPr>
              <w:adjustRightInd w:val="0"/>
              <w:snapToGrid w:val="0"/>
              <w:jc w:val="left"/>
              <w:rPr>
                <w:rFonts w:ascii="仿宋" w:eastAsia="仿宋" w:hAnsi="仿宋" w:cs="宋体"/>
                <w:bCs/>
                <w:szCs w:val="21"/>
              </w:rPr>
            </w:pPr>
            <w:r w:rsidRPr="005056D6">
              <w:rPr>
                <w:rFonts w:ascii="仿宋" w:eastAsia="仿宋" w:hAnsi="仿宋" w:cs="宋体" w:hint="eastAsia"/>
                <w:bCs/>
                <w:szCs w:val="21"/>
              </w:rPr>
              <w:t>交底及培训记录等资料。</w:t>
            </w:r>
          </w:p>
        </w:tc>
        <w:tc>
          <w:tcPr>
            <w:tcW w:w="657" w:type="dxa"/>
            <w:vAlign w:val="center"/>
          </w:tcPr>
          <w:p w:rsidR="00B12A34" w:rsidRPr="005056D6" w:rsidRDefault="00B12A34" w:rsidP="00730528">
            <w:pPr>
              <w:adjustRightInd w:val="0"/>
              <w:snapToGrid w:val="0"/>
              <w:jc w:val="center"/>
              <w:rPr>
                <w:rFonts w:ascii="仿宋" w:eastAsia="仿宋" w:hAnsi="仿宋" w:cs="宋体"/>
                <w:bCs/>
                <w:szCs w:val="21"/>
              </w:rPr>
            </w:pPr>
          </w:p>
        </w:tc>
      </w:tr>
      <w:tr w:rsidR="00B12A34" w:rsidTr="00B12A34">
        <w:trPr>
          <w:trHeight w:val="20"/>
          <w:jc w:val="center"/>
        </w:trPr>
        <w:tc>
          <w:tcPr>
            <w:tcW w:w="860" w:type="dxa"/>
            <w:vMerge/>
            <w:vAlign w:val="center"/>
          </w:tcPr>
          <w:p w:rsidR="00B12A34" w:rsidRPr="005056D6" w:rsidRDefault="00B12A34" w:rsidP="00730528">
            <w:pPr>
              <w:adjustRightInd w:val="0"/>
              <w:snapToGrid w:val="0"/>
              <w:jc w:val="center"/>
              <w:rPr>
                <w:rFonts w:ascii="仿宋" w:eastAsia="仿宋" w:hAnsi="仿宋" w:cs="宋体"/>
                <w:bCs/>
                <w:szCs w:val="21"/>
              </w:rPr>
            </w:pPr>
          </w:p>
        </w:tc>
        <w:tc>
          <w:tcPr>
            <w:tcW w:w="1134" w:type="dxa"/>
            <w:vMerge/>
            <w:vAlign w:val="center"/>
          </w:tcPr>
          <w:p w:rsidR="00B12A34" w:rsidRPr="005056D6" w:rsidRDefault="00B12A34" w:rsidP="00730528">
            <w:pPr>
              <w:adjustRightInd w:val="0"/>
              <w:snapToGrid w:val="0"/>
              <w:jc w:val="center"/>
              <w:rPr>
                <w:rFonts w:ascii="仿宋" w:eastAsia="仿宋" w:hAnsi="仿宋" w:cs="宋体"/>
                <w:bCs/>
                <w:szCs w:val="21"/>
              </w:rPr>
            </w:pPr>
          </w:p>
        </w:tc>
        <w:tc>
          <w:tcPr>
            <w:tcW w:w="11056" w:type="dxa"/>
            <w:vAlign w:val="center"/>
          </w:tcPr>
          <w:p w:rsidR="00B12A34" w:rsidRPr="005056D6" w:rsidRDefault="00B12A34" w:rsidP="00730528">
            <w:pPr>
              <w:adjustRightInd w:val="0"/>
              <w:snapToGrid w:val="0"/>
              <w:rPr>
                <w:rFonts w:ascii="仿宋" w:eastAsia="仿宋" w:hAnsi="仿宋" w:cs="宋体"/>
                <w:szCs w:val="21"/>
              </w:rPr>
            </w:pPr>
            <w:r w:rsidRPr="005056D6">
              <w:rPr>
                <w:rFonts w:ascii="仿宋" w:eastAsia="仿宋" w:hAnsi="仿宋" w:cs="宋体" w:hint="eastAsia"/>
                <w:szCs w:val="21"/>
              </w:rPr>
              <w:t>施工单位或项目部培训制度不完善，无培训计划，记录不具体，施工单位未对项目部开展培训工作情况检查，发现一项扣2分。</w:t>
            </w:r>
          </w:p>
        </w:tc>
        <w:tc>
          <w:tcPr>
            <w:tcW w:w="1402" w:type="dxa"/>
            <w:vMerge/>
            <w:vAlign w:val="center"/>
          </w:tcPr>
          <w:p w:rsidR="00B12A34" w:rsidRPr="005056D6" w:rsidRDefault="00B12A34" w:rsidP="00730528">
            <w:pPr>
              <w:adjustRightInd w:val="0"/>
              <w:snapToGrid w:val="0"/>
              <w:jc w:val="left"/>
              <w:rPr>
                <w:rFonts w:ascii="仿宋" w:eastAsia="仿宋" w:hAnsi="仿宋" w:cs="宋体"/>
                <w:bCs/>
                <w:szCs w:val="21"/>
              </w:rPr>
            </w:pPr>
          </w:p>
        </w:tc>
        <w:tc>
          <w:tcPr>
            <w:tcW w:w="657" w:type="dxa"/>
            <w:vAlign w:val="center"/>
          </w:tcPr>
          <w:p w:rsidR="00B12A34" w:rsidRPr="005056D6" w:rsidRDefault="00B12A34" w:rsidP="00730528">
            <w:pPr>
              <w:adjustRightInd w:val="0"/>
              <w:snapToGrid w:val="0"/>
              <w:jc w:val="center"/>
              <w:rPr>
                <w:rFonts w:ascii="仿宋" w:eastAsia="仿宋" w:hAnsi="仿宋" w:cs="宋体"/>
                <w:bCs/>
                <w:szCs w:val="21"/>
              </w:rPr>
            </w:pPr>
          </w:p>
        </w:tc>
      </w:tr>
      <w:tr w:rsidR="00B12A34" w:rsidTr="00B12A34">
        <w:trPr>
          <w:trHeight w:val="20"/>
          <w:jc w:val="center"/>
        </w:trPr>
        <w:tc>
          <w:tcPr>
            <w:tcW w:w="860" w:type="dxa"/>
            <w:vMerge w:val="restart"/>
            <w:vAlign w:val="center"/>
          </w:tcPr>
          <w:p w:rsidR="00B12A34" w:rsidRPr="005056D6" w:rsidRDefault="00B12A34" w:rsidP="00730528">
            <w:pPr>
              <w:adjustRightInd w:val="0"/>
              <w:snapToGrid w:val="0"/>
              <w:jc w:val="center"/>
              <w:rPr>
                <w:rFonts w:ascii="仿宋" w:eastAsia="仿宋" w:hAnsi="仿宋" w:cs="宋体"/>
                <w:bCs/>
                <w:szCs w:val="21"/>
              </w:rPr>
            </w:pPr>
            <w:r w:rsidRPr="005056D6">
              <w:rPr>
                <w:rFonts w:ascii="仿宋" w:eastAsia="仿宋" w:hAnsi="仿宋" w:cs="宋体" w:hint="eastAsia"/>
                <w:bCs/>
                <w:szCs w:val="21"/>
              </w:rPr>
              <w:t>质量</w:t>
            </w:r>
          </w:p>
          <w:p w:rsidR="00B12A34" w:rsidRPr="005056D6" w:rsidRDefault="00B12A34" w:rsidP="00730528">
            <w:pPr>
              <w:adjustRightInd w:val="0"/>
              <w:snapToGrid w:val="0"/>
              <w:jc w:val="center"/>
              <w:rPr>
                <w:rFonts w:ascii="仿宋" w:eastAsia="仿宋" w:hAnsi="仿宋" w:cs="宋体"/>
                <w:bCs/>
                <w:szCs w:val="21"/>
              </w:rPr>
            </w:pPr>
            <w:r w:rsidRPr="005056D6">
              <w:rPr>
                <w:rFonts w:ascii="仿宋" w:eastAsia="仿宋" w:hAnsi="仿宋" w:cs="宋体" w:hint="eastAsia"/>
                <w:bCs/>
                <w:szCs w:val="21"/>
              </w:rPr>
              <w:t>管理</w:t>
            </w:r>
          </w:p>
          <w:p w:rsidR="00B12A34" w:rsidRPr="005056D6" w:rsidRDefault="00B12A34" w:rsidP="00730528">
            <w:pPr>
              <w:adjustRightInd w:val="0"/>
              <w:snapToGrid w:val="0"/>
              <w:jc w:val="center"/>
              <w:rPr>
                <w:rFonts w:ascii="仿宋" w:eastAsia="仿宋" w:hAnsi="仿宋" w:cs="宋体"/>
                <w:bCs/>
                <w:szCs w:val="21"/>
              </w:rPr>
            </w:pPr>
            <w:r w:rsidRPr="005056D6">
              <w:rPr>
                <w:rFonts w:ascii="仿宋" w:eastAsia="仿宋" w:hAnsi="仿宋" w:cs="宋体" w:hint="eastAsia"/>
                <w:bCs/>
                <w:szCs w:val="21"/>
              </w:rPr>
              <w:t>(30）</w:t>
            </w:r>
          </w:p>
        </w:tc>
        <w:tc>
          <w:tcPr>
            <w:tcW w:w="1134" w:type="dxa"/>
            <w:vMerge w:val="restart"/>
            <w:vAlign w:val="center"/>
          </w:tcPr>
          <w:p w:rsidR="00B12A34" w:rsidRPr="005056D6" w:rsidRDefault="00B12A34" w:rsidP="00730528">
            <w:pPr>
              <w:adjustRightInd w:val="0"/>
              <w:snapToGrid w:val="0"/>
              <w:jc w:val="center"/>
              <w:rPr>
                <w:rFonts w:ascii="仿宋" w:eastAsia="仿宋" w:hAnsi="仿宋" w:cs="宋体"/>
                <w:szCs w:val="21"/>
              </w:rPr>
            </w:pPr>
            <w:r w:rsidRPr="005056D6">
              <w:rPr>
                <w:rFonts w:ascii="仿宋" w:eastAsia="仿宋" w:hAnsi="仿宋" w:cs="宋体" w:hint="eastAsia"/>
                <w:szCs w:val="21"/>
              </w:rPr>
              <w:t>原材料及产品（10）</w:t>
            </w:r>
          </w:p>
        </w:tc>
        <w:tc>
          <w:tcPr>
            <w:tcW w:w="11056" w:type="dxa"/>
            <w:vAlign w:val="center"/>
          </w:tcPr>
          <w:p w:rsidR="00B12A34" w:rsidRPr="005056D6" w:rsidRDefault="00B12A34" w:rsidP="00730528">
            <w:pPr>
              <w:adjustRightInd w:val="0"/>
              <w:snapToGrid w:val="0"/>
              <w:rPr>
                <w:rFonts w:ascii="仿宋" w:eastAsia="仿宋" w:hAnsi="仿宋" w:cs="宋体"/>
                <w:szCs w:val="21"/>
              </w:rPr>
            </w:pPr>
            <w:r w:rsidRPr="005056D6">
              <w:rPr>
                <w:rFonts w:ascii="仿宋" w:eastAsia="仿宋" w:hAnsi="仿宋" w:cs="宋体" w:hint="eastAsia"/>
                <w:szCs w:val="21"/>
              </w:rPr>
              <w:t>抽查原材料、产品出厂合格证，存在无证情况的扣5分；未开展进场原材料、产品登记管理工作，记录不具体、不及时，存在补录、弄虚作假现象，发现一项扣2分。</w:t>
            </w:r>
          </w:p>
        </w:tc>
        <w:tc>
          <w:tcPr>
            <w:tcW w:w="1402" w:type="dxa"/>
            <w:vMerge w:val="restart"/>
            <w:vAlign w:val="center"/>
          </w:tcPr>
          <w:p w:rsidR="00B12A34" w:rsidRPr="005056D6" w:rsidRDefault="00B12A34" w:rsidP="00730528">
            <w:pPr>
              <w:adjustRightInd w:val="0"/>
              <w:snapToGrid w:val="0"/>
              <w:jc w:val="left"/>
              <w:rPr>
                <w:rFonts w:ascii="仿宋" w:eastAsia="仿宋" w:hAnsi="仿宋" w:cs="宋体"/>
                <w:bCs/>
                <w:szCs w:val="21"/>
              </w:rPr>
            </w:pPr>
            <w:r w:rsidRPr="005056D6">
              <w:rPr>
                <w:rFonts w:ascii="仿宋" w:eastAsia="仿宋" w:hAnsi="仿宋" w:cs="宋体" w:hint="eastAsia"/>
                <w:szCs w:val="21"/>
              </w:rPr>
              <w:t>原材料、产品自验规定及管理台账。</w:t>
            </w:r>
          </w:p>
        </w:tc>
        <w:tc>
          <w:tcPr>
            <w:tcW w:w="657" w:type="dxa"/>
            <w:vAlign w:val="center"/>
          </w:tcPr>
          <w:p w:rsidR="00B12A34" w:rsidRPr="005056D6" w:rsidRDefault="00B12A34" w:rsidP="00730528">
            <w:pPr>
              <w:adjustRightInd w:val="0"/>
              <w:snapToGrid w:val="0"/>
              <w:jc w:val="center"/>
              <w:rPr>
                <w:rFonts w:ascii="仿宋" w:eastAsia="仿宋" w:hAnsi="仿宋" w:cs="宋体"/>
                <w:bCs/>
                <w:szCs w:val="21"/>
              </w:rPr>
            </w:pPr>
          </w:p>
        </w:tc>
      </w:tr>
      <w:tr w:rsidR="00B12A34" w:rsidTr="00B12A34">
        <w:trPr>
          <w:trHeight w:val="20"/>
          <w:jc w:val="center"/>
        </w:trPr>
        <w:tc>
          <w:tcPr>
            <w:tcW w:w="860" w:type="dxa"/>
            <w:vMerge/>
            <w:vAlign w:val="center"/>
          </w:tcPr>
          <w:p w:rsidR="00B12A34" w:rsidRPr="005056D6" w:rsidRDefault="00B12A34" w:rsidP="00730528">
            <w:pPr>
              <w:adjustRightInd w:val="0"/>
              <w:snapToGrid w:val="0"/>
              <w:jc w:val="center"/>
              <w:rPr>
                <w:rFonts w:ascii="仿宋" w:eastAsia="仿宋" w:hAnsi="仿宋" w:cs="宋体"/>
                <w:bCs/>
                <w:szCs w:val="21"/>
              </w:rPr>
            </w:pPr>
          </w:p>
        </w:tc>
        <w:tc>
          <w:tcPr>
            <w:tcW w:w="1134" w:type="dxa"/>
            <w:vMerge/>
            <w:vAlign w:val="center"/>
          </w:tcPr>
          <w:p w:rsidR="00B12A34" w:rsidRPr="005056D6" w:rsidRDefault="00B12A34" w:rsidP="00730528">
            <w:pPr>
              <w:adjustRightInd w:val="0"/>
              <w:snapToGrid w:val="0"/>
              <w:jc w:val="center"/>
              <w:rPr>
                <w:rFonts w:ascii="仿宋" w:eastAsia="仿宋" w:hAnsi="仿宋" w:cs="宋体"/>
                <w:szCs w:val="21"/>
              </w:rPr>
            </w:pPr>
          </w:p>
        </w:tc>
        <w:tc>
          <w:tcPr>
            <w:tcW w:w="11056" w:type="dxa"/>
            <w:vAlign w:val="center"/>
          </w:tcPr>
          <w:p w:rsidR="00B12A34" w:rsidRPr="005056D6" w:rsidRDefault="00B12A34" w:rsidP="00730528">
            <w:pPr>
              <w:adjustRightInd w:val="0"/>
              <w:snapToGrid w:val="0"/>
              <w:jc w:val="left"/>
              <w:rPr>
                <w:rFonts w:ascii="仿宋" w:eastAsia="仿宋" w:hAnsi="仿宋" w:cs="宋体"/>
                <w:bCs/>
                <w:szCs w:val="21"/>
              </w:rPr>
            </w:pPr>
            <w:r w:rsidRPr="005056D6">
              <w:rPr>
                <w:rFonts w:ascii="仿宋" w:eastAsia="仿宋" w:hAnsi="仿宋" w:cs="宋体" w:hint="eastAsia"/>
                <w:bCs/>
                <w:szCs w:val="21"/>
              </w:rPr>
              <w:t>未建立原材料、产品自验规定扣5分；自验程序不规范，责任不明确，发现一项扣2分。</w:t>
            </w:r>
          </w:p>
        </w:tc>
        <w:tc>
          <w:tcPr>
            <w:tcW w:w="1402" w:type="dxa"/>
            <w:vMerge/>
            <w:vAlign w:val="center"/>
          </w:tcPr>
          <w:p w:rsidR="00B12A34" w:rsidRPr="005056D6" w:rsidRDefault="00B12A34" w:rsidP="00730528">
            <w:pPr>
              <w:adjustRightInd w:val="0"/>
              <w:snapToGrid w:val="0"/>
              <w:jc w:val="left"/>
              <w:rPr>
                <w:rFonts w:ascii="仿宋" w:eastAsia="仿宋" w:hAnsi="仿宋" w:cs="宋体"/>
                <w:bCs/>
                <w:szCs w:val="21"/>
              </w:rPr>
            </w:pPr>
          </w:p>
        </w:tc>
        <w:tc>
          <w:tcPr>
            <w:tcW w:w="657" w:type="dxa"/>
            <w:vAlign w:val="center"/>
          </w:tcPr>
          <w:p w:rsidR="00B12A34" w:rsidRPr="005056D6" w:rsidRDefault="00B12A34" w:rsidP="00730528">
            <w:pPr>
              <w:adjustRightInd w:val="0"/>
              <w:snapToGrid w:val="0"/>
              <w:jc w:val="center"/>
              <w:rPr>
                <w:rFonts w:ascii="仿宋" w:eastAsia="仿宋" w:hAnsi="仿宋" w:cs="宋体"/>
                <w:bCs/>
                <w:szCs w:val="21"/>
              </w:rPr>
            </w:pPr>
          </w:p>
        </w:tc>
      </w:tr>
      <w:tr w:rsidR="00B12A34" w:rsidTr="00B12A34">
        <w:trPr>
          <w:trHeight w:val="20"/>
          <w:jc w:val="center"/>
        </w:trPr>
        <w:tc>
          <w:tcPr>
            <w:tcW w:w="860" w:type="dxa"/>
            <w:vMerge/>
            <w:vAlign w:val="center"/>
          </w:tcPr>
          <w:p w:rsidR="00B12A34" w:rsidRPr="005056D6" w:rsidRDefault="00B12A34" w:rsidP="00730528">
            <w:pPr>
              <w:adjustRightInd w:val="0"/>
              <w:snapToGrid w:val="0"/>
              <w:jc w:val="center"/>
              <w:rPr>
                <w:rFonts w:ascii="仿宋" w:eastAsia="仿宋" w:hAnsi="仿宋" w:cs="宋体"/>
                <w:bCs/>
                <w:szCs w:val="21"/>
              </w:rPr>
            </w:pPr>
          </w:p>
        </w:tc>
        <w:tc>
          <w:tcPr>
            <w:tcW w:w="1134" w:type="dxa"/>
            <w:vMerge w:val="restart"/>
            <w:vAlign w:val="center"/>
          </w:tcPr>
          <w:p w:rsidR="00B12A34" w:rsidRPr="005056D6" w:rsidRDefault="00B12A34" w:rsidP="00965561">
            <w:pPr>
              <w:adjustRightInd w:val="0"/>
              <w:snapToGrid w:val="0"/>
              <w:jc w:val="center"/>
              <w:rPr>
                <w:rFonts w:ascii="仿宋" w:eastAsia="仿宋" w:hAnsi="仿宋" w:cs="宋体"/>
                <w:szCs w:val="21"/>
              </w:rPr>
            </w:pPr>
            <w:r w:rsidRPr="005056D6">
              <w:rPr>
                <w:rFonts w:ascii="仿宋" w:eastAsia="仿宋" w:hAnsi="仿宋" w:cs="宋体" w:hint="eastAsia"/>
                <w:bCs/>
                <w:szCs w:val="21"/>
              </w:rPr>
              <w:t>施工自检（10）</w:t>
            </w:r>
          </w:p>
        </w:tc>
        <w:tc>
          <w:tcPr>
            <w:tcW w:w="11056" w:type="dxa"/>
            <w:vAlign w:val="center"/>
          </w:tcPr>
          <w:p w:rsidR="00B12A34" w:rsidRPr="005056D6" w:rsidRDefault="00B12A34" w:rsidP="00730528">
            <w:pPr>
              <w:adjustRightInd w:val="0"/>
              <w:snapToGrid w:val="0"/>
              <w:jc w:val="left"/>
              <w:rPr>
                <w:rFonts w:ascii="仿宋" w:eastAsia="仿宋" w:hAnsi="仿宋" w:cs="宋体"/>
                <w:bCs/>
                <w:szCs w:val="21"/>
              </w:rPr>
            </w:pPr>
            <w:r w:rsidRPr="005056D6">
              <w:rPr>
                <w:rFonts w:ascii="仿宋" w:eastAsia="仿宋" w:hAnsi="仿宋" w:cs="宋体" w:hint="eastAsia"/>
                <w:bCs/>
                <w:szCs w:val="21"/>
              </w:rPr>
              <w:t>自检制度、程序不健全，管理不规范，发现一项扣5分。</w:t>
            </w:r>
          </w:p>
        </w:tc>
        <w:tc>
          <w:tcPr>
            <w:tcW w:w="1402" w:type="dxa"/>
            <w:vMerge w:val="restart"/>
            <w:vAlign w:val="center"/>
          </w:tcPr>
          <w:p w:rsidR="00B12A34" w:rsidRPr="005056D6" w:rsidRDefault="00B12A34" w:rsidP="00730528">
            <w:pPr>
              <w:adjustRightInd w:val="0"/>
              <w:snapToGrid w:val="0"/>
              <w:jc w:val="left"/>
              <w:rPr>
                <w:rFonts w:ascii="仿宋" w:eastAsia="仿宋" w:hAnsi="仿宋" w:cs="宋体"/>
                <w:bCs/>
                <w:szCs w:val="21"/>
              </w:rPr>
            </w:pPr>
            <w:r w:rsidRPr="005056D6">
              <w:rPr>
                <w:rFonts w:ascii="仿宋" w:eastAsia="仿宋" w:hAnsi="仿宋" w:cs="宋体" w:hint="eastAsia"/>
                <w:bCs/>
                <w:szCs w:val="21"/>
              </w:rPr>
              <w:t>自检制度及相关自检资料。</w:t>
            </w:r>
          </w:p>
        </w:tc>
        <w:tc>
          <w:tcPr>
            <w:tcW w:w="657" w:type="dxa"/>
            <w:vAlign w:val="center"/>
          </w:tcPr>
          <w:p w:rsidR="00B12A34" w:rsidRPr="005056D6" w:rsidRDefault="00B12A34" w:rsidP="00730528">
            <w:pPr>
              <w:adjustRightInd w:val="0"/>
              <w:snapToGrid w:val="0"/>
              <w:jc w:val="center"/>
              <w:rPr>
                <w:rFonts w:ascii="仿宋" w:eastAsia="仿宋" w:hAnsi="仿宋" w:cs="宋体"/>
                <w:bCs/>
                <w:szCs w:val="21"/>
              </w:rPr>
            </w:pPr>
          </w:p>
        </w:tc>
      </w:tr>
      <w:tr w:rsidR="00B12A34" w:rsidTr="00B12A34">
        <w:trPr>
          <w:trHeight w:val="20"/>
          <w:jc w:val="center"/>
        </w:trPr>
        <w:tc>
          <w:tcPr>
            <w:tcW w:w="860" w:type="dxa"/>
            <w:vMerge/>
            <w:vAlign w:val="center"/>
          </w:tcPr>
          <w:p w:rsidR="00B12A34" w:rsidRPr="005056D6" w:rsidRDefault="00B12A34" w:rsidP="00730528">
            <w:pPr>
              <w:adjustRightInd w:val="0"/>
              <w:snapToGrid w:val="0"/>
              <w:jc w:val="center"/>
              <w:rPr>
                <w:rFonts w:ascii="仿宋" w:eastAsia="仿宋" w:hAnsi="仿宋" w:cs="宋体"/>
                <w:bCs/>
                <w:szCs w:val="21"/>
              </w:rPr>
            </w:pPr>
          </w:p>
        </w:tc>
        <w:tc>
          <w:tcPr>
            <w:tcW w:w="1134" w:type="dxa"/>
            <w:vMerge/>
            <w:vAlign w:val="center"/>
          </w:tcPr>
          <w:p w:rsidR="00B12A34" w:rsidRPr="005056D6" w:rsidRDefault="00B12A34" w:rsidP="00730528">
            <w:pPr>
              <w:adjustRightInd w:val="0"/>
              <w:snapToGrid w:val="0"/>
              <w:jc w:val="center"/>
              <w:rPr>
                <w:rFonts w:ascii="仿宋" w:eastAsia="仿宋" w:hAnsi="仿宋" w:cs="宋体"/>
                <w:szCs w:val="21"/>
              </w:rPr>
            </w:pPr>
          </w:p>
        </w:tc>
        <w:tc>
          <w:tcPr>
            <w:tcW w:w="11056" w:type="dxa"/>
            <w:vAlign w:val="center"/>
          </w:tcPr>
          <w:p w:rsidR="00B12A34" w:rsidRPr="005056D6" w:rsidRDefault="00B12A34" w:rsidP="00730528">
            <w:pPr>
              <w:adjustRightInd w:val="0"/>
              <w:snapToGrid w:val="0"/>
              <w:jc w:val="left"/>
              <w:rPr>
                <w:rFonts w:ascii="仿宋" w:eastAsia="仿宋" w:hAnsi="仿宋" w:cs="宋体"/>
                <w:bCs/>
                <w:szCs w:val="21"/>
              </w:rPr>
            </w:pPr>
            <w:r w:rsidRPr="005056D6">
              <w:rPr>
                <w:rFonts w:ascii="仿宋" w:eastAsia="仿宋" w:hAnsi="仿宋" w:cs="宋体" w:hint="eastAsia"/>
                <w:bCs/>
                <w:szCs w:val="21"/>
              </w:rPr>
              <w:t>测量、自</w:t>
            </w:r>
            <w:proofErr w:type="gramStart"/>
            <w:r w:rsidRPr="005056D6">
              <w:rPr>
                <w:rFonts w:ascii="仿宋" w:eastAsia="仿宋" w:hAnsi="仿宋" w:cs="宋体" w:hint="eastAsia"/>
                <w:bCs/>
                <w:szCs w:val="21"/>
              </w:rPr>
              <w:t>检数据</w:t>
            </w:r>
            <w:proofErr w:type="gramEnd"/>
            <w:r w:rsidRPr="005056D6">
              <w:rPr>
                <w:rFonts w:ascii="仿宋" w:eastAsia="仿宋" w:hAnsi="仿宋" w:cs="宋体" w:hint="eastAsia"/>
                <w:bCs/>
                <w:szCs w:val="21"/>
              </w:rPr>
              <w:t>和报告不真实、不完整、可溯性差，内容不全或错误，发现一项扣5分。</w:t>
            </w:r>
          </w:p>
        </w:tc>
        <w:tc>
          <w:tcPr>
            <w:tcW w:w="1402" w:type="dxa"/>
            <w:vMerge/>
            <w:vAlign w:val="center"/>
          </w:tcPr>
          <w:p w:rsidR="00B12A34" w:rsidRPr="005056D6" w:rsidRDefault="00B12A34" w:rsidP="00730528">
            <w:pPr>
              <w:adjustRightInd w:val="0"/>
              <w:snapToGrid w:val="0"/>
              <w:jc w:val="left"/>
              <w:rPr>
                <w:rFonts w:ascii="仿宋" w:eastAsia="仿宋" w:hAnsi="仿宋" w:cs="宋体"/>
                <w:bCs/>
                <w:szCs w:val="21"/>
              </w:rPr>
            </w:pPr>
          </w:p>
        </w:tc>
        <w:tc>
          <w:tcPr>
            <w:tcW w:w="657" w:type="dxa"/>
            <w:vAlign w:val="center"/>
          </w:tcPr>
          <w:p w:rsidR="00B12A34" w:rsidRPr="005056D6" w:rsidRDefault="00B12A34" w:rsidP="00730528">
            <w:pPr>
              <w:adjustRightInd w:val="0"/>
              <w:snapToGrid w:val="0"/>
              <w:jc w:val="center"/>
              <w:rPr>
                <w:rFonts w:ascii="仿宋" w:eastAsia="仿宋" w:hAnsi="仿宋" w:cs="宋体"/>
                <w:bCs/>
                <w:szCs w:val="21"/>
              </w:rPr>
            </w:pPr>
          </w:p>
        </w:tc>
      </w:tr>
      <w:tr w:rsidR="00B12A34" w:rsidTr="00B12A34">
        <w:trPr>
          <w:trHeight w:val="20"/>
          <w:jc w:val="center"/>
        </w:trPr>
        <w:tc>
          <w:tcPr>
            <w:tcW w:w="860" w:type="dxa"/>
            <w:vMerge/>
            <w:vAlign w:val="center"/>
          </w:tcPr>
          <w:p w:rsidR="00B12A34" w:rsidRPr="005056D6" w:rsidRDefault="00B12A34" w:rsidP="00730528">
            <w:pPr>
              <w:adjustRightInd w:val="0"/>
              <w:snapToGrid w:val="0"/>
              <w:jc w:val="center"/>
              <w:rPr>
                <w:rFonts w:ascii="仿宋" w:eastAsia="仿宋" w:hAnsi="仿宋" w:cs="宋体"/>
                <w:bCs/>
                <w:szCs w:val="21"/>
              </w:rPr>
            </w:pPr>
          </w:p>
        </w:tc>
        <w:tc>
          <w:tcPr>
            <w:tcW w:w="1134" w:type="dxa"/>
            <w:vMerge w:val="restart"/>
            <w:vAlign w:val="center"/>
          </w:tcPr>
          <w:p w:rsidR="00B12A34" w:rsidRPr="005056D6" w:rsidRDefault="00B12A34" w:rsidP="00730528">
            <w:pPr>
              <w:adjustRightInd w:val="0"/>
              <w:snapToGrid w:val="0"/>
              <w:jc w:val="center"/>
              <w:rPr>
                <w:rFonts w:ascii="仿宋" w:eastAsia="仿宋" w:hAnsi="仿宋" w:cs="宋体"/>
                <w:szCs w:val="21"/>
              </w:rPr>
            </w:pPr>
            <w:r w:rsidRPr="005056D6">
              <w:rPr>
                <w:rFonts w:ascii="仿宋" w:eastAsia="仿宋" w:hAnsi="仿宋" w:cs="宋体" w:hint="eastAsia"/>
                <w:szCs w:val="21"/>
              </w:rPr>
              <w:t>质量问题整改（10）</w:t>
            </w:r>
          </w:p>
        </w:tc>
        <w:tc>
          <w:tcPr>
            <w:tcW w:w="11056" w:type="dxa"/>
            <w:vAlign w:val="center"/>
          </w:tcPr>
          <w:p w:rsidR="00B12A34" w:rsidRPr="005056D6" w:rsidRDefault="00B12A34" w:rsidP="00730528">
            <w:pPr>
              <w:adjustRightInd w:val="0"/>
              <w:snapToGrid w:val="0"/>
              <w:rPr>
                <w:rFonts w:ascii="仿宋" w:eastAsia="仿宋" w:hAnsi="仿宋" w:cs="宋体"/>
                <w:szCs w:val="21"/>
              </w:rPr>
            </w:pPr>
            <w:r w:rsidRPr="005056D6">
              <w:rPr>
                <w:rFonts w:ascii="仿宋" w:eastAsia="仿宋" w:hAnsi="仿宋" w:cs="宋体" w:hint="eastAsia"/>
                <w:szCs w:val="21"/>
              </w:rPr>
              <w:t>对交通运输主管部门、质监机构、建设和监理单位检查（监理指令）提出的质量问题未及时整改,整改不到位,未在时限内完成，发现一项扣5分。</w:t>
            </w:r>
          </w:p>
        </w:tc>
        <w:tc>
          <w:tcPr>
            <w:tcW w:w="1402" w:type="dxa"/>
            <w:vMerge w:val="restart"/>
            <w:vAlign w:val="center"/>
          </w:tcPr>
          <w:p w:rsidR="00B12A34" w:rsidRPr="005056D6" w:rsidRDefault="00B12A34" w:rsidP="00730528">
            <w:pPr>
              <w:adjustRightInd w:val="0"/>
              <w:snapToGrid w:val="0"/>
              <w:jc w:val="left"/>
              <w:rPr>
                <w:rFonts w:ascii="仿宋" w:eastAsia="仿宋" w:hAnsi="仿宋" w:cs="宋体"/>
                <w:bCs/>
                <w:szCs w:val="21"/>
              </w:rPr>
            </w:pPr>
            <w:r w:rsidRPr="005056D6">
              <w:rPr>
                <w:rFonts w:ascii="仿宋" w:eastAsia="仿宋" w:hAnsi="仿宋" w:cs="宋体" w:hint="eastAsia"/>
                <w:szCs w:val="21"/>
              </w:rPr>
              <w:t>检查文件，质量问题整改资料。</w:t>
            </w:r>
          </w:p>
        </w:tc>
        <w:tc>
          <w:tcPr>
            <w:tcW w:w="657" w:type="dxa"/>
            <w:vAlign w:val="center"/>
          </w:tcPr>
          <w:p w:rsidR="00B12A34" w:rsidRPr="005056D6" w:rsidRDefault="00B12A34" w:rsidP="00730528">
            <w:pPr>
              <w:adjustRightInd w:val="0"/>
              <w:snapToGrid w:val="0"/>
              <w:jc w:val="center"/>
              <w:rPr>
                <w:rFonts w:ascii="仿宋" w:eastAsia="仿宋" w:hAnsi="仿宋" w:cs="宋体"/>
                <w:bCs/>
                <w:szCs w:val="21"/>
              </w:rPr>
            </w:pPr>
          </w:p>
        </w:tc>
      </w:tr>
      <w:tr w:rsidR="00B12A34" w:rsidTr="00B12A34">
        <w:trPr>
          <w:trHeight w:val="20"/>
          <w:jc w:val="center"/>
        </w:trPr>
        <w:tc>
          <w:tcPr>
            <w:tcW w:w="860" w:type="dxa"/>
            <w:vMerge/>
            <w:vAlign w:val="center"/>
          </w:tcPr>
          <w:p w:rsidR="00B12A34" w:rsidRPr="005056D6" w:rsidRDefault="00B12A34" w:rsidP="00730528">
            <w:pPr>
              <w:adjustRightInd w:val="0"/>
              <w:snapToGrid w:val="0"/>
              <w:jc w:val="center"/>
              <w:rPr>
                <w:rFonts w:ascii="仿宋" w:eastAsia="仿宋" w:hAnsi="仿宋" w:cs="宋体"/>
                <w:bCs/>
                <w:szCs w:val="21"/>
              </w:rPr>
            </w:pPr>
          </w:p>
        </w:tc>
        <w:tc>
          <w:tcPr>
            <w:tcW w:w="1134" w:type="dxa"/>
            <w:vMerge/>
            <w:vAlign w:val="center"/>
          </w:tcPr>
          <w:p w:rsidR="00B12A34" w:rsidRPr="005056D6" w:rsidRDefault="00B12A34" w:rsidP="00730528">
            <w:pPr>
              <w:adjustRightInd w:val="0"/>
              <w:snapToGrid w:val="0"/>
              <w:jc w:val="center"/>
              <w:rPr>
                <w:rFonts w:ascii="仿宋" w:eastAsia="仿宋" w:hAnsi="仿宋" w:cs="宋体"/>
                <w:szCs w:val="21"/>
              </w:rPr>
            </w:pPr>
          </w:p>
        </w:tc>
        <w:tc>
          <w:tcPr>
            <w:tcW w:w="11056" w:type="dxa"/>
            <w:vAlign w:val="center"/>
          </w:tcPr>
          <w:p w:rsidR="00B12A34" w:rsidRPr="005056D6" w:rsidRDefault="00B12A34" w:rsidP="00730528">
            <w:pPr>
              <w:adjustRightInd w:val="0"/>
              <w:snapToGrid w:val="0"/>
              <w:jc w:val="left"/>
              <w:rPr>
                <w:rFonts w:ascii="仿宋" w:eastAsia="仿宋" w:hAnsi="仿宋" w:cs="宋体"/>
                <w:bCs/>
                <w:szCs w:val="21"/>
              </w:rPr>
            </w:pPr>
            <w:r w:rsidRPr="005056D6">
              <w:rPr>
                <w:rFonts w:ascii="仿宋" w:eastAsia="仿宋" w:hAnsi="仿宋" w:cs="宋体" w:hint="eastAsia"/>
                <w:bCs/>
                <w:szCs w:val="21"/>
              </w:rPr>
              <w:t>对发现的质量问题未提出有效预防措施，重复出现类似问题，扣5分。</w:t>
            </w:r>
          </w:p>
        </w:tc>
        <w:tc>
          <w:tcPr>
            <w:tcW w:w="1402" w:type="dxa"/>
            <w:vMerge/>
            <w:vAlign w:val="center"/>
          </w:tcPr>
          <w:p w:rsidR="00B12A34" w:rsidRPr="005056D6" w:rsidRDefault="00B12A34" w:rsidP="00730528">
            <w:pPr>
              <w:adjustRightInd w:val="0"/>
              <w:snapToGrid w:val="0"/>
              <w:jc w:val="left"/>
              <w:rPr>
                <w:rFonts w:ascii="仿宋" w:eastAsia="仿宋" w:hAnsi="仿宋" w:cs="宋体"/>
                <w:bCs/>
                <w:szCs w:val="21"/>
              </w:rPr>
            </w:pPr>
          </w:p>
        </w:tc>
        <w:tc>
          <w:tcPr>
            <w:tcW w:w="657" w:type="dxa"/>
            <w:vAlign w:val="center"/>
          </w:tcPr>
          <w:p w:rsidR="00B12A34" w:rsidRPr="005056D6" w:rsidRDefault="00B12A34" w:rsidP="00730528">
            <w:pPr>
              <w:adjustRightInd w:val="0"/>
              <w:snapToGrid w:val="0"/>
              <w:jc w:val="center"/>
              <w:rPr>
                <w:rFonts w:ascii="仿宋" w:eastAsia="仿宋" w:hAnsi="仿宋" w:cs="宋体"/>
                <w:bCs/>
                <w:szCs w:val="21"/>
              </w:rPr>
            </w:pPr>
          </w:p>
        </w:tc>
      </w:tr>
      <w:tr w:rsidR="00B12A34" w:rsidTr="00B12A34">
        <w:trPr>
          <w:trHeight w:val="20"/>
          <w:jc w:val="center"/>
        </w:trPr>
        <w:tc>
          <w:tcPr>
            <w:tcW w:w="860" w:type="dxa"/>
            <w:vMerge w:val="restart"/>
            <w:vAlign w:val="center"/>
          </w:tcPr>
          <w:p w:rsidR="00B12A34" w:rsidRPr="005056D6" w:rsidRDefault="00B12A34" w:rsidP="00730528">
            <w:pPr>
              <w:adjustRightInd w:val="0"/>
              <w:snapToGrid w:val="0"/>
              <w:jc w:val="center"/>
              <w:rPr>
                <w:rFonts w:ascii="仿宋" w:eastAsia="仿宋" w:hAnsi="仿宋" w:cs="宋体"/>
                <w:bCs/>
                <w:szCs w:val="21"/>
              </w:rPr>
            </w:pPr>
            <w:r w:rsidRPr="005056D6">
              <w:rPr>
                <w:rFonts w:ascii="仿宋" w:eastAsia="仿宋" w:hAnsi="仿宋" w:cs="宋体" w:hint="eastAsia"/>
                <w:bCs/>
                <w:szCs w:val="21"/>
              </w:rPr>
              <w:lastRenderedPageBreak/>
              <w:t>安全</w:t>
            </w:r>
          </w:p>
          <w:p w:rsidR="00B12A34" w:rsidRPr="005056D6" w:rsidRDefault="00B12A34" w:rsidP="00730528">
            <w:pPr>
              <w:adjustRightInd w:val="0"/>
              <w:snapToGrid w:val="0"/>
              <w:jc w:val="center"/>
              <w:rPr>
                <w:rFonts w:ascii="仿宋" w:eastAsia="仿宋" w:hAnsi="仿宋" w:cs="宋体"/>
                <w:bCs/>
                <w:szCs w:val="21"/>
              </w:rPr>
            </w:pPr>
            <w:r w:rsidRPr="005056D6">
              <w:rPr>
                <w:rFonts w:ascii="仿宋" w:eastAsia="仿宋" w:hAnsi="仿宋" w:cs="宋体" w:hint="eastAsia"/>
                <w:bCs/>
                <w:szCs w:val="21"/>
              </w:rPr>
              <w:t>管理</w:t>
            </w:r>
          </w:p>
          <w:p w:rsidR="00B12A34" w:rsidRPr="005056D6" w:rsidRDefault="00B12A34" w:rsidP="00730528">
            <w:pPr>
              <w:adjustRightInd w:val="0"/>
              <w:snapToGrid w:val="0"/>
              <w:jc w:val="center"/>
              <w:rPr>
                <w:rFonts w:ascii="仿宋" w:eastAsia="仿宋" w:hAnsi="仿宋" w:cs="宋体"/>
                <w:bCs/>
                <w:szCs w:val="21"/>
              </w:rPr>
            </w:pPr>
            <w:r w:rsidRPr="005056D6">
              <w:rPr>
                <w:rFonts w:ascii="仿宋" w:eastAsia="仿宋" w:hAnsi="仿宋" w:cs="宋体" w:hint="eastAsia"/>
                <w:bCs/>
                <w:szCs w:val="21"/>
              </w:rPr>
              <w:t>（30）</w:t>
            </w:r>
          </w:p>
        </w:tc>
        <w:tc>
          <w:tcPr>
            <w:tcW w:w="1134" w:type="dxa"/>
            <w:vMerge w:val="restart"/>
            <w:vAlign w:val="center"/>
          </w:tcPr>
          <w:p w:rsidR="00B12A34" w:rsidRPr="005056D6" w:rsidRDefault="00B12A34" w:rsidP="00730528">
            <w:pPr>
              <w:adjustRightInd w:val="0"/>
              <w:snapToGrid w:val="0"/>
              <w:jc w:val="center"/>
              <w:rPr>
                <w:rFonts w:ascii="仿宋" w:eastAsia="仿宋" w:hAnsi="仿宋" w:cs="宋体"/>
                <w:szCs w:val="21"/>
              </w:rPr>
            </w:pPr>
            <w:r w:rsidRPr="005056D6">
              <w:rPr>
                <w:rFonts w:ascii="仿宋" w:eastAsia="仿宋" w:hAnsi="仿宋" w:cs="宋体" w:hint="eastAsia"/>
                <w:szCs w:val="21"/>
              </w:rPr>
              <w:t>风险</w:t>
            </w:r>
          </w:p>
          <w:p w:rsidR="00B12A34" w:rsidRPr="005056D6" w:rsidRDefault="00B12A34" w:rsidP="00730528">
            <w:pPr>
              <w:adjustRightInd w:val="0"/>
              <w:snapToGrid w:val="0"/>
              <w:jc w:val="center"/>
              <w:rPr>
                <w:rFonts w:ascii="仿宋" w:eastAsia="仿宋" w:hAnsi="仿宋" w:cs="宋体"/>
                <w:szCs w:val="21"/>
              </w:rPr>
            </w:pPr>
            <w:r w:rsidRPr="005056D6">
              <w:rPr>
                <w:rFonts w:ascii="仿宋" w:eastAsia="仿宋" w:hAnsi="仿宋" w:cs="宋体" w:hint="eastAsia"/>
                <w:szCs w:val="21"/>
              </w:rPr>
              <w:t>防控（10）</w:t>
            </w:r>
          </w:p>
        </w:tc>
        <w:tc>
          <w:tcPr>
            <w:tcW w:w="11056" w:type="dxa"/>
            <w:vAlign w:val="center"/>
          </w:tcPr>
          <w:p w:rsidR="00B12A34" w:rsidRPr="005056D6" w:rsidRDefault="00B12A34" w:rsidP="00730528">
            <w:pPr>
              <w:adjustRightInd w:val="0"/>
              <w:snapToGrid w:val="0"/>
              <w:rPr>
                <w:rFonts w:ascii="仿宋" w:eastAsia="仿宋" w:hAnsi="仿宋" w:cs="宋体"/>
                <w:szCs w:val="21"/>
              </w:rPr>
            </w:pPr>
            <w:r w:rsidRPr="005056D6">
              <w:rPr>
                <w:rFonts w:ascii="仿宋" w:eastAsia="仿宋" w:hAnsi="仿宋" w:cs="宋体" w:hint="eastAsia"/>
                <w:szCs w:val="21"/>
              </w:rPr>
              <w:t>未及时开展施工安全风险评估扣2分；评估报告未按规定审查，审查程序不规范，评估结果不能有效指导工程施工，发现一项扣1分。</w:t>
            </w:r>
          </w:p>
        </w:tc>
        <w:tc>
          <w:tcPr>
            <w:tcW w:w="1402" w:type="dxa"/>
            <w:vMerge w:val="restart"/>
            <w:vAlign w:val="center"/>
          </w:tcPr>
          <w:p w:rsidR="00B12A34" w:rsidRPr="005056D6" w:rsidRDefault="00B12A34" w:rsidP="00730528">
            <w:pPr>
              <w:adjustRightInd w:val="0"/>
              <w:snapToGrid w:val="0"/>
              <w:jc w:val="left"/>
              <w:rPr>
                <w:rFonts w:ascii="仿宋" w:eastAsia="仿宋" w:hAnsi="仿宋" w:cs="宋体"/>
                <w:bCs/>
                <w:szCs w:val="21"/>
              </w:rPr>
            </w:pPr>
            <w:r w:rsidRPr="005056D6">
              <w:rPr>
                <w:rFonts w:ascii="仿宋" w:eastAsia="仿宋" w:hAnsi="仿宋" w:cs="宋体" w:hint="eastAsia"/>
                <w:szCs w:val="21"/>
              </w:rPr>
              <w:t>施工安全风险评估报告、应急预案等资料。</w:t>
            </w:r>
          </w:p>
        </w:tc>
        <w:tc>
          <w:tcPr>
            <w:tcW w:w="657" w:type="dxa"/>
            <w:vAlign w:val="center"/>
          </w:tcPr>
          <w:p w:rsidR="00B12A34" w:rsidRPr="005056D6" w:rsidRDefault="00B12A34" w:rsidP="00730528">
            <w:pPr>
              <w:adjustRightInd w:val="0"/>
              <w:snapToGrid w:val="0"/>
              <w:jc w:val="center"/>
              <w:rPr>
                <w:rFonts w:ascii="仿宋" w:eastAsia="仿宋" w:hAnsi="仿宋" w:cs="宋体"/>
                <w:bCs/>
                <w:szCs w:val="21"/>
              </w:rPr>
            </w:pPr>
          </w:p>
        </w:tc>
      </w:tr>
      <w:tr w:rsidR="00B12A34" w:rsidTr="00B12A34">
        <w:trPr>
          <w:trHeight w:val="20"/>
          <w:jc w:val="center"/>
        </w:trPr>
        <w:tc>
          <w:tcPr>
            <w:tcW w:w="860" w:type="dxa"/>
            <w:vMerge/>
            <w:vAlign w:val="center"/>
          </w:tcPr>
          <w:p w:rsidR="00B12A34" w:rsidRPr="005056D6" w:rsidRDefault="00B12A34" w:rsidP="00730528">
            <w:pPr>
              <w:adjustRightInd w:val="0"/>
              <w:snapToGrid w:val="0"/>
              <w:jc w:val="center"/>
              <w:rPr>
                <w:rFonts w:ascii="仿宋" w:eastAsia="仿宋" w:hAnsi="仿宋" w:cs="宋体"/>
                <w:bCs/>
                <w:szCs w:val="21"/>
              </w:rPr>
            </w:pPr>
          </w:p>
        </w:tc>
        <w:tc>
          <w:tcPr>
            <w:tcW w:w="1134" w:type="dxa"/>
            <w:vMerge/>
            <w:vAlign w:val="center"/>
          </w:tcPr>
          <w:p w:rsidR="00B12A34" w:rsidRPr="005056D6" w:rsidRDefault="00B12A34" w:rsidP="00730528">
            <w:pPr>
              <w:adjustRightInd w:val="0"/>
              <w:snapToGrid w:val="0"/>
              <w:jc w:val="center"/>
              <w:rPr>
                <w:rFonts w:ascii="仿宋" w:eastAsia="仿宋" w:hAnsi="仿宋" w:cs="宋体"/>
                <w:szCs w:val="21"/>
              </w:rPr>
            </w:pPr>
          </w:p>
        </w:tc>
        <w:tc>
          <w:tcPr>
            <w:tcW w:w="11056" w:type="dxa"/>
            <w:vAlign w:val="center"/>
          </w:tcPr>
          <w:p w:rsidR="00B12A34" w:rsidRPr="005056D6" w:rsidRDefault="00B12A34" w:rsidP="00730528">
            <w:pPr>
              <w:adjustRightInd w:val="0"/>
              <w:snapToGrid w:val="0"/>
              <w:rPr>
                <w:rFonts w:ascii="仿宋" w:eastAsia="仿宋" w:hAnsi="仿宋" w:cs="宋体"/>
                <w:szCs w:val="21"/>
              </w:rPr>
            </w:pPr>
            <w:r w:rsidRPr="005056D6">
              <w:rPr>
                <w:rFonts w:ascii="仿宋" w:eastAsia="仿宋" w:hAnsi="仿宋" w:cs="宋体" w:hint="eastAsia"/>
                <w:szCs w:val="21"/>
              </w:rPr>
              <w:t>未及时编制应急预案扣2分；预案未按规定审查，审查程序不规范，预案缺乏针对性和可操作性，发现一项扣1分。</w:t>
            </w:r>
          </w:p>
        </w:tc>
        <w:tc>
          <w:tcPr>
            <w:tcW w:w="1402" w:type="dxa"/>
            <w:vMerge/>
            <w:vAlign w:val="center"/>
          </w:tcPr>
          <w:p w:rsidR="00B12A34" w:rsidRPr="005056D6" w:rsidRDefault="00B12A34" w:rsidP="00730528">
            <w:pPr>
              <w:adjustRightInd w:val="0"/>
              <w:snapToGrid w:val="0"/>
              <w:jc w:val="left"/>
              <w:rPr>
                <w:rFonts w:ascii="仿宋" w:eastAsia="仿宋" w:hAnsi="仿宋" w:cs="宋体"/>
                <w:szCs w:val="21"/>
              </w:rPr>
            </w:pPr>
          </w:p>
        </w:tc>
        <w:tc>
          <w:tcPr>
            <w:tcW w:w="657" w:type="dxa"/>
            <w:vAlign w:val="center"/>
          </w:tcPr>
          <w:p w:rsidR="00B12A34" w:rsidRPr="005056D6" w:rsidRDefault="00B12A34" w:rsidP="00730528">
            <w:pPr>
              <w:adjustRightInd w:val="0"/>
              <w:snapToGrid w:val="0"/>
              <w:jc w:val="center"/>
              <w:rPr>
                <w:rFonts w:ascii="仿宋" w:eastAsia="仿宋" w:hAnsi="仿宋" w:cs="宋体"/>
                <w:bCs/>
                <w:szCs w:val="21"/>
              </w:rPr>
            </w:pPr>
          </w:p>
        </w:tc>
      </w:tr>
      <w:tr w:rsidR="00B12A34" w:rsidTr="00B12A34">
        <w:trPr>
          <w:trHeight w:val="20"/>
          <w:jc w:val="center"/>
        </w:trPr>
        <w:tc>
          <w:tcPr>
            <w:tcW w:w="860" w:type="dxa"/>
            <w:vMerge/>
            <w:vAlign w:val="center"/>
          </w:tcPr>
          <w:p w:rsidR="00B12A34" w:rsidRPr="005056D6" w:rsidRDefault="00B12A34" w:rsidP="00730528">
            <w:pPr>
              <w:adjustRightInd w:val="0"/>
              <w:snapToGrid w:val="0"/>
              <w:jc w:val="center"/>
              <w:rPr>
                <w:rFonts w:ascii="仿宋" w:eastAsia="仿宋" w:hAnsi="仿宋" w:cs="宋体"/>
                <w:bCs/>
                <w:szCs w:val="21"/>
              </w:rPr>
            </w:pPr>
          </w:p>
        </w:tc>
        <w:tc>
          <w:tcPr>
            <w:tcW w:w="1134" w:type="dxa"/>
            <w:vMerge/>
            <w:vAlign w:val="center"/>
          </w:tcPr>
          <w:p w:rsidR="00B12A34" w:rsidRPr="005056D6" w:rsidRDefault="00B12A34" w:rsidP="00730528">
            <w:pPr>
              <w:adjustRightInd w:val="0"/>
              <w:snapToGrid w:val="0"/>
              <w:jc w:val="center"/>
              <w:rPr>
                <w:rFonts w:ascii="仿宋" w:eastAsia="仿宋" w:hAnsi="仿宋" w:cs="宋体"/>
                <w:szCs w:val="21"/>
              </w:rPr>
            </w:pPr>
          </w:p>
        </w:tc>
        <w:tc>
          <w:tcPr>
            <w:tcW w:w="11056" w:type="dxa"/>
            <w:vAlign w:val="center"/>
          </w:tcPr>
          <w:p w:rsidR="00B12A34" w:rsidRPr="005056D6" w:rsidRDefault="00B12A34" w:rsidP="00730528">
            <w:pPr>
              <w:adjustRightInd w:val="0"/>
              <w:snapToGrid w:val="0"/>
              <w:jc w:val="left"/>
              <w:rPr>
                <w:rFonts w:ascii="仿宋" w:eastAsia="仿宋" w:hAnsi="仿宋" w:cs="宋体"/>
                <w:bCs/>
                <w:szCs w:val="21"/>
              </w:rPr>
            </w:pPr>
            <w:r w:rsidRPr="005056D6">
              <w:rPr>
                <w:rFonts w:ascii="仿宋" w:eastAsia="仿宋" w:hAnsi="仿宋" w:cs="宋体" w:hint="eastAsia"/>
                <w:bCs/>
                <w:szCs w:val="21"/>
              </w:rPr>
              <w:t>未开展安全隐患排查扣3分；工作流于形式，记录不具体，改进不及时，发现一项扣1分。</w:t>
            </w:r>
          </w:p>
        </w:tc>
        <w:tc>
          <w:tcPr>
            <w:tcW w:w="1402" w:type="dxa"/>
            <w:vMerge/>
            <w:vAlign w:val="center"/>
          </w:tcPr>
          <w:p w:rsidR="00B12A34" w:rsidRPr="005056D6" w:rsidRDefault="00B12A34" w:rsidP="00730528">
            <w:pPr>
              <w:adjustRightInd w:val="0"/>
              <w:snapToGrid w:val="0"/>
              <w:jc w:val="left"/>
              <w:rPr>
                <w:rFonts w:ascii="仿宋" w:eastAsia="仿宋" w:hAnsi="仿宋" w:cs="宋体"/>
                <w:szCs w:val="21"/>
              </w:rPr>
            </w:pPr>
          </w:p>
        </w:tc>
        <w:tc>
          <w:tcPr>
            <w:tcW w:w="657" w:type="dxa"/>
            <w:vAlign w:val="center"/>
          </w:tcPr>
          <w:p w:rsidR="00B12A34" w:rsidRPr="005056D6" w:rsidRDefault="00B12A34" w:rsidP="00730528">
            <w:pPr>
              <w:adjustRightInd w:val="0"/>
              <w:snapToGrid w:val="0"/>
              <w:jc w:val="center"/>
              <w:rPr>
                <w:rFonts w:ascii="仿宋" w:eastAsia="仿宋" w:hAnsi="仿宋" w:cs="宋体"/>
                <w:bCs/>
                <w:szCs w:val="21"/>
              </w:rPr>
            </w:pPr>
          </w:p>
        </w:tc>
      </w:tr>
      <w:tr w:rsidR="00B12A34" w:rsidTr="00B12A34">
        <w:trPr>
          <w:trHeight w:val="20"/>
          <w:jc w:val="center"/>
        </w:trPr>
        <w:tc>
          <w:tcPr>
            <w:tcW w:w="860" w:type="dxa"/>
            <w:vMerge/>
            <w:vAlign w:val="center"/>
          </w:tcPr>
          <w:p w:rsidR="00B12A34" w:rsidRPr="005056D6" w:rsidRDefault="00B12A34" w:rsidP="00730528">
            <w:pPr>
              <w:adjustRightInd w:val="0"/>
              <w:snapToGrid w:val="0"/>
              <w:jc w:val="center"/>
              <w:rPr>
                <w:rFonts w:ascii="仿宋" w:eastAsia="仿宋" w:hAnsi="仿宋" w:cs="宋体"/>
                <w:bCs/>
                <w:szCs w:val="21"/>
              </w:rPr>
            </w:pPr>
          </w:p>
        </w:tc>
        <w:tc>
          <w:tcPr>
            <w:tcW w:w="1134" w:type="dxa"/>
            <w:vMerge/>
            <w:vAlign w:val="center"/>
          </w:tcPr>
          <w:p w:rsidR="00B12A34" w:rsidRPr="005056D6" w:rsidRDefault="00B12A34" w:rsidP="00730528">
            <w:pPr>
              <w:adjustRightInd w:val="0"/>
              <w:snapToGrid w:val="0"/>
              <w:jc w:val="center"/>
              <w:rPr>
                <w:rFonts w:ascii="仿宋" w:eastAsia="仿宋" w:hAnsi="仿宋" w:cs="宋体"/>
                <w:szCs w:val="21"/>
              </w:rPr>
            </w:pPr>
          </w:p>
        </w:tc>
        <w:tc>
          <w:tcPr>
            <w:tcW w:w="11056" w:type="dxa"/>
            <w:vAlign w:val="center"/>
          </w:tcPr>
          <w:p w:rsidR="00B12A34" w:rsidRPr="005056D6" w:rsidRDefault="00B12A34" w:rsidP="00730528">
            <w:pPr>
              <w:adjustRightInd w:val="0"/>
              <w:snapToGrid w:val="0"/>
              <w:jc w:val="left"/>
              <w:rPr>
                <w:rFonts w:ascii="仿宋" w:eastAsia="仿宋" w:hAnsi="仿宋" w:cs="宋体"/>
                <w:bCs/>
                <w:szCs w:val="21"/>
              </w:rPr>
            </w:pPr>
            <w:r w:rsidRPr="005056D6">
              <w:rPr>
                <w:rFonts w:ascii="仿宋" w:eastAsia="仿宋" w:hAnsi="仿宋" w:cs="宋体" w:hint="eastAsia"/>
                <w:bCs/>
                <w:szCs w:val="21"/>
              </w:rPr>
              <w:t>未开展平安工地建设等工作扣3分；工作流于形式，执行不到位，记录不完整，发现一项扣2分。</w:t>
            </w:r>
          </w:p>
        </w:tc>
        <w:tc>
          <w:tcPr>
            <w:tcW w:w="1402" w:type="dxa"/>
            <w:vMerge/>
            <w:vAlign w:val="center"/>
          </w:tcPr>
          <w:p w:rsidR="00B12A34" w:rsidRPr="005056D6" w:rsidRDefault="00B12A34" w:rsidP="00730528">
            <w:pPr>
              <w:adjustRightInd w:val="0"/>
              <w:snapToGrid w:val="0"/>
              <w:jc w:val="left"/>
              <w:rPr>
                <w:rFonts w:ascii="仿宋" w:eastAsia="仿宋" w:hAnsi="仿宋" w:cs="宋体"/>
                <w:bCs/>
                <w:szCs w:val="21"/>
              </w:rPr>
            </w:pPr>
          </w:p>
        </w:tc>
        <w:tc>
          <w:tcPr>
            <w:tcW w:w="657" w:type="dxa"/>
            <w:vAlign w:val="center"/>
          </w:tcPr>
          <w:p w:rsidR="00B12A34" w:rsidRPr="005056D6" w:rsidRDefault="00B12A34" w:rsidP="00730528">
            <w:pPr>
              <w:adjustRightInd w:val="0"/>
              <w:snapToGrid w:val="0"/>
              <w:jc w:val="center"/>
              <w:rPr>
                <w:rFonts w:ascii="仿宋" w:eastAsia="仿宋" w:hAnsi="仿宋" w:cs="宋体"/>
                <w:bCs/>
                <w:szCs w:val="21"/>
              </w:rPr>
            </w:pPr>
          </w:p>
        </w:tc>
      </w:tr>
      <w:tr w:rsidR="00B12A34" w:rsidTr="00B12A34">
        <w:trPr>
          <w:trHeight w:val="20"/>
          <w:jc w:val="center"/>
        </w:trPr>
        <w:tc>
          <w:tcPr>
            <w:tcW w:w="860" w:type="dxa"/>
            <w:vMerge/>
            <w:vAlign w:val="center"/>
          </w:tcPr>
          <w:p w:rsidR="00B12A34" w:rsidRPr="005056D6" w:rsidRDefault="00B12A34" w:rsidP="00730528">
            <w:pPr>
              <w:adjustRightInd w:val="0"/>
              <w:snapToGrid w:val="0"/>
              <w:jc w:val="center"/>
              <w:rPr>
                <w:rFonts w:ascii="仿宋" w:eastAsia="仿宋" w:hAnsi="仿宋" w:cs="宋体"/>
                <w:bCs/>
                <w:szCs w:val="21"/>
              </w:rPr>
            </w:pPr>
          </w:p>
        </w:tc>
        <w:tc>
          <w:tcPr>
            <w:tcW w:w="1134" w:type="dxa"/>
            <w:vMerge w:val="restart"/>
            <w:vAlign w:val="center"/>
          </w:tcPr>
          <w:p w:rsidR="00B12A34" w:rsidRPr="005056D6" w:rsidRDefault="00B12A34" w:rsidP="00730528">
            <w:pPr>
              <w:adjustRightInd w:val="0"/>
              <w:snapToGrid w:val="0"/>
              <w:jc w:val="center"/>
              <w:rPr>
                <w:rFonts w:ascii="仿宋" w:eastAsia="仿宋" w:hAnsi="仿宋" w:cs="宋体"/>
                <w:szCs w:val="21"/>
              </w:rPr>
            </w:pPr>
            <w:r w:rsidRPr="005056D6">
              <w:rPr>
                <w:rFonts w:ascii="仿宋" w:eastAsia="仿宋" w:hAnsi="仿宋" w:cs="宋体" w:hint="eastAsia"/>
                <w:szCs w:val="21"/>
              </w:rPr>
              <w:t>安全</w:t>
            </w:r>
          </w:p>
          <w:p w:rsidR="00B12A34" w:rsidRPr="005056D6" w:rsidRDefault="00B12A34" w:rsidP="00730528">
            <w:pPr>
              <w:adjustRightInd w:val="0"/>
              <w:snapToGrid w:val="0"/>
              <w:jc w:val="center"/>
              <w:rPr>
                <w:rFonts w:ascii="仿宋" w:eastAsia="仿宋" w:hAnsi="仿宋" w:cs="宋体"/>
                <w:szCs w:val="21"/>
              </w:rPr>
            </w:pPr>
            <w:r w:rsidRPr="005056D6">
              <w:rPr>
                <w:rFonts w:ascii="仿宋" w:eastAsia="仿宋" w:hAnsi="仿宋" w:cs="宋体" w:hint="eastAsia"/>
                <w:szCs w:val="21"/>
              </w:rPr>
              <w:t>投入（10）</w:t>
            </w:r>
          </w:p>
        </w:tc>
        <w:tc>
          <w:tcPr>
            <w:tcW w:w="11056" w:type="dxa"/>
            <w:vAlign w:val="center"/>
          </w:tcPr>
          <w:p w:rsidR="00B12A34" w:rsidRPr="005056D6" w:rsidRDefault="00B12A34" w:rsidP="00730528">
            <w:pPr>
              <w:adjustRightInd w:val="0"/>
              <w:snapToGrid w:val="0"/>
              <w:rPr>
                <w:rFonts w:ascii="仿宋" w:eastAsia="仿宋" w:hAnsi="仿宋" w:cs="宋体"/>
                <w:szCs w:val="21"/>
              </w:rPr>
            </w:pPr>
            <w:r w:rsidRPr="005056D6">
              <w:rPr>
                <w:rFonts w:ascii="仿宋" w:eastAsia="仿宋" w:hAnsi="仿宋" w:cs="宋体" w:hint="eastAsia"/>
                <w:szCs w:val="21"/>
              </w:rPr>
              <w:t>未制定安全专项费用使用办法扣5分；办法不符合有关规定、合同要求及工程实际，审批不规范，执行不到位，发现一项扣1分。</w:t>
            </w:r>
          </w:p>
        </w:tc>
        <w:tc>
          <w:tcPr>
            <w:tcW w:w="1402" w:type="dxa"/>
            <w:vMerge w:val="restart"/>
            <w:vAlign w:val="center"/>
          </w:tcPr>
          <w:p w:rsidR="00B12A34" w:rsidRPr="005056D6" w:rsidRDefault="00B12A34" w:rsidP="00730528">
            <w:pPr>
              <w:adjustRightInd w:val="0"/>
              <w:snapToGrid w:val="0"/>
              <w:jc w:val="left"/>
              <w:rPr>
                <w:rFonts w:ascii="仿宋" w:eastAsia="仿宋" w:hAnsi="仿宋" w:cs="宋体"/>
                <w:bCs/>
                <w:szCs w:val="21"/>
              </w:rPr>
            </w:pPr>
            <w:r w:rsidRPr="005056D6">
              <w:rPr>
                <w:rFonts w:ascii="仿宋" w:eastAsia="仿宋" w:hAnsi="仿宋" w:cs="宋体" w:hint="eastAsia"/>
                <w:bCs/>
                <w:szCs w:val="21"/>
              </w:rPr>
              <w:t>管理办法及台账等资料。</w:t>
            </w:r>
          </w:p>
        </w:tc>
        <w:tc>
          <w:tcPr>
            <w:tcW w:w="657" w:type="dxa"/>
            <w:vAlign w:val="center"/>
          </w:tcPr>
          <w:p w:rsidR="00B12A34" w:rsidRPr="005056D6" w:rsidRDefault="00B12A34" w:rsidP="00730528">
            <w:pPr>
              <w:adjustRightInd w:val="0"/>
              <w:snapToGrid w:val="0"/>
              <w:jc w:val="center"/>
              <w:rPr>
                <w:rFonts w:ascii="仿宋" w:eastAsia="仿宋" w:hAnsi="仿宋" w:cs="宋体"/>
                <w:bCs/>
                <w:szCs w:val="21"/>
              </w:rPr>
            </w:pPr>
          </w:p>
        </w:tc>
      </w:tr>
      <w:tr w:rsidR="00B12A34" w:rsidTr="00B12A34">
        <w:trPr>
          <w:trHeight w:val="20"/>
          <w:jc w:val="center"/>
        </w:trPr>
        <w:tc>
          <w:tcPr>
            <w:tcW w:w="860" w:type="dxa"/>
            <w:vMerge/>
            <w:vAlign w:val="center"/>
          </w:tcPr>
          <w:p w:rsidR="00B12A34" w:rsidRPr="005056D6" w:rsidRDefault="00B12A34" w:rsidP="00730528">
            <w:pPr>
              <w:adjustRightInd w:val="0"/>
              <w:snapToGrid w:val="0"/>
              <w:jc w:val="center"/>
              <w:rPr>
                <w:rFonts w:ascii="仿宋" w:eastAsia="仿宋" w:hAnsi="仿宋" w:cs="宋体"/>
                <w:bCs/>
                <w:szCs w:val="21"/>
              </w:rPr>
            </w:pPr>
          </w:p>
        </w:tc>
        <w:tc>
          <w:tcPr>
            <w:tcW w:w="1134" w:type="dxa"/>
            <w:vMerge/>
            <w:vAlign w:val="center"/>
          </w:tcPr>
          <w:p w:rsidR="00B12A34" w:rsidRPr="005056D6" w:rsidRDefault="00B12A34" w:rsidP="00730528">
            <w:pPr>
              <w:adjustRightInd w:val="0"/>
              <w:snapToGrid w:val="0"/>
              <w:jc w:val="center"/>
              <w:rPr>
                <w:rFonts w:ascii="仿宋" w:eastAsia="仿宋" w:hAnsi="仿宋" w:cs="宋体"/>
                <w:szCs w:val="21"/>
              </w:rPr>
            </w:pPr>
          </w:p>
        </w:tc>
        <w:tc>
          <w:tcPr>
            <w:tcW w:w="11056" w:type="dxa"/>
            <w:vAlign w:val="center"/>
          </w:tcPr>
          <w:p w:rsidR="00B12A34" w:rsidRPr="005056D6" w:rsidRDefault="00B12A34" w:rsidP="00730528">
            <w:pPr>
              <w:adjustRightInd w:val="0"/>
              <w:snapToGrid w:val="0"/>
              <w:jc w:val="left"/>
              <w:rPr>
                <w:rFonts w:ascii="仿宋" w:eastAsia="仿宋" w:hAnsi="仿宋" w:cs="宋体"/>
                <w:bCs/>
                <w:szCs w:val="21"/>
              </w:rPr>
            </w:pPr>
            <w:r w:rsidRPr="005056D6">
              <w:rPr>
                <w:rFonts w:ascii="仿宋" w:eastAsia="仿宋" w:hAnsi="仿宋" w:cs="宋体" w:hint="eastAsia"/>
                <w:bCs/>
                <w:szCs w:val="21"/>
              </w:rPr>
              <w:t>安全投入不满足国家相关规定，或不满足施工安全需要，发现一项扣5分。</w:t>
            </w:r>
          </w:p>
        </w:tc>
        <w:tc>
          <w:tcPr>
            <w:tcW w:w="1402" w:type="dxa"/>
            <w:vMerge/>
            <w:vAlign w:val="center"/>
          </w:tcPr>
          <w:p w:rsidR="00B12A34" w:rsidRPr="005056D6" w:rsidRDefault="00B12A34" w:rsidP="00730528">
            <w:pPr>
              <w:adjustRightInd w:val="0"/>
              <w:snapToGrid w:val="0"/>
              <w:jc w:val="left"/>
              <w:rPr>
                <w:rFonts w:ascii="仿宋" w:eastAsia="仿宋" w:hAnsi="仿宋" w:cs="宋体"/>
                <w:bCs/>
                <w:szCs w:val="21"/>
              </w:rPr>
            </w:pPr>
          </w:p>
        </w:tc>
        <w:tc>
          <w:tcPr>
            <w:tcW w:w="657" w:type="dxa"/>
            <w:vAlign w:val="center"/>
          </w:tcPr>
          <w:p w:rsidR="00B12A34" w:rsidRPr="005056D6" w:rsidRDefault="00B12A34" w:rsidP="00730528">
            <w:pPr>
              <w:adjustRightInd w:val="0"/>
              <w:snapToGrid w:val="0"/>
              <w:jc w:val="center"/>
              <w:rPr>
                <w:rFonts w:ascii="仿宋" w:eastAsia="仿宋" w:hAnsi="仿宋" w:cs="宋体"/>
                <w:bCs/>
                <w:szCs w:val="21"/>
              </w:rPr>
            </w:pPr>
          </w:p>
        </w:tc>
      </w:tr>
      <w:tr w:rsidR="00B12A34" w:rsidTr="00B12A34">
        <w:trPr>
          <w:trHeight w:val="452"/>
          <w:jc w:val="center"/>
        </w:trPr>
        <w:tc>
          <w:tcPr>
            <w:tcW w:w="860" w:type="dxa"/>
            <w:vMerge/>
            <w:vAlign w:val="center"/>
          </w:tcPr>
          <w:p w:rsidR="00B12A34" w:rsidRPr="005056D6" w:rsidRDefault="00B12A34" w:rsidP="00730528">
            <w:pPr>
              <w:adjustRightInd w:val="0"/>
              <w:snapToGrid w:val="0"/>
              <w:jc w:val="center"/>
              <w:rPr>
                <w:rFonts w:ascii="仿宋" w:eastAsia="仿宋" w:hAnsi="仿宋" w:cs="宋体"/>
                <w:bCs/>
                <w:szCs w:val="21"/>
              </w:rPr>
            </w:pPr>
          </w:p>
        </w:tc>
        <w:tc>
          <w:tcPr>
            <w:tcW w:w="1134" w:type="dxa"/>
            <w:vMerge w:val="restart"/>
            <w:vAlign w:val="center"/>
          </w:tcPr>
          <w:p w:rsidR="00B12A34" w:rsidRPr="005056D6" w:rsidRDefault="00B12A34" w:rsidP="00730528">
            <w:pPr>
              <w:adjustRightInd w:val="0"/>
              <w:snapToGrid w:val="0"/>
              <w:jc w:val="center"/>
              <w:rPr>
                <w:rFonts w:ascii="仿宋" w:eastAsia="仿宋" w:hAnsi="仿宋" w:cs="宋体"/>
                <w:szCs w:val="21"/>
              </w:rPr>
            </w:pPr>
            <w:r w:rsidRPr="005056D6">
              <w:rPr>
                <w:rFonts w:ascii="仿宋" w:eastAsia="仿宋" w:hAnsi="仿宋" w:cs="宋体" w:hint="eastAsia"/>
                <w:szCs w:val="21"/>
              </w:rPr>
              <w:t>安全隐患整改（10）</w:t>
            </w:r>
          </w:p>
        </w:tc>
        <w:tc>
          <w:tcPr>
            <w:tcW w:w="11056" w:type="dxa"/>
            <w:vAlign w:val="center"/>
          </w:tcPr>
          <w:p w:rsidR="00B12A34" w:rsidRPr="005056D6" w:rsidRDefault="00B12A34" w:rsidP="00730528">
            <w:pPr>
              <w:adjustRightInd w:val="0"/>
              <w:snapToGrid w:val="0"/>
              <w:jc w:val="left"/>
              <w:rPr>
                <w:rFonts w:ascii="仿宋" w:eastAsia="仿宋" w:hAnsi="仿宋" w:cs="宋体"/>
                <w:bCs/>
                <w:szCs w:val="21"/>
              </w:rPr>
            </w:pPr>
            <w:r w:rsidRPr="005056D6">
              <w:rPr>
                <w:rFonts w:ascii="仿宋" w:eastAsia="仿宋" w:hAnsi="仿宋" w:cs="宋体" w:hint="eastAsia"/>
                <w:bCs/>
                <w:szCs w:val="21"/>
              </w:rPr>
              <w:t>未建立项目的重大事故隐患清单，未落实治理措施、责任人、治理时限，发现一项扣4分。</w:t>
            </w:r>
          </w:p>
        </w:tc>
        <w:tc>
          <w:tcPr>
            <w:tcW w:w="1402" w:type="dxa"/>
            <w:vMerge w:val="restart"/>
            <w:vAlign w:val="center"/>
          </w:tcPr>
          <w:p w:rsidR="00B12A34" w:rsidRPr="005056D6" w:rsidRDefault="00B12A34" w:rsidP="00730528">
            <w:pPr>
              <w:adjustRightInd w:val="0"/>
              <w:snapToGrid w:val="0"/>
              <w:jc w:val="left"/>
              <w:rPr>
                <w:rFonts w:ascii="仿宋" w:eastAsia="仿宋" w:hAnsi="仿宋" w:cs="宋体"/>
                <w:bCs/>
                <w:szCs w:val="21"/>
              </w:rPr>
            </w:pPr>
            <w:r w:rsidRPr="005056D6">
              <w:rPr>
                <w:rFonts w:ascii="仿宋" w:eastAsia="仿宋" w:hAnsi="仿宋" w:cs="宋体" w:hint="eastAsia"/>
                <w:szCs w:val="21"/>
              </w:rPr>
              <w:t>检查文件，安全问题整改资料。</w:t>
            </w:r>
          </w:p>
        </w:tc>
        <w:tc>
          <w:tcPr>
            <w:tcW w:w="657" w:type="dxa"/>
            <w:vAlign w:val="center"/>
          </w:tcPr>
          <w:p w:rsidR="00B12A34" w:rsidRPr="005056D6" w:rsidRDefault="00B12A34" w:rsidP="00730528">
            <w:pPr>
              <w:adjustRightInd w:val="0"/>
              <w:snapToGrid w:val="0"/>
              <w:jc w:val="center"/>
              <w:rPr>
                <w:rFonts w:ascii="仿宋" w:eastAsia="仿宋" w:hAnsi="仿宋" w:cs="宋体"/>
                <w:bCs/>
                <w:szCs w:val="21"/>
              </w:rPr>
            </w:pPr>
          </w:p>
          <w:p w:rsidR="00B12A34" w:rsidRPr="005056D6" w:rsidRDefault="00B12A34" w:rsidP="00730528">
            <w:pPr>
              <w:adjustRightInd w:val="0"/>
              <w:snapToGrid w:val="0"/>
              <w:rPr>
                <w:rFonts w:ascii="仿宋" w:eastAsia="仿宋" w:hAnsi="仿宋" w:cs="宋体"/>
                <w:bCs/>
                <w:szCs w:val="21"/>
              </w:rPr>
            </w:pPr>
          </w:p>
        </w:tc>
      </w:tr>
      <w:tr w:rsidR="00B12A34" w:rsidTr="00B12A34">
        <w:trPr>
          <w:trHeight w:val="20"/>
          <w:jc w:val="center"/>
        </w:trPr>
        <w:tc>
          <w:tcPr>
            <w:tcW w:w="860" w:type="dxa"/>
            <w:vMerge/>
            <w:vAlign w:val="center"/>
          </w:tcPr>
          <w:p w:rsidR="00B12A34" w:rsidRPr="005056D6" w:rsidRDefault="00B12A34" w:rsidP="00730528">
            <w:pPr>
              <w:adjustRightInd w:val="0"/>
              <w:snapToGrid w:val="0"/>
              <w:jc w:val="center"/>
              <w:rPr>
                <w:rFonts w:ascii="仿宋" w:eastAsia="仿宋" w:hAnsi="仿宋" w:cs="宋体"/>
                <w:bCs/>
                <w:szCs w:val="21"/>
              </w:rPr>
            </w:pPr>
          </w:p>
        </w:tc>
        <w:tc>
          <w:tcPr>
            <w:tcW w:w="1134" w:type="dxa"/>
            <w:vMerge/>
            <w:vAlign w:val="center"/>
          </w:tcPr>
          <w:p w:rsidR="00B12A34" w:rsidRPr="005056D6" w:rsidRDefault="00B12A34" w:rsidP="00730528">
            <w:pPr>
              <w:adjustRightInd w:val="0"/>
              <w:snapToGrid w:val="0"/>
              <w:jc w:val="center"/>
              <w:rPr>
                <w:rFonts w:ascii="仿宋" w:eastAsia="仿宋" w:hAnsi="仿宋" w:cs="宋体"/>
                <w:szCs w:val="21"/>
              </w:rPr>
            </w:pPr>
          </w:p>
        </w:tc>
        <w:tc>
          <w:tcPr>
            <w:tcW w:w="11056" w:type="dxa"/>
            <w:vAlign w:val="center"/>
          </w:tcPr>
          <w:p w:rsidR="00B12A34" w:rsidRPr="005056D6" w:rsidRDefault="00B12A34" w:rsidP="00730528">
            <w:pPr>
              <w:adjustRightInd w:val="0"/>
              <w:snapToGrid w:val="0"/>
              <w:rPr>
                <w:rFonts w:ascii="仿宋" w:eastAsia="仿宋" w:hAnsi="仿宋" w:cs="宋体"/>
                <w:szCs w:val="21"/>
              </w:rPr>
            </w:pPr>
            <w:r w:rsidRPr="005056D6">
              <w:rPr>
                <w:rFonts w:ascii="仿宋" w:eastAsia="仿宋" w:hAnsi="仿宋" w:cs="宋体" w:hint="eastAsia"/>
                <w:szCs w:val="21"/>
              </w:rPr>
              <w:t>对交通运输主管部门、质监机构、建设和监理单位检查（监理指令）发现安全隐患未及时整改,整改不到位,无照片等资料反映整改情况，未在时限内完成，发现一项扣3分。</w:t>
            </w:r>
          </w:p>
        </w:tc>
        <w:tc>
          <w:tcPr>
            <w:tcW w:w="1402" w:type="dxa"/>
            <w:vMerge/>
            <w:vAlign w:val="center"/>
          </w:tcPr>
          <w:p w:rsidR="00B12A34" w:rsidRPr="005056D6" w:rsidRDefault="00B12A34" w:rsidP="00730528">
            <w:pPr>
              <w:adjustRightInd w:val="0"/>
              <w:snapToGrid w:val="0"/>
              <w:jc w:val="left"/>
              <w:rPr>
                <w:rFonts w:ascii="仿宋" w:eastAsia="仿宋" w:hAnsi="仿宋" w:cs="宋体"/>
                <w:szCs w:val="21"/>
              </w:rPr>
            </w:pPr>
          </w:p>
        </w:tc>
        <w:tc>
          <w:tcPr>
            <w:tcW w:w="657" w:type="dxa"/>
            <w:vAlign w:val="center"/>
          </w:tcPr>
          <w:p w:rsidR="00B12A34" w:rsidRPr="005056D6" w:rsidRDefault="00B12A34" w:rsidP="00730528">
            <w:pPr>
              <w:adjustRightInd w:val="0"/>
              <w:snapToGrid w:val="0"/>
              <w:jc w:val="center"/>
              <w:rPr>
                <w:rFonts w:ascii="仿宋" w:eastAsia="仿宋" w:hAnsi="仿宋" w:cs="宋体"/>
                <w:bCs/>
                <w:szCs w:val="21"/>
              </w:rPr>
            </w:pPr>
          </w:p>
        </w:tc>
      </w:tr>
      <w:tr w:rsidR="00B12A34" w:rsidTr="00B12A34">
        <w:trPr>
          <w:trHeight w:val="20"/>
          <w:jc w:val="center"/>
        </w:trPr>
        <w:tc>
          <w:tcPr>
            <w:tcW w:w="860" w:type="dxa"/>
            <w:vMerge/>
            <w:vAlign w:val="center"/>
          </w:tcPr>
          <w:p w:rsidR="00B12A34" w:rsidRPr="005056D6" w:rsidRDefault="00B12A34" w:rsidP="00730528">
            <w:pPr>
              <w:adjustRightInd w:val="0"/>
              <w:snapToGrid w:val="0"/>
              <w:jc w:val="center"/>
              <w:rPr>
                <w:rFonts w:ascii="仿宋" w:eastAsia="仿宋" w:hAnsi="仿宋" w:cs="宋体"/>
                <w:bCs/>
                <w:szCs w:val="21"/>
              </w:rPr>
            </w:pPr>
          </w:p>
        </w:tc>
        <w:tc>
          <w:tcPr>
            <w:tcW w:w="1134" w:type="dxa"/>
            <w:vMerge/>
            <w:vAlign w:val="center"/>
          </w:tcPr>
          <w:p w:rsidR="00B12A34" w:rsidRPr="005056D6" w:rsidRDefault="00B12A34" w:rsidP="00730528">
            <w:pPr>
              <w:adjustRightInd w:val="0"/>
              <w:snapToGrid w:val="0"/>
              <w:jc w:val="center"/>
              <w:rPr>
                <w:rFonts w:ascii="仿宋" w:eastAsia="仿宋" w:hAnsi="仿宋" w:cs="宋体"/>
                <w:szCs w:val="21"/>
              </w:rPr>
            </w:pPr>
          </w:p>
        </w:tc>
        <w:tc>
          <w:tcPr>
            <w:tcW w:w="11056" w:type="dxa"/>
            <w:vAlign w:val="center"/>
          </w:tcPr>
          <w:p w:rsidR="00B12A34" w:rsidRPr="005056D6" w:rsidRDefault="00B12A34" w:rsidP="00730528">
            <w:pPr>
              <w:adjustRightInd w:val="0"/>
              <w:snapToGrid w:val="0"/>
              <w:jc w:val="left"/>
              <w:rPr>
                <w:rFonts w:ascii="仿宋" w:eastAsia="仿宋" w:hAnsi="仿宋" w:cs="宋体"/>
                <w:bCs/>
                <w:szCs w:val="21"/>
              </w:rPr>
            </w:pPr>
            <w:r w:rsidRPr="005056D6">
              <w:rPr>
                <w:rFonts w:ascii="仿宋" w:eastAsia="仿宋" w:hAnsi="仿宋" w:cs="宋体" w:hint="eastAsia"/>
                <w:bCs/>
                <w:szCs w:val="21"/>
              </w:rPr>
              <w:t>对检查发现的安全隐患未提出有效预防措施，重复出现类似问题，扣3分。</w:t>
            </w:r>
          </w:p>
        </w:tc>
        <w:tc>
          <w:tcPr>
            <w:tcW w:w="1402" w:type="dxa"/>
            <w:vMerge/>
            <w:vAlign w:val="center"/>
          </w:tcPr>
          <w:p w:rsidR="00B12A34" w:rsidRPr="005056D6" w:rsidRDefault="00B12A34" w:rsidP="00730528">
            <w:pPr>
              <w:adjustRightInd w:val="0"/>
              <w:snapToGrid w:val="0"/>
              <w:jc w:val="left"/>
              <w:rPr>
                <w:rFonts w:ascii="仿宋" w:eastAsia="仿宋" w:hAnsi="仿宋" w:cs="宋体"/>
                <w:bCs/>
                <w:szCs w:val="21"/>
              </w:rPr>
            </w:pPr>
          </w:p>
        </w:tc>
        <w:tc>
          <w:tcPr>
            <w:tcW w:w="657" w:type="dxa"/>
            <w:vAlign w:val="center"/>
          </w:tcPr>
          <w:p w:rsidR="00B12A34" w:rsidRPr="005056D6" w:rsidRDefault="00B12A34" w:rsidP="00730528">
            <w:pPr>
              <w:adjustRightInd w:val="0"/>
              <w:snapToGrid w:val="0"/>
              <w:jc w:val="center"/>
              <w:rPr>
                <w:rFonts w:ascii="仿宋" w:eastAsia="仿宋" w:hAnsi="仿宋" w:cs="宋体"/>
                <w:bCs/>
                <w:szCs w:val="21"/>
              </w:rPr>
            </w:pPr>
          </w:p>
        </w:tc>
      </w:tr>
      <w:tr w:rsidR="00B12A34" w:rsidTr="00B12A34">
        <w:trPr>
          <w:trHeight w:val="20"/>
          <w:jc w:val="center"/>
        </w:trPr>
        <w:tc>
          <w:tcPr>
            <w:tcW w:w="15109" w:type="dxa"/>
            <w:gridSpan w:val="5"/>
            <w:vAlign w:val="center"/>
          </w:tcPr>
          <w:p w:rsidR="00B12A34" w:rsidRPr="005056D6" w:rsidRDefault="00B12A34" w:rsidP="00730528">
            <w:pPr>
              <w:adjustRightInd w:val="0"/>
              <w:snapToGrid w:val="0"/>
              <w:jc w:val="left"/>
              <w:rPr>
                <w:rFonts w:ascii="仿宋" w:eastAsia="仿宋" w:hAnsi="仿宋" w:cs="宋体"/>
                <w:bCs/>
                <w:szCs w:val="21"/>
              </w:rPr>
            </w:pPr>
            <w:r w:rsidRPr="005056D6">
              <w:rPr>
                <w:rFonts w:ascii="仿宋" w:eastAsia="仿宋" w:hAnsi="仿宋" w:cs="宋体" w:hint="eastAsia"/>
                <w:bCs/>
                <w:szCs w:val="21"/>
              </w:rPr>
              <w:t>得分：         （＝各管理行为抽查指标项评分的加权平均值）</w:t>
            </w:r>
          </w:p>
        </w:tc>
      </w:tr>
      <w:tr w:rsidR="00B12A34" w:rsidTr="00B12A34">
        <w:trPr>
          <w:trHeight w:val="70"/>
          <w:jc w:val="center"/>
        </w:trPr>
        <w:tc>
          <w:tcPr>
            <w:tcW w:w="15109" w:type="dxa"/>
            <w:gridSpan w:val="5"/>
            <w:vAlign w:val="center"/>
          </w:tcPr>
          <w:p w:rsidR="00B12A34" w:rsidRPr="005056D6" w:rsidRDefault="00B12A34" w:rsidP="00730528">
            <w:pPr>
              <w:adjustRightInd w:val="0"/>
              <w:snapToGrid w:val="0"/>
              <w:jc w:val="left"/>
              <w:rPr>
                <w:rFonts w:ascii="仿宋" w:eastAsia="仿宋" w:hAnsi="仿宋"/>
                <w:b/>
                <w:spacing w:val="-12"/>
                <w:szCs w:val="21"/>
              </w:rPr>
            </w:pPr>
            <w:r w:rsidRPr="005056D6">
              <w:rPr>
                <w:rFonts w:ascii="仿宋" w:eastAsia="仿宋" w:hAnsi="仿宋" w:hint="eastAsia"/>
                <w:b/>
                <w:spacing w:val="-12"/>
                <w:szCs w:val="21"/>
              </w:rPr>
              <w:t>备注：（请各位专家填写督查发现的其他问题、督查表</w:t>
            </w:r>
            <w:proofErr w:type="gramStart"/>
            <w:r w:rsidRPr="005056D6">
              <w:rPr>
                <w:rFonts w:ascii="仿宋" w:eastAsia="仿宋" w:hAnsi="仿宋" w:hint="eastAsia"/>
                <w:b/>
                <w:spacing w:val="-12"/>
                <w:szCs w:val="21"/>
              </w:rPr>
              <w:t>格修改</w:t>
            </w:r>
            <w:proofErr w:type="gramEnd"/>
            <w:r w:rsidRPr="005056D6">
              <w:rPr>
                <w:rFonts w:ascii="仿宋" w:eastAsia="仿宋" w:hAnsi="仿宋" w:hint="eastAsia"/>
                <w:b/>
                <w:spacing w:val="-12"/>
                <w:szCs w:val="21"/>
              </w:rPr>
              <w:t>建议等）</w:t>
            </w:r>
          </w:p>
          <w:p w:rsidR="00B12A34" w:rsidRPr="005056D6" w:rsidRDefault="00B12A34" w:rsidP="00730528">
            <w:pPr>
              <w:adjustRightInd w:val="0"/>
              <w:snapToGrid w:val="0"/>
              <w:jc w:val="left"/>
              <w:rPr>
                <w:rFonts w:ascii="仿宋" w:eastAsia="仿宋" w:hAnsi="仿宋" w:cs="宋体"/>
                <w:bCs/>
                <w:szCs w:val="21"/>
              </w:rPr>
            </w:pPr>
          </w:p>
          <w:p w:rsidR="00B12A34" w:rsidRPr="005056D6" w:rsidRDefault="00B12A34" w:rsidP="00730528">
            <w:pPr>
              <w:adjustRightInd w:val="0"/>
              <w:snapToGrid w:val="0"/>
              <w:jc w:val="left"/>
              <w:rPr>
                <w:rFonts w:ascii="仿宋" w:eastAsia="仿宋" w:hAnsi="仿宋" w:cs="宋体"/>
                <w:bCs/>
                <w:szCs w:val="21"/>
              </w:rPr>
            </w:pPr>
          </w:p>
          <w:p w:rsidR="00B12A34" w:rsidRPr="005056D6" w:rsidRDefault="00B12A34" w:rsidP="00730528">
            <w:pPr>
              <w:adjustRightInd w:val="0"/>
              <w:snapToGrid w:val="0"/>
              <w:spacing w:line="360" w:lineRule="auto"/>
              <w:jc w:val="left"/>
              <w:rPr>
                <w:rFonts w:ascii="仿宋" w:eastAsia="仿宋" w:hAnsi="仿宋" w:cs="宋体"/>
                <w:bCs/>
                <w:szCs w:val="21"/>
              </w:rPr>
            </w:pPr>
          </w:p>
        </w:tc>
      </w:tr>
    </w:tbl>
    <w:p w:rsidR="00B12A34" w:rsidRDefault="00B12A34" w:rsidP="00B12A34">
      <w:pPr>
        <w:adjustRightInd w:val="0"/>
        <w:snapToGrid w:val="0"/>
        <w:jc w:val="left"/>
        <w:rPr>
          <w:rFonts w:ascii="仿宋_GB2312" w:eastAsia="仿宋_GB2312" w:hAnsi="宋体"/>
          <w:spacing w:val="-12"/>
          <w:sz w:val="24"/>
        </w:rPr>
      </w:pPr>
      <w:r>
        <w:rPr>
          <w:rFonts w:ascii="仿宋_GB2312" w:eastAsia="仿宋_GB2312" w:hAnsi="宋体" w:hint="eastAsia"/>
          <w:sz w:val="24"/>
        </w:rPr>
        <w:t>注：1、督查采用扣分制，各抽查指标项可在规定分值内扣分。2、各单位得分为100减去</w:t>
      </w:r>
      <w:r>
        <w:rPr>
          <w:rFonts w:ascii="仿宋_GB2312" w:eastAsia="仿宋_GB2312" w:hAnsi="宋体" w:hint="eastAsia"/>
          <w:spacing w:val="-12"/>
          <w:sz w:val="24"/>
        </w:rPr>
        <w:t>各</w:t>
      </w:r>
      <w:r>
        <w:rPr>
          <w:rFonts w:ascii="仿宋_GB2312" w:eastAsia="仿宋_GB2312" w:hint="eastAsia"/>
          <w:sz w:val="24"/>
        </w:rPr>
        <w:t>抽查指标项</w:t>
      </w:r>
      <w:r>
        <w:rPr>
          <w:rFonts w:ascii="仿宋_GB2312" w:eastAsia="仿宋_GB2312" w:hAnsi="宋体" w:hint="eastAsia"/>
          <w:spacing w:val="-12"/>
          <w:sz w:val="24"/>
        </w:rPr>
        <w:t>的扣分值。</w:t>
      </w:r>
    </w:p>
    <w:p w:rsidR="00B12A34" w:rsidRPr="00B12A34" w:rsidRDefault="00B12A34" w:rsidP="00B12A34">
      <w:pPr>
        <w:jc w:val="left"/>
      </w:pPr>
      <w:r>
        <w:rPr>
          <w:rFonts w:ascii="仿宋_GB2312" w:eastAsia="仿宋_GB2312" w:hAnsi="宋体" w:hint="eastAsia"/>
          <w:spacing w:val="-12"/>
          <w:sz w:val="24"/>
        </w:rPr>
        <w:t>督查人员：                                                                                      督查日期：           年     月    日</w:t>
      </w:r>
    </w:p>
    <w:p w:rsidR="005056D6" w:rsidRDefault="005056D6" w:rsidP="00205432">
      <w:pPr>
        <w:rPr>
          <w:rFonts w:ascii="黑体" w:eastAsia="黑体" w:hAnsi="宋体-18030" w:cs="宋体-18030"/>
          <w:bCs/>
          <w:sz w:val="24"/>
        </w:rPr>
      </w:pPr>
    </w:p>
    <w:p w:rsidR="005056D6" w:rsidRDefault="005056D6" w:rsidP="00205432">
      <w:pPr>
        <w:rPr>
          <w:rFonts w:ascii="黑体" w:eastAsia="黑体" w:hAnsi="宋体-18030" w:cs="宋体-18030"/>
          <w:bCs/>
          <w:sz w:val="24"/>
        </w:rPr>
      </w:pPr>
    </w:p>
    <w:p w:rsidR="005056D6" w:rsidRDefault="005056D6" w:rsidP="00205432">
      <w:pPr>
        <w:rPr>
          <w:rFonts w:ascii="黑体" w:eastAsia="黑体" w:hAnsi="宋体-18030" w:cs="宋体-18030"/>
          <w:bCs/>
          <w:sz w:val="24"/>
        </w:rPr>
      </w:pPr>
    </w:p>
    <w:p w:rsidR="00250435" w:rsidRDefault="00250435" w:rsidP="00205432">
      <w:pPr>
        <w:rPr>
          <w:rFonts w:ascii="黑体" w:eastAsia="黑体" w:hAnsi="宋体-18030" w:cs="宋体-18030"/>
          <w:bCs/>
          <w:sz w:val="24"/>
        </w:rPr>
      </w:pPr>
    </w:p>
    <w:p w:rsidR="00250435" w:rsidRDefault="00250435" w:rsidP="00205432">
      <w:pPr>
        <w:rPr>
          <w:rFonts w:ascii="黑体" w:eastAsia="黑体" w:hAnsi="宋体-18030" w:cs="宋体-18030"/>
          <w:bCs/>
          <w:sz w:val="24"/>
        </w:rPr>
      </w:pPr>
    </w:p>
    <w:p w:rsidR="00250435" w:rsidRDefault="00250435" w:rsidP="00205432">
      <w:pPr>
        <w:rPr>
          <w:rFonts w:ascii="黑体" w:eastAsia="黑体" w:hAnsi="宋体-18030" w:cs="宋体-18030"/>
          <w:bCs/>
          <w:sz w:val="24"/>
        </w:rPr>
      </w:pPr>
    </w:p>
    <w:p w:rsidR="00250435" w:rsidRDefault="00250435" w:rsidP="00205432">
      <w:pPr>
        <w:rPr>
          <w:rFonts w:ascii="黑体" w:eastAsia="黑体" w:hAnsi="宋体-18030" w:cs="宋体-18030" w:hint="eastAsia"/>
          <w:bCs/>
          <w:sz w:val="24"/>
        </w:rPr>
      </w:pPr>
      <w:bookmarkStart w:id="0" w:name="_GoBack"/>
      <w:bookmarkEnd w:id="0"/>
    </w:p>
    <w:p w:rsidR="005056D6" w:rsidRDefault="005056D6" w:rsidP="00205432">
      <w:pPr>
        <w:rPr>
          <w:rFonts w:ascii="黑体" w:eastAsia="黑体" w:hAnsi="宋体-18030" w:cs="宋体-18030"/>
          <w:bCs/>
          <w:sz w:val="24"/>
        </w:rPr>
      </w:pPr>
    </w:p>
    <w:p w:rsidR="005056D6" w:rsidRDefault="005056D6" w:rsidP="00205432">
      <w:pPr>
        <w:rPr>
          <w:rFonts w:ascii="黑体" w:eastAsia="黑体" w:hAnsi="宋体-18030" w:cs="宋体-18030"/>
          <w:bCs/>
          <w:sz w:val="24"/>
        </w:rPr>
      </w:pPr>
    </w:p>
    <w:p w:rsidR="005056D6" w:rsidRDefault="005056D6" w:rsidP="00205432">
      <w:pPr>
        <w:rPr>
          <w:rFonts w:ascii="黑体" w:eastAsia="黑体" w:hAnsi="宋体-18030" w:cs="宋体-18030"/>
          <w:bCs/>
          <w:sz w:val="24"/>
        </w:rPr>
      </w:pPr>
    </w:p>
    <w:p w:rsidR="005056D6" w:rsidRDefault="005056D6" w:rsidP="00205432">
      <w:pPr>
        <w:rPr>
          <w:rFonts w:ascii="黑体" w:eastAsia="黑体" w:hAnsi="宋体-18030" w:cs="宋体-18030"/>
          <w:bCs/>
          <w:sz w:val="24"/>
        </w:rPr>
      </w:pPr>
    </w:p>
    <w:p w:rsidR="005056D6" w:rsidRDefault="005056D6" w:rsidP="00205432">
      <w:pPr>
        <w:rPr>
          <w:rFonts w:ascii="黑体" w:eastAsia="黑体" w:hAnsi="宋体-18030" w:cs="宋体-18030"/>
          <w:bCs/>
          <w:sz w:val="24"/>
        </w:rPr>
      </w:pPr>
    </w:p>
    <w:p w:rsidR="00205432" w:rsidRDefault="00205432" w:rsidP="00205432">
      <w:pPr>
        <w:rPr>
          <w:rFonts w:ascii="黑体" w:eastAsia="黑体" w:hAnsi="宋体-18030" w:cs="宋体-18030"/>
          <w:bCs/>
          <w:sz w:val="32"/>
          <w:szCs w:val="32"/>
        </w:rPr>
      </w:pPr>
      <w:r w:rsidRPr="005259FB">
        <w:rPr>
          <w:rFonts w:ascii="黑体" w:eastAsia="黑体" w:hAnsi="宋体-18030" w:cs="宋体-18030" w:hint="eastAsia"/>
          <w:bCs/>
          <w:sz w:val="24"/>
        </w:rPr>
        <w:lastRenderedPageBreak/>
        <w:t>附表6</w:t>
      </w:r>
      <w:r>
        <w:rPr>
          <w:rFonts w:ascii="黑体" w:eastAsia="黑体" w:hAnsi="宋体-18030" w:cs="宋体-18030" w:hint="eastAsia"/>
          <w:bCs/>
          <w:sz w:val="32"/>
          <w:szCs w:val="32"/>
        </w:rPr>
        <w:t xml:space="preserve">                   水运工程项目质量安全管理行为督查表（设计单位）</w:t>
      </w:r>
    </w:p>
    <w:p w:rsidR="00205432" w:rsidRDefault="00205432" w:rsidP="00205432">
      <w:pPr>
        <w:jc w:val="left"/>
        <w:rPr>
          <w:rFonts w:ascii="仿宋_GB2312" w:eastAsia="仿宋_GB2312"/>
          <w:sz w:val="24"/>
        </w:rPr>
      </w:pPr>
      <w:r>
        <w:rPr>
          <w:rFonts w:ascii="仿宋_GB2312" w:eastAsia="仿宋_GB2312" w:hint="eastAsia"/>
          <w:sz w:val="24"/>
        </w:rPr>
        <w:t>项目名称：                      标 段 号：             设计单位：                                  抽查时间：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290"/>
        <w:gridCol w:w="10631"/>
        <w:gridCol w:w="1402"/>
        <w:gridCol w:w="657"/>
      </w:tblGrid>
      <w:tr w:rsidR="00205432" w:rsidTr="00730528">
        <w:trPr>
          <w:jc w:val="center"/>
        </w:trPr>
        <w:tc>
          <w:tcPr>
            <w:tcW w:w="1129" w:type="dxa"/>
            <w:vAlign w:val="center"/>
          </w:tcPr>
          <w:p w:rsidR="00205432" w:rsidRDefault="00205432" w:rsidP="00730528">
            <w:pPr>
              <w:adjustRightInd w:val="0"/>
              <w:snapToGrid w:val="0"/>
              <w:jc w:val="center"/>
              <w:rPr>
                <w:rFonts w:ascii="宋体" w:hAnsi="宋体" w:cs="宋体"/>
                <w:b/>
                <w:sz w:val="24"/>
              </w:rPr>
            </w:pPr>
            <w:r>
              <w:rPr>
                <w:rFonts w:ascii="宋体" w:hAnsi="宋体" w:cs="宋体" w:hint="eastAsia"/>
                <w:b/>
                <w:sz w:val="24"/>
              </w:rPr>
              <w:t>抽查</w:t>
            </w:r>
          </w:p>
          <w:p w:rsidR="00205432" w:rsidRDefault="00205432" w:rsidP="00730528">
            <w:pPr>
              <w:adjustRightInd w:val="0"/>
              <w:snapToGrid w:val="0"/>
              <w:jc w:val="center"/>
              <w:rPr>
                <w:rFonts w:ascii="宋体" w:hAnsi="宋体" w:cs="宋体"/>
                <w:b/>
                <w:sz w:val="24"/>
              </w:rPr>
            </w:pPr>
            <w:r>
              <w:rPr>
                <w:rFonts w:ascii="宋体" w:hAnsi="宋体" w:cs="宋体" w:hint="eastAsia"/>
                <w:b/>
                <w:sz w:val="24"/>
              </w:rPr>
              <w:t>内容</w:t>
            </w:r>
          </w:p>
          <w:p w:rsidR="00205432" w:rsidRDefault="00205432" w:rsidP="00730528">
            <w:pPr>
              <w:adjustRightInd w:val="0"/>
              <w:snapToGrid w:val="0"/>
              <w:jc w:val="center"/>
              <w:rPr>
                <w:rFonts w:ascii="宋体" w:hAnsi="宋体" w:cs="宋体"/>
                <w:b/>
                <w:sz w:val="24"/>
              </w:rPr>
            </w:pPr>
            <w:r>
              <w:rPr>
                <w:rFonts w:ascii="宋体" w:hAnsi="宋体" w:cs="宋体" w:hint="eastAsia"/>
                <w:b/>
                <w:sz w:val="24"/>
              </w:rPr>
              <w:t>（分）</w:t>
            </w:r>
          </w:p>
        </w:tc>
        <w:tc>
          <w:tcPr>
            <w:tcW w:w="1290" w:type="dxa"/>
            <w:vAlign w:val="center"/>
          </w:tcPr>
          <w:p w:rsidR="00205432" w:rsidRDefault="00205432" w:rsidP="00730528">
            <w:pPr>
              <w:adjustRightInd w:val="0"/>
              <w:snapToGrid w:val="0"/>
              <w:jc w:val="center"/>
              <w:rPr>
                <w:rFonts w:ascii="宋体" w:hAnsi="宋体" w:cs="宋体"/>
                <w:b/>
                <w:sz w:val="24"/>
              </w:rPr>
            </w:pPr>
            <w:r>
              <w:rPr>
                <w:rFonts w:ascii="宋体" w:hAnsi="宋体" w:cs="宋体" w:hint="eastAsia"/>
                <w:b/>
                <w:sz w:val="24"/>
              </w:rPr>
              <w:t>抽查指</w:t>
            </w:r>
          </w:p>
          <w:p w:rsidR="00205432" w:rsidRDefault="00205432" w:rsidP="00730528">
            <w:pPr>
              <w:adjustRightInd w:val="0"/>
              <w:snapToGrid w:val="0"/>
              <w:jc w:val="center"/>
              <w:rPr>
                <w:rFonts w:ascii="宋体" w:hAnsi="宋体" w:cs="宋体"/>
                <w:b/>
                <w:sz w:val="24"/>
              </w:rPr>
            </w:pPr>
            <w:r>
              <w:rPr>
                <w:rFonts w:ascii="宋体" w:hAnsi="宋体" w:cs="宋体" w:hint="eastAsia"/>
                <w:b/>
                <w:sz w:val="24"/>
              </w:rPr>
              <w:t>标项</w:t>
            </w:r>
          </w:p>
          <w:p w:rsidR="00205432" w:rsidRDefault="00205432" w:rsidP="00730528">
            <w:pPr>
              <w:adjustRightInd w:val="0"/>
              <w:snapToGrid w:val="0"/>
              <w:jc w:val="center"/>
              <w:rPr>
                <w:rFonts w:ascii="宋体" w:hAnsi="宋体" w:cs="宋体"/>
                <w:b/>
                <w:sz w:val="24"/>
              </w:rPr>
            </w:pPr>
            <w:r>
              <w:rPr>
                <w:rFonts w:ascii="宋体" w:hAnsi="宋体" w:cs="宋体" w:hint="eastAsia"/>
                <w:b/>
                <w:sz w:val="24"/>
              </w:rPr>
              <w:t>（分）</w:t>
            </w:r>
          </w:p>
        </w:tc>
        <w:tc>
          <w:tcPr>
            <w:tcW w:w="10631" w:type="dxa"/>
            <w:vAlign w:val="center"/>
          </w:tcPr>
          <w:p w:rsidR="00205432" w:rsidRDefault="00205432" w:rsidP="00730528">
            <w:pPr>
              <w:adjustRightInd w:val="0"/>
              <w:snapToGrid w:val="0"/>
              <w:jc w:val="center"/>
              <w:rPr>
                <w:rFonts w:ascii="宋体" w:hAnsi="宋体" w:cs="宋体"/>
                <w:b/>
                <w:sz w:val="24"/>
              </w:rPr>
            </w:pPr>
            <w:r>
              <w:rPr>
                <w:rFonts w:ascii="宋体" w:hAnsi="宋体" w:cs="宋体" w:hint="eastAsia"/>
                <w:b/>
                <w:sz w:val="24"/>
              </w:rPr>
              <w:t>扣分内容</w:t>
            </w:r>
          </w:p>
        </w:tc>
        <w:tc>
          <w:tcPr>
            <w:tcW w:w="1402" w:type="dxa"/>
            <w:vAlign w:val="center"/>
          </w:tcPr>
          <w:p w:rsidR="00205432" w:rsidRDefault="00205432" w:rsidP="00730528">
            <w:pPr>
              <w:adjustRightInd w:val="0"/>
              <w:snapToGrid w:val="0"/>
              <w:jc w:val="center"/>
              <w:rPr>
                <w:rFonts w:ascii="宋体" w:hAnsi="宋体" w:cs="宋体"/>
                <w:b/>
                <w:sz w:val="24"/>
              </w:rPr>
            </w:pPr>
            <w:r>
              <w:rPr>
                <w:rFonts w:ascii="宋体" w:hAnsi="宋体" w:cs="宋体" w:hint="eastAsia"/>
                <w:b/>
                <w:sz w:val="24"/>
              </w:rPr>
              <w:t>抽查</w:t>
            </w:r>
          </w:p>
          <w:p w:rsidR="00205432" w:rsidRDefault="00205432" w:rsidP="00730528">
            <w:pPr>
              <w:adjustRightInd w:val="0"/>
              <w:snapToGrid w:val="0"/>
              <w:jc w:val="center"/>
              <w:rPr>
                <w:rFonts w:ascii="宋体" w:hAnsi="宋体" w:cs="宋体"/>
                <w:b/>
                <w:sz w:val="24"/>
              </w:rPr>
            </w:pPr>
            <w:r>
              <w:rPr>
                <w:rFonts w:ascii="宋体" w:hAnsi="宋体" w:cs="宋体" w:hint="eastAsia"/>
                <w:b/>
                <w:sz w:val="24"/>
              </w:rPr>
              <w:t>资料</w:t>
            </w:r>
          </w:p>
        </w:tc>
        <w:tc>
          <w:tcPr>
            <w:tcW w:w="657" w:type="dxa"/>
            <w:vAlign w:val="center"/>
          </w:tcPr>
          <w:p w:rsidR="00205432" w:rsidRDefault="00205432" w:rsidP="00730528">
            <w:pPr>
              <w:adjustRightInd w:val="0"/>
              <w:snapToGrid w:val="0"/>
              <w:jc w:val="center"/>
              <w:rPr>
                <w:rFonts w:ascii="宋体" w:hAnsi="宋体" w:cs="宋体"/>
                <w:b/>
                <w:sz w:val="24"/>
              </w:rPr>
            </w:pPr>
            <w:r>
              <w:rPr>
                <w:rFonts w:ascii="宋体" w:hAnsi="宋体" w:cs="宋体" w:hint="eastAsia"/>
                <w:b/>
                <w:sz w:val="24"/>
              </w:rPr>
              <w:t>得分</w:t>
            </w:r>
          </w:p>
        </w:tc>
      </w:tr>
      <w:tr w:rsidR="00205432" w:rsidTr="00730528">
        <w:trPr>
          <w:trHeight w:val="324"/>
          <w:jc w:val="center"/>
        </w:trPr>
        <w:tc>
          <w:tcPr>
            <w:tcW w:w="1129" w:type="dxa"/>
            <w:vMerge w:val="restart"/>
            <w:vAlign w:val="center"/>
          </w:tcPr>
          <w:p w:rsidR="00205432" w:rsidRPr="00205432" w:rsidRDefault="00205432" w:rsidP="00205432">
            <w:pPr>
              <w:adjustRightInd w:val="0"/>
              <w:snapToGrid w:val="0"/>
              <w:spacing w:line="240" w:lineRule="exact"/>
              <w:jc w:val="center"/>
              <w:rPr>
                <w:rFonts w:ascii="仿宋" w:eastAsia="仿宋" w:hAnsi="仿宋" w:cs="宋体"/>
                <w:bCs/>
                <w:szCs w:val="21"/>
              </w:rPr>
            </w:pPr>
            <w:r w:rsidRPr="00205432">
              <w:rPr>
                <w:rFonts w:ascii="仿宋" w:eastAsia="仿宋" w:hAnsi="仿宋" w:cs="宋体" w:hint="eastAsia"/>
                <w:bCs/>
                <w:szCs w:val="21"/>
              </w:rPr>
              <w:t>勘察</w:t>
            </w:r>
          </w:p>
          <w:p w:rsidR="00205432" w:rsidRPr="00205432" w:rsidRDefault="00205432" w:rsidP="00205432">
            <w:pPr>
              <w:adjustRightInd w:val="0"/>
              <w:snapToGrid w:val="0"/>
              <w:spacing w:line="240" w:lineRule="exact"/>
              <w:jc w:val="center"/>
              <w:rPr>
                <w:rFonts w:ascii="仿宋" w:eastAsia="仿宋" w:hAnsi="仿宋" w:cs="宋体"/>
                <w:bCs/>
                <w:szCs w:val="21"/>
              </w:rPr>
            </w:pPr>
            <w:r w:rsidRPr="00205432">
              <w:rPr>
                <w:rFonts w:ascii="仿宋" w:eastAsia="仿宋" w:hAnsi="仿宋" w:cs="宋体" w:hint="eastAsia"/>
                <w:bCs/>
                <w:szCs w:val="21"/>
              </w:rPr>
              <w:t>审计</w:t>
            </w:r>
          </w:p>
          <w:p w:rsidR="00205432" w:rsidRPr="00205432" w:rsidRDefault="00205432" w:rsidP="00205432">
            <w:pPr>
              <w:adjustRightInd w:val="0"/>
              <w:snapToGrid w:val="0"/>
              <w:spacing w:line="240" w:lineRule="exact"/>
              <w:jc w:val="center"/>
              <w:rPr>
                <w:rFonts w:ascii="仿宋" w:eastAsia="仿宋" w:hAnsi="仿宋" w:cs="宋体"/>
                <w:bCs/>
                <w:szCs w:val="21"/>
              </w:rPr>
            </w:pPr>
            <w:r w:rsidRPr="00205432">
              <w:rPr>
                <w:rFonts w:ascii="仿宋" w:eastAsia="仿宋" w:hAnsi="仿宋" w:cs="宋体" w:hint="eastAsia"/>
                <w:bCs/>
                <w:szCs w:val="21"/>
              </w:rPr>
              <w:t>工作</w:t>
            </w:r>
          </w:p>
          <w:p w:rsidR="00205432" w:rsidRPr="00205432" w:rsidRDefault="00205432" w:rsidP="00205432">
            <w:pPr>
              <w:adjustRightInd w:val="0"/>
              <w:snapToGrid w:val="0"/>
              <w:spacing w:line="240" w:lineRule="exact"/>
              <w:jc w:val="center"/>
              <w:rPr>
                <w:rFonts w:ascii="仿宋" w:eastAsia="仿宋" w:hAnsi="仿宋" w:cs="宋体"/>
                <w:bCs/>
                <w:szCs w:val="21"/>
              </w:rPr>
            </w:pPr>
            <w:r w:rsidRPr="00205432">
              <w:rPr>
                <w:rFonts w:ascii="仿宋" w:eastAsia="仿宋" w:hAnsi="仿宋" w:cs="宋体" w:hint="eastAsia"/>
                <w:bCs/>
                <w:szCs w:val="21"/>
              </w:rPr>
              <w:t>质量</w:t>
            </w:r>
          </w:p>
          <w:p w:rsidR="00205432" w:rsidRPr="00205432" w:rsidRDefault="00205432" w:rsidP="00205432">
            <w:pPr>
              <w:adjustRightInd w:val="0"/>
              <w:snapToGrid w:val="0"/>
              <w:spacing w:line="240" w:lineRule="exact"/>
              <w:jc w:val="center"/>
              <w:rPr>
                <w:rFonts w:ascii="仿宋" w:eastAsia="仿宋" w:hAnsi="仿宋" w:cs="宋体"/>
                <w:bCs/>
                <w:szCs w:val="21"/>
              </w:rPr>
            </w:pPr>
            <w:r w:rsidRPr="00205432">
              <w:rPr>
                <w:rFonts w:ascii="仿宋" w:eastAsia="仿宋" w:hAnsi="仿宋" w:cs="宋体"/>
                <w:bCs/>
                <w:szCs w:val="21"/>
              </w:rPr>
              <w:t>（100）</w:t>
            </w:r>
          </w:p>
        </w:tc>
        <w:tc>
          <w:tcPr>
            <w:tcW w:w="1290" w:type="dxa"/>
            <w:vMerge w:val="restart"/>
            <w:vAlign w:val="center"/>
          </w:tcPr>
          <w:p w:rsidR="00205432" w:rsidRPr="00205432" w:rsidRDefault="00205432" w:rsidP="00205432">
            <w:pPr>
              <w:adjustRightInd w:val="0"/>
              <w:snapToGrid w:val="0"/>
              <w:spacing w:line="240" w:lineRule="exact"/>
              <w:jc w:val="center"/>
              <w:rPr>
                <w:rFonts w:ascii="仿宋" w:eastAsia="仿宋" w:hAnsi="仿宋" w:cs="宋体"/>
                <w:bCs/>
                <w:szCs w:val="21"/>
              </w:rPr>
            </w:pPr>
            <w:r w:rsidRPr="00205432">
              <w:rPr>
                <w:rFonts w:ascii="仿宋" w:eastAsia="仿宋" w:hAnsi="仿宋" w:cs="宋体" w:hint="eastAsia"/>
                <w:bCs/>
                <w:szCs w:val="21"/>
              </w:rPr>
              <w:t>工作质量（40）</w:t>
            </w:r>
          </w:p>
        </w:tc>
        <w:tc>
          <w:tcPr>
            <w:tcW w:w="10631" w:type="dxa"/>
            <w:vAlign w:val="center"/>
          </w:tcPr>
          <w:p w:rsidR="00205432" w:rsidRPr="00205432" w:rsidRDefault="00205432" w:rsidP="00205432">
            <w:pPr>
              <w:adjustRightInd w:val="0"/>
              <w:snapToGrid w:val="0"/>
              <w:spacing w:line="240" w:lineRule="exact"/>
              <w:rPr>
                <w:rFonts w:ascii="仿宋" w:eastAsia="仿宋" w:hAnsi="仿宋" w:cs="宋体"/>
                <w:szCs w:val="21"/>
              </w:rPr>
            </w:pPr>
            <w:r w:rsidRPr="00205432">
              <w:rPr>
                <w:rFonts w:ascii="仿宋" w:eastAsia="仿宋" w:hAnsi="仿宋" w:cs="宋体" w:hint="eastAsia"/>
                <w:szCs w:val="21"/>
              </w:rPr>
              <w:t>设计不符合工程建设实际扣10分；存在重大错、漏、碰现象，发现一项扣5分。</w:t>
            </w:r>
          </w:p>
        </w:tc>
        <w:tc>
          <w:tcPr>
            <w:tcW w:w="1402" w:type="dxa"/>
            <w:vMerge w:val="restart"/>
            <w:vAlign w:val="center"/>
          </w:tcPr>
          <w:p w:rsidR="00205432" w:rsidRPr="00205432" w:rsidRDefault="00205432" w:rsidP="00205432">
            <w:pPr>
              <w:adjustRightInd w:val="0"/>
              <w:snapToGrid w:val="0"/>
              <w:spacing w:line="240" w:lineRule="exact"/>
              <w:jc w:val="left"/>
              <w:rPr>
                <w:rFonts w:ascii="仿宋" w:eastAsia="仿宋" w:hAnsi="仿宋" w:cs="宋体"/>
                <w:bCs/>
                <w:szCs w:val="21"/>
              </w:rPr>
            </w:pPr>
            <w:r w:rsidRPr="00205432">
              <w:rPr>
                <w:rFonts w:ascii="仿宋" w:eastAsia="仿宋" w:hAnsi="仿宋" w:cs="宋体" w:hint="eastAsia"/>
                <w:szCs w:val="21"/>
              </w:rPr>
              <w:t>设计合同、设计文件、设计代表相关资料。</w:t>
            </w:r>
          </w:p>
        </w:tc>
        <w:tc>
          <w:tcPr>
            <w:tcW w:w="657" w:type="dxa"/>
            <w:vAlign w:val="center"/>
          </w:tcPr>
          <w:p w:rsidR="00205432" w:rsidRPr="00205432" w:rsidRDefault="00205432" w:rsidP="00205432">
            <w:pPr>
              <w:adjustRightInd w:val="0"/>
              <w:snapToGrid w:val="0"/>
              <w:spacing w:line="240" w:lineRule="exact"/>
              <w:jc w:val="center"/>
              <w:rPr>
                <w:rFonts w:ascii="仿宋" w:eastAsia="仿宋" w:hAnsi="仿宋" w:cs="宋体"/>
                <w:bCs/>
                <w:szCs w:val="21"/>
              </w:rPr>
            </w:pPr>
          </w:p>
        </w:tc>
      </w:tr>
      <w:tr w:rsidR="00205432" w:rsidTr="00730528">
        <w:trPr>
          <w:jc w:val="center"/>
        </w:trPr>
        <w:tc>
          <w:tcPr>
            <w:tcW w:w="1129" w:type="dxa"/>
            <w:vMerge/>
            <w:vAlign w:val="center"/>
          </w:tcPr>
          <w:p w:rsidR="00205432" w:rsidRPr="00205432" w:rsidRDefault="00205432" w:rsidP="00205432">
            <w:pPr>
              <w:adjustRightInd w:val="0"/>
              <w:snapToGrid w:val="0"/>
              <w:spacing w:line="240" w:lineRule="exact"/>
              <w:jc w:val="center"/>
              <w:rPr>
                <w:rFonts w:ascii="仿宋" w:eastAsia="仿宋" w:hAnsi="仿宋" w:cs="宋体"/>
                <w:bCs/>
                <w:szCs w:val="21"/>
              </w:rPr>
            </w:pPr>
          </w:p>
        </w:tc>
        <w:tc>
          <w:tcPr>
            <w:tcW w:w="1290" w:type="dxa"/>
            <w:vMerge/>
            <w:vAlign w:val="center"/>
          </w:tcPr>
          <w:p w:rsidR="00205432" w:rsidRPr="00205432" w:rsidRDefault="00205432" w:rsidP="00205432">
            <w:pPr>
              <w:adjustRightInd w:val="0"/>
              <w:snapToGrid w:val="0"/>
              <w:spacing w:line="240" w:lineRule="exact"/>
              <w:jc w:val="center"/>
              <w:rPr>
                <w:rFonts w:ascii="仿宋" w:eastAsia="仿宋" w:hAnsi="仿宋" w:cs="宋体"/>
                <w:bCs/>
                <w:szCs w:val="21"/>
              </w:rPr>
            </w:pPr>
          </w:p>
        </w:tc>
        <w:tc>
          <w:tcPr>
            <w:tcW w:w="10631" w:type="dxa"/>
            <w:vAlign w:val="center"/>
          </w:tcPr>
          <w:p w:rsidR="00205432" w:rsidRPr="00205432" w:rsidRDefault="00205432" w:rsidP="00205432">
            <w:pPr>
              <w:adjustRightInd w:val="0"/>
              <w:snapToGrid w:val="0"/>
              <w:spacing w:line="240" w:lineRule="exact"/>
              <w:rPr>
                <w:rFonts w:ascii="仿宋" w:eastAsia="仿宋" w:hAnsi="仿宋" w:cs="宋体"/>
                <w:szCs w:val="21"/>
              </w:rPr>
            </w:pPr>
            <w:r w:rsidRPr="00205432">
              <w:rPr>
                <w:rFonts w:ascii="仿宋" w:eastAsia="仿宋" w:hAnsi="仿宋" w:cs="宋体" w:hint="eastAsia"/>
                <w:szCs w:val="21"/>
              </w:rPr>
              <w:t>因设计深度不足导致补充勘察或重大设计变更，发现一项扣10分。</w:t>
            </w:r>
          </w:p>
        </w:tc>
        <w:tc>
          <w:tcPr>
            <w:tcW w:w="1402" w:type="dxa"/>
            <w:vMerge/>
            <w:vAlign w:val="center"/>
          </w:tcPr>
          <w:p w:rsidR="00205432" w:rsidRPr="00205432" w:rsidRDefault="00205432" w:rsidP="00205432">
            <w:pPr>
              <w:adjustRightInd w:val="0"/>
              <w:snapToGrid w:val="0"/>
              <w:spacing w:line="240" w:lineRule="exact"/>
              <w:jc w:val="left"/>
              <w:rPr>
                <w:rFonts w:ascii="仿宋" w:eastAsia="仿宋" w:hAnsi="仿宋" w:cs="宋体"/>
                <w:bCs/>
                <w:szCs w:val="21"/>
              </w:rPr>
            </w:pPr>
          </w:p>
        </w:tc>
        <w:tc>
          <w:tcPr>
            <w:tcW w:w="657" w:type="dxa"/>
            <w:vAlign w:val="center"/>
          </w:tcPr>
          <w:p w:rsidR="00205432" w:rsidRPr="00205432" w:rsidRDefault="00205432" w:rsidP="00205432">
            <w:pPr>
              <w:adjustRightInd w:val="0"/>
              <w:snapToGrid w:val="0"/>
              <w:spacing w:line="240" w:lineRule="exact"/>
              <w:jc w:val="center"/>
              <w:rPr>
                <w:rFonts w:ascii="仿宋" w:eastAsia="仿宋" w:hAnsi="仿宋" w:cs="宋体"/>
                <w:bCs/>
                <w:szCs w:val="21"/>
              </w:rPr>
            </w:pPr>
          </w:p>
        </w:tc>
      </w:tr>
      <w:tr w:rsidR="00205432" w:rsidTr="00730528">
        <w:trPr>
          <w:jc w:val="center"/>
        </w:trPr>
        <w:tc>
          <w:tcPr>
            <w:tcW w:w="1129" w:type="dxa"/>
            <w:vMerge/>
            <w:vAlign w:val="center"/>
          </w:tcPr>
          <w:p w:rsidR="00205432" w:rsidRPr="00205432" w:rsidRDefault="00205432" w:rsidP="00205432">
            <w:pPr>
              <w:adjustRightInd w:val="0"/>
              <w:snapToGrid w:val="0"/>
              <w:spacing w:line="240" w:lineRule="exact"/>
              <w:jc w:val="center"/>
              <w:rPr>
                <w:rFonts w:ascii="仿宋" w:eastAsia="仿宋" w:hAnsi="仿宋" w:cs="宋体"/>
                <w:bCs/>
                <w:szCs w:val="21"/>
              </w:rPr>
            </w:pPr>
          </w:p>
        </w:tc>
        <w:tc>
          <w:tcPr>
            <w:tcW w:w="1290" w:type="dxa"/>
            <w:vMerge/>
            <w:vAlign w:val="center"/>
          </w:tcPr>
          <w:p w:rsidR="00205432" w:rsidRPr="00205432" w:rsidRDefault="00205432" w:rsidP="00205432">
            <w:pPr>
              <w:adjustRightInd w:val="0"/>
              <w:snapToGrid w:val="0"/>
              <w:spacing w:line="240" w:lineRule="exact"/>
              <w:jc w:val="center"/>
              <w:rPr>
                <w:rFonts w:ascii="仿宋" w:eastAsia="仿宋" w:hAnsi="仿宋" w:cs="宋体"/>
                <w:bCs/>
                <w:szCs w:val="21"/>
              </w:rPr>
            </w:pPr>
          </w:p>
        </w:tc>
        <w:tc>
          <w:tcPr>
            <w:tcW w:w="10631" w:type="dxa"/>
            <w:vAlign w:val="center"/>
          </w:tcPr>
          <w:p w:rsidR="00205432" w:rsidRPr="00205432" w:rsidRDefault="00205432" w:rsidP="00205432">
            <w:pPr>
              <w:adjustRightInd w:val="0"/>
              <w:snapToGrid w:val="0"/>
              <w:spacing w:line="240" w:lineRule="exact"/>
              <w:rPr>
                <w:rFonts w:ascii="仿宋" w:eastAsia="仿宋" w:hAnsi="仿宋" w:cs="宋体"/>
                <w:szCs w:val="21"/>
              </w:rPr>
            </w:pPr>
            <w:r w:rsidRPr="00205432">
              <w:rPr>
                <w:rFonts w:ascii="仿宋" w:eastAsia="仿宋" w:hAnsi="仿宋" w:cs="宋体" w:hint="eastAsia"/>
                <w:szCs w:val="21"/>
              </w:rPr>
              <w:t>由于设计方案考虑不周，造成施工质量问题、安全隐患，发现一项扣5分。</w:t>
            </w:r>
          </w:p>
        </w:tc>
        <w:tc>
          <w:tcPr>
            <w:tcW w:w="1402" w:type="dxa"/>
            <w:vMerge/>
            <w:vAlign w:val="center"/>
          </w:tcPr>
          <w:p w:rsidR="00205432" w:rsidRPr="00205432" w:rsidRDefault="00205432" w:rsidP="00205432">
            <w:pPr>
              <w:adjustRightInd w:val="0"/>
              <w:snapToGrid w:val="0"/>
              <w:spacing w:line="240" w:lineRule="exact"/>
              <w:jc w:val="left"/>
              <w:rPr>
                <w:rFonts w:ascii="仿宋" w:eastAsia="仿宋" w:hAnsi="仿宋" w:cs="宋体"/>
                <w:bCs/>
                <w:szCs w:val="21"/>
              </w:rPr>
            </w:pPr>
          </w:p>
        </w:tc>
        <w:tc>
          <w:tcPr>
            <w:tcW w:w="657" w:type="dxa"/>
            <w:vAlign w:val="center"/>
          </w:tcPr>
          <w:p w:rsidR="00205432" w:rsidRPr="00205432" w:rsidRDefault="00205432" w:rsidP="00205432">
            <w:pPr>
              <w:adjustRightInd w:val="0"/>
              <w:snapToGrid w:val="0"/>
              <w:spacing w:line="240" w:lineRule="exact"/>
              <w:jc w:val="center"/>
              <w:rPr>
                <w:rFonts w:ascii="仿宋" w:eastAsia="仿宋" w:hAnsi="仿宋" w:cs="宋体"/>
                <w:bCs/>
                <w:szCs w:val="21"/>
              </w:rPr>
            </w:pPr>
          </w:p>
        </w:tc>
      </w:tr>
      <w:tr w:rsidR="00205432" w:rsidTr="00730528">
        <w:trPr>
          <w:jc w:val="center"/>
        </w:trPr>
        <w:tc>
          <w:tcPr>
            <w:tcW w:w="1129" w:type="dxa"/>
            <w:vMerge/>
            <w:vAlign w:val="center"/>
          </w:tcPr>
          <w:p w:rsidR="00205432" w:rsidRPr="00205432" w:rsidRDefault="00205432" w:rsidP="00205432">
            <w:pPr>
              <w:adjustRightInd w:val="0"/>
              <w:snapToGrid w:val="0"/>
              <w:spacing w:line="240" w:lineRule="exact"/>
              <w:jc w:val="center"/>
              <w:rPr>
                <w:rFonts w:ascii="仿宋" w:eastAsia="仿宋" w:hAnsi="仿宋" w:cs="宋体"/>
                <w:bCs/>
                <w:szCs w:val="21"/>
              </w:rPr>
            </w:pPr>
          </w:p>
        </w:tc>
        <w:tc>
          <w:tcPr>
            <w:tcW w:w="1290" w:type="dxa"/>
            <w:vMerge/>
            <w:vAlign w:val="center"/>
          </w:tcPr>
          <w:p w:rsidR="00205432" w:rsidRPr="00205432" w:rsidRDefault="00205432" w:rsidP="00205432">
            <w:pPr>
              <w:adjustRightInd w:val="0"/>
              <w:snapToGrid w:val="0"/>
              <w:spacing w:line="240" w:lineRule="exact"/>
              <w:jc w:val="center"/>
              <w:rPr>
                <w:rFonts w:ascii="仿宋" w:eastAsia="仿宋" w:hAnsi="仿宋" w:cs="宋体"/>
                <w:bCs/>
                <w:szCs w:val="21"/>
              </w:rPr>
            </w:pPr>
          </w:p>
        </w:tc>
        <w:tc>
          <w:tcPr>
            <w:tcW w:w="10631" w:type="dxa"/>
            <w:vAlign w:val="center"/>
          </w:tcPr>
          <w:p w:rsidR="00205432" w:rsidRPr="00205432" w:rsidRDefault="00205432" w:rsidP="00205432">
            <w:pPr>
              <w:spacing w:line="240" w:lineRule="exact"/>
              <w:rPr>
                <w:rFonts w:ascii="仿宋" w:eastAsia="仿宋" w:hAnsi="仿宋" w:cs="宋体"/>
                <w:szCs w:val="21"/>
              </w:rPr>
            </w:pPr>
            <w:r w:rsidRPr="00205432">
              <w:rPr>
                <w:rFonts w:ascii="仿宋" w:eastAsia="仿宋" w:hAnsi="仿宋" w:cs="宋体" w:hint="eastAsia"/>
                <w:szCs w:val="21"/>
              </w:rPr>
              <w:t>设计单位未对施工图设计文件进行设计交底扣5分；交底工作流于形式，针对性或可操作性不强，内容不全面或有错误，发现一项扣3分。</w:t>
            </w:r>
          </w:p>
        </w:tc>
        <w:tc>
          <w:tcPr>
            <w:tcW w:w="1402" w:type="dxa"/>
            <w:vMerge/>
            <w:vAlign w:val="center"/>
          </w:tcPr>
          <w:p w:rsidR="00205432" w:rsidRPr="00205432" w:rsidRDefault="00205432" w:rsidP="00205432">
            <w:pPr>
              <w:adjustRightInd w:val="0"/>
              <w:snapToGrid w:val="0"/>
              <w:spacing w:line="240" w:lineRule="exact"/>
              <w:jc w:val="left"/>
              <w:rPr>
                <w:rFonts w:ascii="仿宋" w:eastAsia="仿宋" w:hAnsi="仿宋" w:cs="宋体"/>
                <w:bCs/>
                <w:szCs w:val="21"/>
              </w:rPr>
            </w:pPr>
          </w:p>
        </w:tc>
        <w:tc>
          <w:tcPr>
            <w:tcW w:w="657" w:type="dxa"/>
            <w:vAlign w:val="center"/>
          </w:tcPr>
          <w:p w:rsidR="00205432" w:rsidRPr="00205432" w:rsidRDefault="00205432" w:rsidP="00205432">
            <w:pPr>
              <w:adjustRightInd w:val="0"/>
              <w:snapToGrid w:val="0"/>
              <w:spacing w:line="240" w:lineRule="exact"/>
              <w:jc w:val="center"/>
              <w:rPr>
                <w:rFonts w:ascii="仿宋" w:eastAsia="仿宋" w:hAnsi="仿宋" w:cs="宋体"/>
                <w:bCs/>
                <w:szCs w:val="21"/>
              </w:rPr>
            </w:pPr>
          </w:p>
        </w:tc>
      </w:tr>
      <w:tr w:rsidR="00205432" w:rsidTr="00730528">
        <w:trPr>
          <w:jc w:val="center"/>
        </w:trPr>
        <w:tc>
          <w:tcPr>
            <w:tcW w:w="1129" w:type="dxa"/>
            <w:vMerge/>
            <w:vAlign w:val="center"/>
          </w:tcPr>
          <w:p w:rsidR="00205432" w:rsidRPr="00205432" w:rsidRDefault="00205432" w:rsidP="00205432">
            <w:pPr>
              <w:adjustRightInd w:val="0"/>
              <w:snapToGrid w:val="0"/>
              <w:spacing w:line="240" w:lineRule="exact"/>
              <w:jc w:val="center"/>
              <w:rPr>
                <w:rFonts w:ascii="仿宋" w:eastAsia="仿宋" w:hAnsi="仿宋" w:cs="宋体"/>
                <w:bCs/>
                <w:szCs w:val="21"/>
              </w:rPr>
            </w:pPr>
          </w:p>
        </w:tc>
        <w:tc>
          <w:tcPr>
            <w:tcW w:w="1290" w:type="dxa"/>
            <w:vMerge/>
            <w:vAlign w:val="center"/>
          </w:tcPr>
          <w:p w:rsidR="00205432" w:rsidRPr="00205432" w:rsidRDefault="00205432" w:rsidP="00205432">
            <w:pPr>
              <w:adjustRightInd w:val="0"/>
              <w:snapToGrid w:val="0"/>
              <w:spacing w:line="240" w:lineRule="exact"/>
              <w:jc w:val="center"/>
              <w:rPr>
                <w:rFonts w:ascii="仿宋" w:eastAsia="仿宋" w:hAnsi="仿宋" w:cs="宋体"/>
                <w:bCs/>
                <w:szCs w:val="21"/>
              </w:rPr>
            </w:pPr>
          </w:p>
        </w:tc>
        <w:tc>
          <w:tcPr>
            <w:tcW w:w="10631" w:type="dxa"/>
            <w:vAlign w:val="center"/>
          </w:tcPr>
          <w:p w:rsidR="00205432" w:rsidRPr="00205432" w:rsidRDefault="00205432" w:rsidP="00205432">
            <w:pPr>
              <w:spacing w:line="240" w:lineRule="exact"/>
              <w:rPr>
                <w:rFonts w:ascii="仿宋" w:eastAsia="仿宋" w:hAnsi="仿宋" w:cs="宋体"/>
                <w:szCs w:val="21"/>
              </w:rPr>
            </w:pPr>
            <w:r w:rsidRPr="00205432">
              <w:rPr>
                <w:rFonts w:ascii="仿宋" w:eastAsia="仿宋" w:hAnsi="仿宋" w:cs="宋体" w:hint="eastAsia"/>
                <w:szCs w:val="21"/>
              </w:rPr>
              <w:t>采用新结构、新材料、新工艺的工程和特殊结构的工程，设计单位未在设计文件中指出施工要求、注意事项或质量标准等，发现一项扣5分。</w:t>
            </w:r>
          </w:p>
        </w:tc>
        <w:tc>
          <w:tcPr>
            <w:tcW w:w="1402" w:type="dxa"/>
            <w:vMerge/>
            <w:vAlign w:val="center"/>
          </w:tcPr>
          <w:p w:rsidR="00205432" w:rsidRPr="00205432" w:rsidRDefault="00205432" w:rsidP="00205432">
            <w:pPr>
              <w:adjustRightInd w:val="0"/>
              <w:snapToGrid w:val="0"/>
              <w:spacing w:line="240" w:lineRule="exact"/>
              <w:jc w:val="left"/>
              <w:rPr>
                <w:rFonts w:ascii="仿宋" w:eastAsia="仿宋" w:hAnsi="仿宋" w:cs="宋体"/>
                <w:bCs/>
                <w:szCs w:val="21"/>
              </w:rPr>
            </w:pPr>
          </w:p>
        </w:tc>
        <w:tc>
          <w:tcPr>
            <w:tcW w:w="657" w:type="dxa"/>
            <w:vAlign w:val="center"/>
          </w:tcPr>
          <w:p w:rsidR="00205432" w:rsidRPr="00205432" w:rsidRDefault="00205432" w:rsidP="00205432">
            <w:pPr>
              <w:adjustRightInd w:val="0"/>
              <w:snapToGrid w:val="0"/>
              <w:spacing w:line="240" w:lineRule="exact"/>
              <w:jc w:val="center"/>
              <w:rPr>
                <w:rFonts w:ascii="仿宋" w:eastAsia="仿宋" w:hAnsi="仿宋" w:cs="宋体"/>
                <w:bCs/>
                <w:szCs w:val="21"/>
              </w:rPr>
            </w:pPr>
          </w:p>
        </w:tc>
      </w:tr>
      <w:tr w:rsidR="00205432" w:rsidTr="00730528">
        <w:trPr>
          <w:jc w:val="center"/>
        </w:trPr>
        <w:tc>
          <w:tcPr>
            <w:tcW w:w="1129" w:type="dxa"/>
            <w:vMerge/>
            <w:vAlign w:val="center"/>
          </w:tcPr>
          <w:p w:rsidR="00205432" w:rsidRPr="00205432" w:rsidRDefault="00205432" w:rsidP="00205432">
            <w:pPr>
              <w:adjustRightInd w:val="0"/>
              <w:snapToGrid w:val="0"/>
              <w:spacing w:line="240" w:lineRule="exact"/>
              <w:jc w:val="center"/>
              <w:rPr>
                <w:rFonts w:ascii="仿宋" w:eastAsia="仿宋" w:hAnsi="仿宋" w:cs="宋体"/>
                <w:bCs/>
                <w:szCs w:val="21"/>
              </w:rPr>
            </w:pPr>
          </w:p>
        </w:tc>
        <w:tc>
          <w:tcPr>
            <w:tcW w:w="1290" w:type="dxa"/>
            <w:vMerge/>
            <w:vAlign w:val="center"/>
          </w:tcPr>
          <w:p w:rsidR="00205432" w:rsidRPr="00205432" w:rsidRDefault="00205432" w:rsidP="00205432">
            <w:pPr>
              <w:adjustRightInd w:val="0"/>
              <w:snapToGrid w:val="0"/>
              <w:spacing w:line="240" w:lineRule="exact"/>
              <w:jc w:val="center"/>
              <w:rPr>
                <w:rFonts w:ascii="仿宋" w:eastAsia="仿宋" w:hAnsi="仿宋" w:cs="宋体"/>
                <w:bCs/>
                <w:szCs w:val="21"/>
              </w:rPr>
            </w:pPr>
          </w:p>
        </w:tc>
        <w:tc>
          <w:tcPr>
            <w:tcW w:w="10631" w:type="dxa"/>
            <w:vAlign w:val="center"/>
          </w:tcPr>
          <w:p w:rsidR="00205432" w:rsidRPr="00205432" w:rsidRDefault="00205432" w:rsidP="00205432">
            <w:pPr>
              <w:adjustRightInd w:val="0"/>
              <w:snapToGrid w:val="0"/>
              <w:spacing w:line="240" w:lineRule="exact"/>
              <w:rPr>
                <w:rFonts w:ascii="仿宋" w:eastAsia="仿宋" w:hAnsi="仿宋" w:cs="宋体"/>
                <w:szCs w:val="21"/>
              </w:rPr>
            </w:pPr>
            <w:r w:rsidRPr="00205432">
              <w:rPr>
                <w:rFonts w:ascii="仿宋" w:eastAsia="仿宋" w:hAnsi="仿宋" w:cs="宋体" w:hint="eastAsia"/>
                <w:szCs w:val="21"/>
              </w:rPr>
              <w:t>现场设计代表资格或数量不符合合同规定，发现一项扣5分。</w:t>
            </w:r>
          </w:p>
        </w:tc>
        <w:tc>
          <w:tcPr>
            <w:tcW w:w="1402" w:type="dxa"/>
            <w:vMerge/>
            <w:vAlign w:val="center"/>
          </w:tcPr>
          <w:p w:rsidR="00205432" w:rsidRPr="00205432" w:rsidRDefault="00205432" w:rsidP="00205432">
            <w:pPr>
              <w:adjustRightInd w:val="0"/>
              <w:snapToGrid w:val="0"/>
              <w:spacing w:line="240" w:lineRule="exact"/>
              <w:jc w:val="left"/>
              <w:rPr>
                <w:rFonts w:ascii="仿宋" w:eastAsia="仿宋" w:hAnsi="仿宋" w:cs="宋体"/>
                <w:bCs/>
                <w:szCs w:val="21"/>
              </w:rPr>
            </w:pPr>
          </w:p>
        </w:tc>
        <w:tc>
          <w:tcPr>
            <w:tcW w:w="657" w:type="dxa"/>
            <w:vAlign w:val="center"/>
          </w:tcPr>
          <w:p w:rsidR="00205432" w:rsidRPr="00205432" w:rsidRDefault="00205432" w:rsidP="00205432">
            <w:pPr>
              <w:adjustRightInd w:val="0"/>
              <w:snapToGrid w:val="0"/>
              <w:spacing w:line="240" w:lineRule="exact"/>
              <w:jc w:val="center"/>
              <w:rPr>
                <w:rFonts w:ascii="仿宋" w:eastAsia="仿宋" w:hAnsi="仿宋" w:cs="宋体"/>
                <w:bCs/>
                <w:szCs w:val="21"/>
              </w:rPr>
            </w:pPr>
          </w:p>
        </w:tc>
      </w:tr>
      <w:tr w:rsidR="00205432" w:rsidTr="00730528">
        <w:trPr>
          <w:trHeight w:val="536"/>
          <w:jc w:val="center"/>
        </w:trPr>
        <w:tc>
          <w:tcPr>
            <w:tcW w:w="1129" w:type="dxa"/>
            <w:vMerge/>
            <w:vAlign w:val="center"/>
          </w:tcPr>
          <w:p w:rsidR="00205432" w:rsidRPr="00205432" w:rsidRDefault="00205432" w:rsidP="00205432">
            <w:pPr>
              <w:adjustRightInd w:val="0"/>
              <w:snapToGrid w:val="0"/>
              <w:spacing w:line="240" w:lineRule="exact"/>
              <w:jc w:val="center"/>
              <w:rPr>
                <w:rFonts w:ascii="仿宋" w:eastAsia="仿宋" w:hAnsi="仿宋" w:cs="宋体"/>
                <w:bCs/>
                <w:szCs w:val="21"/>
              </w:rPr>
            </w:pPr>
          </w:p>
        </w:tc>
        <w:tc>
          <w:tcPr>
            <w:tcW w:w="1290" w:type="dxa"/>
            <w:vMerge w:val="restart"/>
            <w:vAlign w:val="center"/>
          </w:tcPr>
          <w:p w:rsidR="00205432" w:rsidRPr="00205432" w:rsidRDefault="00205432" w:rsidP="00205432">
            <w:pPr>
              <w:adjustRightInd w:val="0"/>
              <w:snapToGrid w:val="0"/>
              <w:spacing w:line="240" w:lineRule="exact"/>
              <w:jc w:val="center"/>
              <w:rPr>
                <w:rFonts w:ascii="仿宋" w:eastAsia="仿宋" w:hAnsi="仿宋" w:cs="宋体"/>
                <w:bCs/>
                <w:szCs w:val="21"/>
              </w:rPr>
            </w:pPr>
            <w:r w:rsidRPr="00205432">
              <w:rPr>
                <w:rFonts w:ascii="仿宋" w:eastAsia="仿宋" w:hAnsi="仿宋" w:cs="宋体" w:hint="eastAsia"/>
                <w:bCs/>
                <w:szCs w:val="21"/>
              </w:rPr>
              <w:t>变更管理（35）</w:t>
            </w:r>
          </w:p>
        </w:tc>
        <w:tc>
          <w:tcPr>
            <w:tcW w:w="10631" w:type="dxa"/>
            <w:vAlign w:val="center"/>
          </w:tcPr>
          <w:p w:rsidR="00205432" w:rsidRPr="00205432" w:rsidRDefault="00205432" w:rsidP="00205432">
            <w:pPr>
              <w:spacing w:line="240" w:lineRule="exact"/>
              <w:rPr>
                <w:rFonts w:ascii="仿宋" w:eastAsia="仿宋" w:hAnsi="仿宋" w:cs="宋体"/>
                <w:kern w:val="0"/>
                <w:szCs w:val="21"/>
              </w:rPr>
            </w:pPr>
            <w:r w:rsidRPr="00205432">
              <w:rPr>
                <w:rFonts w:ascii="仿宋" w:eastAsia="仿宋" w:hAnsi="仿宋" w:cs="宋体" w:hint="eastAsia"/>
                <w:szCs w:val="21"/>
              </w:rPr>
              <w:t>重大设计变更未履行变更手续扣15分；手续滞后，审核不规范，有关部门或负责人签</w:t>
            </w:r>
            <w:proofErr w:type="gramStart"/>
            <w:r w:rsidRPr="00205432">
              <w:rPr>
                <w:rFonts w:ascii="仿宋" w:eastAsia="仿宋" w:hAnsi="仿宋" w:cs="宋体" w:hint="eastAsia"/>
                <w:szCs w:val="21"/>
              </w:rPr>
              <w:t>认意见</w:t>
            </w:r>
            <w:proofErr w:type="gramEnd"/>
            <w:r w:rsidRPr="00205432">
              <w:rPr>
                <w:rFonts w:ascii="仿宋" w:eastAsia="仿宋" w:hAnsi="仿宋" w:cs="宋体" w:hint="eastAsia"/>
                <w:szCs w:val="21"/>
              </w:rPr>
              <w:t>不全面，发现一项扣10分。</w:t>
            </w:r>
          </w:p>
        </w:tc>
        <w:tc>
          <w:tcPr>
            <w:tcW w:w="1402" w:type="dxa"/>
            <w:vMerge w:val="restart"/>
            <w:vAlign w:val="center"/>
          </w:tcPr>
          <w:p w:rsidR="00205432" w:rsidRPr="00205432" w:rsidRDefault="00205432" w:rsidP="00205432">
            <w:pPr>
              <w:adjustRightInd w:val="0"/>
              <w:snapToGrid w:val="0"/>
              <w:spacing w:line="240" w:lineRule="exact"/>
              <w:jc w:val="left"/>
              <w:rPr>
                <w:rFonts w:ascii="仿宋" w:eastAsia="仿宋" w:hAnsi="仿宋" w:cs="宋体"/>
                <w:bCs/>
                <w:szCs w:val="21"/>
              </w:rPr>
            </w:pPr>
            <w:r w:rsidRPr="00205432">
              <w:rPr>
                <w:rFonts w:ascii="仿宋" w:eastAsia="仿宋" w:hAnsi="仿宋" w:cs="宋体" w:hint="eastAsia"/>
                <w:szCs w:val="21"/>
              </w:rPr>
              <w:t>设计变更文件及台帐等资料。</w:t>
            </w:r>
          </w:p>
        </w:tc>
        <w:tc>
          <w:tcPr>
            <w:tcW w:w="657" w:type="dxa"/>
            <w:vAlign w:val="center"/>
          </w:tcPr>
          <w:p w:rsidR="00205432" w:rsidRPr="00205432" w:rsidRDefault="00205432" w:rsidP="00205432">
            <w:pPr>
              <w:adjustRightInd w:val="0"/>
              <w:snapToGrid w:val="0"/>
              <w:spacing w:line="240" w:lineRule="exact"/>
              <w:jc w:val="center"/>
              <w:rPr>
                <w:rFonts w:ascii="仿宋" w:eastAsia="仿宋" w:hAnsi="仿宋" w:cs="宋体"/>
                <w:bCs/>
                <w:szCs w:val="21"/>
              </w:rPr>
            </w:pPr>
          </w:p>
        </w:tc>
      </w:tr>
      <w:tr w:rsidR="00205432" w:rsidTr="00730528">
        <w:trPr>
          <w:trHeight w:val="319"/>
          <w:jc w:val="center"/>
        </w:trPr>
        <w:tc>
          <w:tcPr>
            <w:tcW w:w="1129" w:type="dxa"/>
            <w:vMerge/>
            <w:vAlign w:val="center"/>
          </w:tcPr>
          <w:p w:rsidR="00205432" w:rsidRPr="00205432" w:rsidRDefault="00205432" w:rsidP="00205432">
            <w:pPr>
              <w:adjustRightInd w:val="0"/>
              <w:snapToGrid w:val="0"/>
              <w:spacing w:line="240" w:lineRule="exact"/>
              <w:jc w:val="center"/>
              <w:rPr>
                <w:rFonts w:ascii="仿宋" w:eastAsia="仿宋" w:hAnsi="仿宋" w:cs="宋体"/>
                <w:bCs/>
                <w:szCs w:val="21"/>
              </w:rPr>
            </w:pPr>
          </w:p>
        </w:tc>
        <w:tc>
          <w:tcPr>
            <w:tcW w:w="1290" w:type="dxa"/>
            <w:vMerge/>
            <w:vAlign w:val="center"/>
          </w:tcPr>
          <w:p w:rsidR="00205432" w:rsidRPr="00205432" w:rsidRDefault="00205432" w:rsidP="00205432">
            <w:pPr>
              <w:adjustRightInd w:val="0"/>
              <w:snapToGrid w:val="0"/>
              <w:spacing w:line="240" w:lineRule="exact"/>
              <w:jc w:val="center"/>
              <w:rPr>
                <w:rFonts w:ascii="仿宋" w:eastAsia="仿宋" w:hAnsi="仿宋" w:cs="宋体"/>
                <w:bCs/>
                <w:szCs w:val="21"/>
              </w:rPr>
            </w:pPr>
          </w:p>
        </w:tc>
        <w:tc>
          <w:tcPr>
            <w:tcW w:w="10631" w:type="dxa"/>
            <w:vAlign w:val="center"/>
          </w:tcPr>
          <w:p w:rsidR="00205432" w:rsidRPr="00205432" w:rsidRDefault="00205432" w:rsidP="00205432">
            <w:pPr>
              <w:adjustRightInd w:val="0"/>
              <w:snapToGrid w:val="0"/>
              <w:spacing w:line="240" w:lineRule="exact"/>
              <w:rPr>
                <w:rFonts w:ascii="仿宋" w:eastAsia="仿宋" w:hAnsi="仿宋" w:cs="宋体"/>
                <w:szCs w:val="21"/>
              </w:rPr>
            </w:pPr>
            <w:r w:rsidRPr="00205432">
              <w:rPr>
                <w:rFonts w:ascii="仿宋" w:eastAsia="仿宋" w:hAnsi="仿宋" w:cs="宋体" w:hint="eastAsia"/>
                <w:szCs w:val="21"/>
              </w:rPr>
              <w:t>对主要、难点或特殊项目的施工方案或工艺没有进行必要的设计检查认可，发现一项扣10分。</w:t>
            </w:r>
          </w:p>
        </w:tc>
        <w:tc>
          <w:tcPr>
            <w:tcW w:w="1402" w:type="dxa"/>
            <w:vMerge/>
            <w:vAlign w:val="center"/>
          </w:tcPr>
          <w:p w:rsidR="00205432" w:rsidRPr="00205432" w:rsidRDefault="00205432" w:rsidP="00205432">
            <w:pPr>
              <w:adjustRightInd w:val="0"/>
              <w:snapToGrid w:val="0"/>
              <w:spacing w:line="240" w:lineRule="exact"/>
              <w:jc w:val="left"/>
              <w:rPr>
                <w:rFonts w:ascii="仿宋" w:eastAsia="仿宋" w:hAnsi="仿宋" w:cs="宋体"/>
                <w:bCs/>
                <w:szCs w:val="21"/>
              </w:rPr>
            </w:pPr>
          </w:p>
        </w:tc>
        <w:tc>
          <w:tcPr>
            <w:tcW w:w="657" w:type="dxa"/>
            <w:vAlign w:val="center"/>
          </w:tcPr>
          <w:p w:rsidR="00205432" w:rsidRPr="00205432" w:rsidRDefault="00205432" w:rsidP="00205432">
            <w:pPr>
              <w:adjustRightInd w:val="0"/>
              <w:snapToGrid w:val="0"/>
              <w:spacing w:line="240" w:lineRule="exact"/>
              <w:jc w:val="center"/>
              <w:rPr>
                <w:rFonts w:ascii="仿宋" w:eastAsia="仿宋" w:hAnsi="仿宋" w:cs="宋体"/>
                <w:bCs/>
                <w:szCs w:val="21"/>
              </w:rPr>
            </w:pPr>
          </w:p>
        </w:tc>
      </w:tr>
      <w:tr w:rsidR="00205432" w:rsidTr="00730528">
        <w:trPr>
          <w:trHeight w:val="196"/>
          <w:jc w:val="center"/>
        </w:trPr>
        <w:tc>
          <w:tcPr>
            <w:tcW w:w="1129" w:type="dxa"/>
            <w:vMerge/>
            <w:vAlign w:val="center"/>
          </w:tcPr>
          <w:p w:rsidR="00205432" w:rsidRPr="00205432" w:rsidRDefault="00205432" w:rsidP="00205432">
            <w:pPr>
              <w:adjustRightInd w:val="0"/>
              <w:snapToGrid w:val="0"/>
              <w:spacing w:line="240" w:lineRule="exact"/>
              <w:jc w:val="center"/>
              <w:rPr>
                <w:rFonts w:ascii="仿宋" w:eastAsia="仿宋" w:hAnsi="仿宋" w:cs="宋体"/>
                <w:bCs/>
                <w:szCs w:val="21"/>
              </w:rPr>
            </w:pPr>
          </w:p>
        </w:tc>
        <w:tc>
          <w:tcPr>
            <w:tcW w:w="1290" w:type="dxa"/>
            <w:vMerge/>
            <w:vAlign w:val="center"/>
          </w:tcPr>
          <w:p w:rsidR="00205432" w:rsidRPr="00205432" w:rsidRDefault="00205432" w:rsidP="00205432">
            <w:pPr>
              <w:adjustRightInd w:val="0"/>
              <w:snapToGrid w:val="0"/>
              <w:spacing w:line="240" w:lineRule="exact"/>
              <w:jc w:val="center"/>
              <w:rPr>
                <w:rFonts w:ascii="仿宋" w:eastAsia="仿宋" w:hAnsi="仿宋" w:cs="宋体"/>
                <w:bCs/>
                <w:szCs w:val="21"/>
              </w:rPr>
            </w:pPr>
          </w:p>
        </w:tc>
        <w:tc>
          <w:tcPr>
            <w:tcW w:w="10631" w:type="dxa"/>
            <w:vAlign w:val="center"/>
          </w:tcPr>
          <w:p w:rsidR="00205432" w:rsidRPr="00205432" w:rsidRDefault="00205432" w:rsidP="00205432">
            <w:pPr>
              <w:adjustRightInd w:val="0"/>
              <w:snapToGrid w:val="0"/>
              <w:spacing w:line="240" w:lineRule="exact"/>
              <w:rPr>
                <w:rFonts w:ascii="仿宋" w:eastAsia="仿宋" w:hAnsi="仿宋" w:cs="宋体"/>
                <w:szCs w:val="21"/>
              </w:rPr>
            </w:pPr>
            <w:r w:rsidRPr="00205432">
              <w:rPr>
                <w:rFonts w:ascii="仿宋" w:eastAsia="仿宋" w:hAnsi="仿宋" w:cs="宋体" w:hint="eastAsia"/>
                <w:szCs w:val="21"/>
              </w:rPr>
              <w:t>无设计变更管理台帐，台帐不完整，归档不及时，记录不具体，发现一项扣10分。</w:t>
            </w:r>
          </w:p>
        </w:tc>
        <w:tc>
          <w:tcPr>
            <w:tcW w:w="1402" w:type="dxa"/>
            <w:vMerge/>
            <w:vAlign w:val="center"/>
          </w:tcPr>
          <w:p w:rsidR="00205432" w:rsidRPr="00205432" w:rsidRDefault="00205432" w:rsidP="00205432">
            <w:pPr>
              <w:adjustRightInd w:val="0"/>
              <w:snapToGrid w:val="0"/>
              <w:spacing w:line="240" w:lineRule="exact"/>
              <w:jc w:val="left"/>
              <w:rPr>
                <w:rFonts w:ascii="仿宋" w:eastAsia="仿宋" w:hAnsi="仿宋" w:cs="宋体"/>
                <w:bCs/>
                <w:szCs w:val="21"/>
              </w:rPr>
            </w:pPr>
          </w:p>
        </w:tc>
        <w:tc>
          <w:tcPr>
            <w:tcW w:w="657" w:type="dxa"/>
            <w:vAlign w:val="center"/>
          </w:tcPr>
          <w:p w:rsidR="00205432" w:rsidRPr="00205432" w:rsidRDefault="00205432" w:rsidP="00205432">
            <w:pPr>
              <w:adjustRightInd w:val="0"/>
              <w:snapToGrid w:val="0"/>
              <w:spacing w:line="240" w:lineRule="exact"/>
              <w:jc w:val="center"/>
              <w:rPr>
                <w:rFonts w:ascii="仿宋" w:eastAsia="仿宋" w:hAnsi="仿宋" w:cs="宋体"/>
                <w:bCs/>
                <w:szCs w:val="21"/>
              </w:rPr>
            </w:pPr>
          </w:p>
        </w:tc>
      </w:tr>
      <w:tr w:rsidR="00205432" w:rsidTr="00730528">
        <w:trPr>
          <w:jc w:val="center"/>
        </w:trPr>
        <w:tc>
          <w:tcPr>
            <w:tcW w:w="1129" w:type="dxa"/>
            <w:vMerge/>
            <w:vAlign w:val="center"/>
          </w:tcPr>
          <w:p w:rsidR="00205432" w:rsidRPr="00205432" w:rsidRDefault="00205432" w:rsidP="00205432">
            <w:pPr>
              <w:adjustRightInd w:val="0"/>
              <w:snapToGrid w:val="0"/>
              <w:spacing w:line="240" w:lineRule="exact"/>
              <w:jc w:val="center"/>
              <w:rPr>
                <w:rFonts w:ascii="仿宋" w:eastAsia="仿宋" w:hAnsi="仿宋" w:cs="宋体"/>
                <w:bCs/>
                <w:szCs w:val="21"/>
              </w:rPr>
            </w:pPr>
          </w:p>
        </w:tc>
        <w:tc>
          <w:tcPr>
            <w:tcW w:w="1290" w:type="dxa"/>
            <w:vMerge w:val="restart"/>
            <w:vAlign w:val="center"/>
          </w:tcPr>
          <w:p w:rsidR="00205432" w:rsidRPr="00205432" w:rsidRDefault="00205432" w:rsidP="00205432">
            <w:pPr>
              <w:adjustRightInd w:val="0"/>
              <w:snapToGrid w:val="0"/>
              <w:spacing w:line="240" w:lineRule="exact"/>
              <w:jc w:val="center"/>
              <w:rPr>
                <w:rFonts w:ascii="仿宋" w:eastAsia="仿宋" w:hAnsi="仿宋" w:cs="宋体"/>
                <w:bCs/>
                <w:szCs w:val="21"/>
              </w:rPr>
            </w:pPr>
            <w:r w:rsidRPr="00205432">
              <w:rPr>
                <w:rFonts w:ascii="仿宋" w:eastAsia="仿宋" w:hAnsi="仿宋" w:cs="宋体" w:hint="eastAsia"/>
                <w:bCs/>
                <w:szCs w:val="21"/>
              </w:rPr>
              <w:t>风险预控（25）</w:t>
            </w:r>
          </w:p>
        </w:tc>
        <w:tc>
          <w:tcPr>
            <w:tcW w:w="10631" w:type="dxa"/>
            <w:vAlign w:val="center"/>
          </w:tcPr>
          <w:p w:rsidR="00205432" w:rsidRPr="00205432" w:rsidRDefault="00205432" w:rsidP="00205432">
            <w:pPr>
              <w:adjustRightInd w:val="0"/>
              <w:snapToGrid w:val="0"/>
              <w:spacing w:line="240" w:lineRule="exact"/>
              <w:rPr>
                <w:rFonts w:ascii="仿宋" w:eastAsia="仿宋" w:hAnsi="仿宋" w:cs="宋体"/>
                <w:szCs w:val="21"/>
              </w:rPr>
            </w:pPr>
            <w:r w:rsidRPr="00205432">
              <w:rPr>
                <w:rFonts w:ascii="仿宋" w:eastAsia="仿宋" w:hAnsi="仿宋" w:cs="宋体" w:hint="eastAsia"/>
                <w:szCs w:val="21"/>
              </w:rPr>
              <w:t>未开展设计风险评估扣15分；审查不规范，有关单位或人员签</w:t>
            </w:r>
            <w:proofErr w:type="gramStart"/>
            <w:r w:rsidRPr="00205432">
              <w:rPr>
                <w:rFonts w:ascii="仿宋" w:eastAsia="仿宋" w:hAnsi="仿宋" w:cs="宋体" w:hint="eastAsia"/>
                <w:szCs w:val="21"/>
              </w:rPr>
              <w:t>认意见</w:t>
            </w:r>
            <w:proofErr w:type="gramEnd"/>
            <w:r w:rsidRPr="00205432">
              <w:rPr>
                <w:rFonts w:ascii="仿宋" w:eastAsia="仿宋" w:hAnsi="仿宋" w:cs="宋体" w:hint="eastAsia"/>
                <w:szCs w:val="21"/>
              </w:rPr>
              <w:t>不全面，扣10分。</w:t>
            </w:r>
          </w:p>
        </w:tc>
        <w:tc>
          <w:tcPr>
            <w:tcW w:w="1402" w:type="dxa"/>
            <w:vMerge w:val="restart"/>
            <w:vAlign w:val="center"/>
          </w:tcPr>
          <w:p w:rsidR="00205432" w:rsidRPr="00205432" w:rsidRDefault="00205432" w:rsidP="00205432">
            <w:pPr>
              <w:adjustRightInd w:val="0"/>
              <w:snapToGrid w:val="0"/>
              <w:spacing w:line="240" w:lineRule="exact"/>
              <w:jc w:val="left"/>
              <w:rPr>
                <w:rFonts w:ascii="仿宋" w:eastAsia="仿宋" w:hAnsi="仿宋" w:cs="宋体"/>
                <w:bCs/>
                <w:szCs w:val="21"/>
              </w:rPr>
            </w:pPr>
            <w:r w:rsidRPr="00205432">
              <w:rPr>
                <w:rFonts w:ascii="仿宋" w:eastAsia="仿宋" w:hAnsi="仿宋" w:cs="宋体" w:hint="eastAsia"/>
                <w:bCs/>
                <w:szCs w:val="21"/>
              </w:rPr>
              <w:t>评估报告。</w:t>
            </w:r>
          </w:p>
        </w:tc>
        <w:tc>
          <w:tcPr>
            <w:tcW w:w="657" w:type="dxa"/>
            <w:vAlign w:val="center"/>
          </w:tcPr>
          <w:p w:rsidR="00205432" w:rsidRPr="00205432" w:rsidRDefault="00205432" w:rsidP="00205432">
            <w:pPr>
              <w:adjustRightInd w:val="0"/>
              <w:snapToGrid w:val="0"/>
              <w:spacing w:line="240" w:lineRule="exact"/>
              <w:jc w:val="center"/>
              <w:rPr>
                <w:rFonts w:ascii="仿宋" w:eastAsia="仿宋" w:hAnsi="仿宋" w:cs="宋体"/>
                <w:bCs/>
                <w:szCs w:val="21"/>
              </w:rPr>
            </w:pPr>
          </w:p>
        </w:tc>
      </w:tr>
      <w:tr w:rsidR="00205432" w:rsidTr="00730528">
        <w:trPr>
          <w:trHeight w:val="364"/>
          <w:jc w:val="center"/>
        </w:trPr>
        <w:tc>
          <w:tcPr>
            <w:tcW w:w="1129" w:type="dxa"/>
            <w:vMerge/>
            <w:vAlign w:val="center"/>
          </w:tcPr>
          <w:p w:rsidR="00205432" w:rsidRPr="00205432" w:rsidRDefault="00205432" w:rsidP="00205432">
            <w:pPr>
              <w:adjustRightInd w:val="0"/>
              <w:snapToGrid w:val="0"/>
              <w:spacing w:line="240" w:lineRule="exact"/>
              <w:jc w:val="center"/>
              <w:rPr>
                <w:rFonts w:ascii="仿宋" w:eastAsia="仿宋" w:hAnsi="仿宋" w:cs="宋体"/>
                <w:bCs/>
                <w:szCs w:val="21"/>
              </w:rPr>
            </w:pPr>
          </w:p>
        </w:tc>
        <w:tc>
          <w:tcPr>
            <w:tcW w:w="1290" w:type="dxa"/>
            <w:vMerge/>
            <w:vAlign w:val="center"/>
          </w:tcPr>
          <w:p w:rsidR="00205432" w:rsidRPr="00205432" w:rsidRDefault="00205432" w:rsidP="00205432">
            <w:pPr>
              <w:adjustRightInd w:val="0"/>
              <w:snapToGrid w:val="0"/>
              <w:spacing w:line="240" w:lineRule="exact"/>
              <w:jc w:val="center"/>
              <w:rPr>
                <w:rFonts w:ascii="仿宋" w:eastAsia="仿宋" w:hAnsi="仿宋" w:cs="宋体"/>
                <w:bCs/>
                <w:szCs w:val="21"/>
              </w:rPr>
            </w:pPr>
          </w:p>
        </w:tc>
        <w:tc>
          <w:tcPr>
            <w:tcW w:w="10631" w:type="dxa"/>
            <w:vAlign w:val="center"/>
          </w:tcPr>
          <w:p w:rsidR="00205432" w:rsidRPr="00205432" w:rsidRDefault="00205432" w:rsidP="00205432">
            <w:pPr>
              <w:adjustRightInd w:val="0"/>
              <w:snapToGrid w:val="0"/>
              <w:spacing w:line="240" w:lineRule="exact"/>
              <w:rPr>
                <w:rFonts w:ascii="仿宋" w:eastAsia="仿宋" w:hAnsi="仿宋" w:cs="宋体"/>
                <w:szCs w:val="21"/>
              </w:rPr>
            </w:pPr>
            <w:r w:rsidRPr="00205432">
              <w:rPr>
                <w:rFonts w:ascii="仿宋" w:eastAsia="仿宋" w:hAnsi="仿宋" w:cs="宋体" w:hint="eastAsia"/>
                <w:szCs w:val="21"/>
              </w:rPr>
              <w:t>设计风险评估缺乏针对性，对施工安全生产管理指导性差，发现一项扣10分；</w:t>
            </w:r>
          </w:p>
        </w:tc>
        <w:tc>
          <w:tcPr>
            <w:tcW w:w="1402" w:type="dxa"/>
            <w:vMerge/>
            <w:vAlign w:val="center"/>
          </w:tcPr>
          <w:p w:rsidR="00205432" w:rsidRPr="00205432" w:rsidRDefault="00205432" w:rsidP="00205432">
            <w:pPr>
              <w:adjustRightInd w:val="0"/>
              <w:snapToGrid w:val="0"/>
              <w:spacing w:line="240" w:lineRule="exact"/>
              <w:jc w:val="left"/>
              <w:rPr>
                <w:rFonts w:ascii="仿宋" w:eastAsia="仿宋" w:hAnsi="仿宋" w:cs="宋体"/>
                <w:bCs/>
                <w:szCs w:val="21"/>
              </w:rPr>
            </w:pPr>
          </w:p>
        </w:tc>
        <w:tc>
          <w:tcPr>
            <w:tcW w:w="657" w:type="dxa"/>
            <w:vAlign w:val="center"/>
          </w:tcPr>
          <w:p w:rsidR="00205432" w:rsidRPr="00205432" w:rsidRDefault="00205432" w:rsidP="00205432">
            <w:pPr>
              <w:adjustRightInd w:val="0"/>
              <w:snapToGrid w:val="0"/>
              <w:spacing w:line="240" w:lineRule="exact"/>
              <w:jc w:val="center"/>
              <w:rPr>
                <w:rFonts w:ascii="仿宋" w:eastAsia="仿宋" w:hAnsi="仿宋" w:cs="宋体"/>
                <w:bCs/>
                <w:szCs w:val="21"/>
              </w:rPr>
            </w:pPr>
          </w:p>
        </w:tc>
      </w:tr>
      <w:tr w:rsidR="00205432" w:rsidTr="00730528">
        <w:trPr>
          <w:jc w:val="center"/>
        </w:trPr>
        <w:tc>
          <w:tcPr>
            <w:tcW w:w="15109" w:type="dxa"/>
            <w:gridSpan w:val="5"/>
            <w:vAlign w:val="center"/>
          </w:tcPr>
          <w:p w:rsidR="00205432" w:rsidRPr="00205432" w:rsidRDefault="00205432" w:rsidP="00205432">
            <w:pPr>
              <w:adjustRightInd w:val="0"/>
              <w:snapToGrid w:val="0"/>
              <w:spacing w:line="240" w:lineRule="exact"/>
              <w:jc w:val="left"/>
              <w:rPr>
                <w:rFonts w:ascii="仿宋" w:eastAsia="仿宋" w:hAnsi="仿宋" w:cs="宋体"/>
                <w:bCs/>
                <w:szCs w:val="21"/>
              </w:rPr>
            </w:pPr>
            <w:r w:rsidRPr="00205432">
              <w:rPr>
                <w:rFonts w:ascii="仿宋" w:eastAsia="仿宋" w:hAnsi="仿宋" w:cs="宋体" w:hint="eastAsia"/>
                <w:szCs w:val="21"/>
              </w:rPr>
              <w:t>得分：      （＝</w:t>
            </w:r>
            <w:r w:rsidRPr="00205432">
              <w:rPr>
                <w:rFonts w:ascii="仿宋" w:eastAsia="仿宋" w:hAnsi="仿宋" w:cs="宋体" w:hint="eastAsia"/>
                <w:spacing w:val="-12"/>
                <w:szCs w:val="21"/>
              </w:rPr>
              <w:t>各管理行为</w:t>
            </w:r>
            <w:r w:rsidRPr="00205432">
              <w:rPr>
                <w:rFonts w:ascii="仿宋" w:eastAsia="仿宋" w:hAnsi="仿宋" w:cs="宋体" w:hint="eastAsia"/>
                <w:szCs w:val="21"/>
              </w:rPr>
              <w:t>抽查指标项</w:t>
            </w:r>
            <w:r w:rsidRPr="00205432">
              <w:rPr>
                <w:rFonts w:ascii="仿宋" w:eastAsia="仿宋" w:hAnsi="仿宋" w:cs="宋体" w:hint="eastAsia"/>
                <w:spacing w:val="-12"/>
                <w:szCs w:val="21"/>
              </w:rPr>
              <w:t>评分的加权平均值）</w:t>
            </w:r>
          </w:p>
        </w:tc>
      </w:tr>
      <w:tr w:rsidR="00205432" w:rsidTr="00730528">
        <w:trPr>
          <w:jc w:val="center"/>
        </w:trPr>
        <w:tc>
          <w:tcPr>
            <w:tcW w:w="15109" w:type="dxa"/>
            <w:gridSpan w:val="5"/>
            <w:vAlign w:val="center"/>
          </w:tcPr>
          <w:p w:rsidR="00205432" w:rsidRPr="00205432" w:rsidRDefault="00205432" w:rsidP="00205432">
            <w:pPr>
              <w:adjustRightInd w:val="0"/>
              <w:snapToGrid w:val="0"/>
              <w:spacing w:line="240" w:lineRule="exact"/>
              <w:jc w:val="left"/>
              <w:rPr>
                <w:rFonts w:ascii="仿宋" w:eastAsia="仿宋" w:hAnsi="仿宋"/>
                <w:b/>
                <w:spacing w:val="-12"/>
                <w:szCs w:val="21"/>
              </w:rPr>
            </w:pPr>
            <w:r w:rsidRPr="00205432">
              <w:rPr>
                <w:rFonts w:ascii="仿宋" w:eastAsia="仿宋" w:hAnsi="仿宋" w:hint="eastAsia"/>
                <w:b/>
                <w:spacing w:val="-12"/>
                <w:szCs w:val="21"/>
              </w:rPr>
              <w:t>备注：（请各位专家填写督查发现的其他问题、督查表</w:t>
            </w:r>
            <w:proofErr w:type="gramStart"/>
            <w:r w:rsidRPr="00205432">
              <w:rPr>
                <w:rFonts w:ascii="仿宋" w:eastAsia="仿宋" w:hAnsi="仿宋" w:hint="eastAsia"/>
                <w:b/>
                <w:spacing w:val="-12"/>
                <w:szCs w:val="21"/>
              </w:rPr>
              <w:t>格修改</w:t>
            </w:r>
            <w:proofErr w:type="gramEnd"/>
            <w:r w:rsidRPr="00205432">
              <w:rPr>
                <w:rFonts w:ascii="仿宋" w:eastAsia="仿宋" w:hAnsi="仿宋" w:hint="eastAsia"/>
                <w:b/>
                <w:spacing w:val="-12"/>
                <w:szCs w:val="21"/>
              </w:rPr>
              <w:t>建议等）</w:t>
            </w:r>
          </w:p>
          <w:p w:rsidR="00205432" w:rsidRPr="00205432" w:rsidRDefault="00205432" w:rsidP="00205432">
            <w:pPr>
              <w:adjustRightInd w:val="0"/>
              <w:snapToGrid w:val="0"/>
              <w:spacing w:line="240" w:lineRule="exact"/>
              <w:jc w:val="left"/>
              <w:rPr>
                <w:rFonts w:ascii="仿宋" w:eastAsia="仿宋" w:hAnsi="仿宋" w:cs="宋体"/>
                <w:szCs w:val="21"/>
              </w:rPr>
            </w:pPr>
          </w:p>
          <w:p w:rsidR="00205432" w:rsidRPr="00205432" w:rsidRDefault="00205432" w:rsidP="00205432">
            <w:pPr>
              <w:adjustRightInd w:val="0"/>
              <w:snapToGrid w:val="0"/>
              <w:spacing w:line="240" w:lineRule="exact"/>
              <w:jc w:val="left"/>
              <w:rPr>
                <w:rFonts w:ascii="仿宋" w:eastAsia="仿宋" w:hAnsi="仿宋" w:cs="宋体"/>
                <w:szCs w:val="21"/>
              </w:rPr>
            </w:pPr>
          </w:p>
          <w:p w:rsidR="00205432" w:rsidRPr="00205432" w:rsidRDefault="00205432" w:rsidP="00205432">
            <w:pPr>
              <w:adjustRightInd w:val="0"/>
              <w:snapToGrid w:val="0"/>
              <w:spacing w:line="240" w:lineRule="exact"/>
              <w:jc w:val="left"/>
              <w:rPr>
                <w:rFonts w:ascii="仿宋" w:eastAsia="仿宋" w:hAnsi="仿宋" w:cs="宋体"/>
                <w:szCs w:val="21"/>
              </w:rPr>
            </w:pPr>
          </w:p>
          <w:p w:rsidR="00205432" w:rsidRPr="00205432" w:rsidRDefault="00205432" w:rsidP="00205432">
            <w:pPr>
              <w:adjustRightInd w:val="0"/>
              <w:snapToGrid w:val="0"/>
              <w:spacing w:line="240" w:lineRule="exact"/>
              <w:jc w:val="left"/>
              <w:rPr>
                <w:rFonts w:ascii="仿宋" w:eastAsia="仿宋" w:hAnsi="仿宋" w:cs="宋体"/>
                <w:szCs w:val="21"/>
              </w:rPr>
            </w:pPr>
          </w:p>
          <w:p w:rsidR="00205432" w:rsidRPr="00205432" w:rsidRDefault="00205432" w:rsidP="00205432">
            <w:pPr>
              <w:adjustRightInd w:val="0"/>
              <w:snapToGrid w:val="0"/>
              <w:spacing w:line="240" w:lineRule="exact"/>
              <w:jc w:val="left"/>
              <w:rPr>
                <w:rFonts w:ascii="仿宋" w:eastAsia="仿宋" w:hAnsi="仿宋" w:cs="宋体"/>
                <w:szCs w:val="21"/>
              </w:rPr>
            </w:pPr>
          </w:p>
        </w:tc>
      </w:tr>
    </w:tbl>
    <w:p w:rsidR="00205432" w:rsidRDefault="00205432" w:rsidP="00205432">
      <w:pPr>
        <w:adjustRightInd w:val="0"/>
        <w:snapToGrid w:val="0"/>
        <w:spacing w:line="312" w:lineRule="auto"/>
        <w:jc w:val="left"/>
        <w:rPr>
          <w:rFonts w:ascii="仿宋_GB2312" w:eastAsia="仿宋_GB2312" w:hAnsi="宋体"/>
          <w:sz w:val="24"/>
        </w:rPr>
      </w:pPr>
      <w:r>
        <w:rPr>
          <w:rFonts w:ascii="仿宋_GB2312" w:eastAsia="仿宋_GB2312" w:hAnsi="宋体" w:hint="eastAsia"/>
          <w:sz w:val="24"/>
        </w:rPr>
        <w:t>注：1、督查采用扣分制，各抽查指标项可在规定分值内扣分。</w:t>
      </w:r>
    </w:p>
    <w:p w:rsidR="00205432" w:rsidRDefault="00205432" w:rsidP="00205432">
      <w:pPr>
        <w:numPr>
          <w:ilvl w:val="0"/>
          <w:numId w:val="17"/>
        </w:numPr>
        <w:adjustRightInd w:val="0"/>
        <w:snapToGrid w:val="0"/>
        <w:spacing w:line="312" w:lineRule="auto"/>
        <w:ind w:firstLineChars="200" w:firstLine="480"/>
        <w:jc w:val="left"/>
        <w:rPr>
          <w:rFonts w:ascii="仿宋_GB2312" w:eastAsia="仿宋_GB2312" w:hAnsi="宋体"/>
          <w:spacing w:val="-12"/>
          <w:sz w:val="24"/>
        </w:rPr>
      </w:pPr>
      <w:r>
        <w:rPr>
          <w:rFonts w:ascii="仿宋_GB2312" w:eastAsia="仿宋_GB2312" w:hAnsi="宋体" w:hint="eastAsia"/>
          <w:sz w:val="24"/>
        </w:rPr>
        <w:t>各单位得分为100减去</w:t>
      </w:r>
      <w:r>
        <w:rPr>
          <w:rFonts w:ascii="仿宋_GB2312" w:eastAsia="仿宋_GB2312" w:hAnsi="宋体" w:hint="eastAsia"/>
          <w:spacing w:val="-12"/>
          <w:sz w:val="24"/>
        </w:rPr>
        <w:t>各</w:t>
      </w:r>
      <w:r>
        <w:rPr>
          <w:rFonts w:ascii="仿宋_GB2312" w:eastAsia="仿宋_GB2312" w:hint="eastAsia"/>
          <w:sz w:val="24"/>
        </w:rPr>
        <w:t>抽查指标项</w:t>
      </w:r>
      <w:r>
        <w:rPr>
          <w:rFonts w:ascii="仿宋_GB2312" w:eastAsia="仿宋_GB2312" w:hAnsi="宋体" w:hint="eastAsia"/>
          <w:spacing w:val="-12"/>
          <w:sz w:val="24"/>
        </w:rPr>
        <w:t xml:space="preserve">的扣分值。 </w:t>
      </w:r>
    </w:p>
    <w:p w:rsidR="00205432" w:rsidRDefault="00205432" w:rsidP="00205432">
      <w:pPr>
        <w:adjustRightInd w:val="0"/>
        <w:snapToGrid w:val="0"/>
        <w:spacing w:line="312" w:lineRule="auto"/>
        <w:ind w:left="432"/>
        <w:jc w:val="left"/>
        <w:rPr>
          <w:rFonts w:ascii="仿宋_GB2312" w:eastAsia="仿宋_GB2312" w:hAnsi="宋体"/>
          <w:spacing w:val="-12"/>
          <w:sz w:val="24"/>
        </w:rPr>
      </w:pPr>
    </w:p>
    <w:p w:rsidR="00205432" w:rsidRDefault="00205432" w:rsidP="00205432">
      <w:pPr>
        <w:adjustRightInd w:val="0"/>
        <w:snapToGrid w:val="0"/>
        <w:spacing w:line="312" w:lineRule="auto"/>
        <w:ind w:left="432"/>
        <w:jc w:val="left"/>
      </w:pPr>
      <w:r>
        <w:rPr>
          <w:rFonts w:ascii="仿宋_GB2312" w:eastAsia="仿宋_GB2312" w:hAnsi="宋体" w:hint="eastAsia"/>
          <w:spacing w:val="-12"/>
          <w:sz w:val="24"/>
        </w:rPr>
        <w:t>督查人员：                                                                                      督查日期：           年     月    日</w:t>
      </w:r>
    </w:p>
    <w:p w:rsidR="00B12A34" w:rsidRPr="00205432" w:rsidRDefault="00B12A34" w:rsidP="00B12A34">
      <w:pPr>
        <w:adjustRightInd w:val="0"/>
        <w:snapToGrid w:val="0"/>
        <w:jc w:val="left"/>
      </w:pPr>
    </w:p>
    <w:sectPr w:rsidR="00B12A34" w:rsidRPr="00205432" w:rsidSect="00730528">
      <w:footerReference w:type="default" r:id="rId8"/>
      <w:pgSz w:w="16838" w:h="11906" w:orient="landscape"/>
      <w:pgMar w:top="760" w:right="1134" w:bottom="851" w:left="1134" w:header="851" w:footer="992" w:gutter="0"/>
      <w:pgNumType w:start="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BA9" w:rsidRDefault="005A7BA9">
      <w:r>
        <w:separator/>
      </w:r>
    </w:p>
  </w:endnote>
  <w:endnote w:type="continuationSeparator" w:id="0">
    <w:p w:rsidR="005A7BA9" w:rsidRDefault="005A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宋体-18030">
    <w:altName w:val="宋体"/>
    <w:charset w:val="86"/>
    <w:family w:val="modern"/>
    <w:pitch w:val="default"/>
    <w:sig w:usb0="800022A7" w:usb1="880F3C78" w:usb2="000A005E"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189062"/>
      <w:docPartObj>
        <w:docPartGallery w:val="Page Numbers (Bottom of Page)"/>
        <w:docPartUnique/>
      </w:docPartObj>
    </w:sdtPr>
    <w:sdtContent>
      <w:p w:rsidR="00730528" w:rsidRDefault="00730528">
        <w:pPr>
          <w:pStyle w:val="a4"/>
          <w:jc w:val="center"/>
        </w:pPr>
        <w:r>
          <w:fldChar w:fldCharType="begin"/>
        </w:r>
        <w:r>
          <w:instrText>PAGE   \* MERGEFORMAT</w:instrText>
        </w:r>
        <w:r>
          <w:fldChar w:fldCharType="separate"/>
        </w:r>
        <w:r w:rsidR="00250435" w:rsidRPr="00250435">
          <w:rPr>
            <w:noProof/>
            <w:lang w:val="zh-CN"/>
          </w:rPr>
          <w:t>3</w:t>
        </w:r>
        <w:r>
          <w:fldChar w:fldCharType="end"/>
        </w:r>
      </w:p>
    </w:sdtContent>
  </w:sdt>
  <w:p w:rsidR="00730528" w:rsidRDefault="0073052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528" w:rsidRDefault="00730528" w:rsidP="00DA6B23">
    <w:pPr>
      <w:pStyle w:val="a4"/>
      <w:framePr w:h="0" w:wrap="around" w:vAnchor="text" w:hAnchor="margin" w:xAlign="center" w:y="1"/>
      <w:rPr>
        <w:rStyle w:val="a3"/>
      </w:rPr>
    </w:pPr>
  </w:p>
  <w:p w:rsidR="00730528" w:rsidRDefault="0073052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BA9" w:rsidRDefault="005A7BA9">
      <w:r>
        <w:separator/>
      </w:r>
    </w:p>
  </w:footnote>
  <w:footnote w:type="continuationSeparator" w:id="0">
    <w:p w:rsidR="005A7BA9" w:rsidRDefault="005A7B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start w:val="2"/>
      <w:numFmt w:val="decimal"/>
      <w:suff w:val="nothing"/>
      <w:lvlText w:val="%1、"/>
      <w:lvlJc w:val="left"/>
    </w:lvl>
  </w:abstractNum>
  <w:abstractNum w:abstractNumId="1" w15:restartNumberingAfterBreak="0">
    <w:nsid w:val="00000003"/>
    <w:multiLevelType w:val="singleLevel"/>
    <w:tmpl w:val="00000003"/>
    <w:lvl w:ilvl="0">
      <w:start w:val="2"/>
      <w:numFmt w:val="decimal"/>
      <w:suff w:val="nothing"/>
      <w:lvlText w:val="%1、"/>
      <w:lvlJc w:val="left"/>
    </w:lvl>
  </w:abstractNum>
  <w:abstractNum w:abstractNumId="2" w15:restartNumberingAfterBreak="0">
    <w:nsid w:val="00000006"/>
    <w:multiLevelType w:val="singleLevel"/>
    <w:tmpl w:val="00000006"/>
    <w:lvl w:ilvl="0">
      <w:start w:val="1"/>
      <w:numFmt w:val="decimal"/>
      <w:suff w:val="nothing"/>
      <w:lvlText w:val="%1."/>
      <w:lvlJc w:val="left"/>
    </w:lvl>
  </w:abstractNum>
  <w:abstractNum w:abstractNumId="3" w15:restartNumberingAfterBreak="0">
    <w:nsid w:val="00000008"/>
    <w:multiLevelType w:val="singleLevel"/>
    <w:tmpl w:val="00000008"/>
    <w:lvl w:ilvl="0">
      <w:start w:val="1"/>
      <w:numFmt w:val="decimal"/>
      <w:suff w:val="nothing"/>
      <w:lvlText w:val="%1."/>
      <w:lvlJc w:val="left"/>
    </w:lvl>
  </w:abstractNum>
  <w:abstractNum w:abstractNumId="4" w15:restartNumberingAfterBreak="0">
    <w:nsid w:val="00000009"/>
    <w:multiLevelType w:val="singleLevel"/>
    <w:tmpl w:val="00000009"/>
    <w:lvl w:ilvl="0">
      <w:start w:val="1"/>
      <w:numFmt w:val="decimal"/>
      <w:suff w:val="nothing"/>
      <w:lvlText w:val="%1."/>
      <w:lvlJc w:val="left"/>
    </w:lvl>
  </w:abstractNum>
  <w:abstractNum w:abstractNumId="5" w15:restartNumberingAfterBreak="0">
    <w:nsid w:val="0000000A"/>
    <w:multiLevelType w:val="singleLevel"/>
    <w:tmpl w:val="0000000A"/>
    <w:lvl w:ilvl="0">
      <w:start w:val="1"/>
      <w:numFmt w:val="decimal"/>
      <w:suff w:val="nothing"/>
      <w:lvlText w:val="%1."/>
      <w:lvlJc w:val="left"/>
    </w:lvl>
  </w:abstractNum>
  <w:abstractNum w:abstractNumId="6" w15:restartNumberingAfterBreak="0">
    <w:nsid w:val="0000000B"/>
    <w:multiLevelType w:val="singleLevel"/>
    <w:tmpl w:val="0000000B"/>
    <w:lvl w:ilvl="0">
      <w:start w:val="1"/>
      <w:numFmt w:val="decimal"/>
      <w:suff w:val="space"/>
      <w:lvlText w:val="%1."/>
      <w:lvlJc w:val="left"/>
    </w:lvl>
  </w:abstractNum>
  <w:abstractNum w:abstractNumId="7" w15:restartNumberingAfterBreak="0">
    <w:nsid w:val="0000000C"/>
    <w:multiLevelType w:val="singleLevel"/>
    <w:tmpl w:val="0000000C"/>
    <w:lvl w:ilvl="0">
      <w:start w:val="1"/>
      <w:numFmt w:val="decimal"/>
      <w:suff w:val="nothing"/>
      <w:lvlText w:val="%1."/>
      <w:lvlJc w:val="left"/>
    </w:lvl>
  </w:abstractNum>
  <w:abstractNum w:abstractNumId="8" w15:restartNumberingAfterBreak="0">
    <w:nsid w:val="0000000D"/>
    <w:multiLevelType w:val="singleLevel"/>
    <w:tmpl w:val="0000000D"/>
    <w:lvl w:ilvl="0">
      <w:start w:val="1"/>
      <w:numFmt w:val="decimal"/>
      <w:suff w:val="space"/>
      <w:lvlText w:val="%1."/>
      <w:lvlJc w:val="left"/>
    </w:lvl>
  </w:abstractNum>
  <w:abstractNum w:abstractNumId="9" w15:restartNumberingAfterBreak="0">
    <w:nsid w:val="0000000F"/>
    <w:multiLevelType w:val="singleLevel"/>
    <w:tmpl w:val="0000000F"/>
    <w:lvl w:ilvl="0">
      <w:start w:val="1"/>
      <w:numFmt w:val="decimal"/>
      <w:suff w:val="nothing"/>
      <w:lvlText w:val="%1."/>
      <w:lvlJc w:val="left"/>
    </w:lvl>
  </w:abstractNum>
  <w:abstractNum w:abstractNumId="10" w15:restartNumberingAfterBreak="0">
    <w:nsid w:val="00000010"/>
    <w:multiLevelType w:val="singleLevel"/>
    <w:tmpl w:val="00000010"/>
    <w:lvl w:ilvl="0">
      <w:start w:val="1"/>
      <w:numFmt w:val="decimal"/>
      <w:suff w:val="space"/>
      <w:lvlText w:val="%1."/>
      <w:lvlJc w:val="left"/>
    </w:lvl>
  </w:abstractNum>
  <w:abstractNum w:abstractNumId="11" w15:restartNumberingAfterBreak="0">
    <w:nsid w:val="00000011"/>
    <w:multiLevelType w:val="singleLevel"/>
    <w:tmpl w:val="00000011"/>
    <w:lvl w:ilvl="0">
      <w:start w:val="1"/>
      <w:numFmt w:val="decimal"/>
      <w:suff w:val="nothing"/>
      <w:lvlText w:val="%1."/>
      <w:lvlJc w:val="left"/>
    </w:lvl>
  </w:abstractNum>
  <w:abstractNum w:abstractNumId="12" w15:restartNumberingAfterBreak="0">
    <w:nsid w:val="00000014"/>
    <w:multiLevelType w:val="singleLevel"/>
    <w:tmpl w:val="00000014"/>
    <w:lvl w:ilvl="0">
      <w:start w:val="1"/>
      <w:numFmt w:val="decimal"/>
      <w:suff w:val="space"/>
      <w:lvlText w:val="%1."/>
      <w:lvlJc w:val="left"/>
    </w:lvl>
  </w:abstractNum>
  <w:abstractNum w:abstractNumId="13" w15:restartNumberingAfterBreak="0">
    <w:nsid w:val="00000015"/>
    <w:multiLevelType w:val="singleLevel"/>
    <w:tmpl w:val="00000015"/>
    <w:lvl w:ilvl="0">
      <w:start w:val="1"/>
      <w:numFmt w:val="decimal"/>
      <w:suff w:val="space"/>
      <w:lvlText w:val="%1."/>
      <w:lvlJc w:val="left"/>
    </w:lvl>
  </w:abstractNum>
  <w:abstractNum w:abstractNumId="14" w15:restartNumberingAfterBreak="0">
    <w:nsid w:val="00000016"/>
    <w:multiLevelType w:val="singleLevel"/>
    <w:tmpl w:val="00000016"/>
    <w:lvl w:ilvl="0">
      <w:start w:val="1"/>
      <w:numFmt w:val="decimal"/>
      <w:suff w:val="nothing"/>
      <w:lvlText w:val="%1."/>
      <w:lvlJc w:val="left"/>
    </w:lvl>
  </w:abstractNum>
  <w:abstractNum w:abstractNumId="15" w15:restartNumberingAfterBreak="0">
    <w:nsid w:val="69AB2044"/>
    <w:multiLevelType w:val="singleLevel"/>
    <w:tmpl w:val="00000000"/>
    <w:lvl w:ilvl="0">
      <w:start w:val="2"/>
      <w:numFmt w:val="decimal"/>
      <w:suff w:val="nothing"/>
      <w:lvlText w:val="%1、"/>
      <w:lvlJc w:val="left"/>
    </w:lvl>
  </w:abstractNum>
  <w:abstractNum w:abstractNumId="16" w15:restartNumberingAfterBreak="0">
    <w:nsid w:val="7D8E096F"/>
    <w:multiLevelType w:val="singleLevel"/>
    <w:tmpl w:val="00000000"/>
    <w:lvl w:ilvl="0">
      <w:start w:val="2"/>
      <w:numFmt w:val="decimal"/>
      <w:suff w:val="nothing"/>
      <w:lvlText w:val="%1、"/>
      <w:lvlJc w:val="left"/>
    </w:lvl>
  </w:abstractNum>
  <w:num w:numId="1">
    <w:abstractNumId w:val="5"/>
  </w:num>
  <w:num w:numId="2">
    <w:abstractNumId w:val="8"/>
  </w:num>
  <w:num w:numId="3">
    <w:abstractNumId w:val="6"/>
  </w:num>
  <w:num w:numId="4">
    <w:abstractNumId w:val="3"/>
  </w:num>
  <w:num w:numId="5">
    <w:abstractNumId w:val="14"/>
  </w:num>
  <w:num w:numId="6">
    <w:abstractNumId w:val="13"/>
  </w:num>
  <w:num w:numId="7">
    <w:abstractNumId w:val="12"/>
  </w:num>
  <w:num w:numId="8">
    <w:abstractNumId w:val="10"/>
  </w:num>
  <w:num w:numId="9">
    <w:abstractNumId w:val="11"/>
  </w:num>
  <w:num w:numId="10">
    <w:abstractNumId w:val="4"/>
  </w:num>
  <w:num w:numId="11">
    <w:abstractNumId w:val="9"/>
  </w:num>
  <w:num w:numId="12">
    <w:abstractNumId w:val="7"/>
  </w:num>
  <w:num w:numId="13">
    <w:abstractNumId w:val="2"/>
  </w:num>
  <w:num w:numId="14">
    <w:abstractNumId w:val="16"/>
  </w:num>
  <w:num w:numId="15">
    <w:abstractNumId w:val="15"/>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419"/>
    <w:rsid w:val="0002090B"/>
    <w:rsid w:val="000F21D5"/>
    <w:rsid w:val="001B7419"/>
    <w:rsid w:val="00205432"/>
    <w:rsid w:val="002471AA"/>
    <w:rsid w:val="00250435"/>
    <w:rsid w:val="002C1664"/>
    <w:rsid w:val="003B5AC3"/>
    <w:rsid w:val="004273E4"/>
    <w:rsid w:val="005056D6"/>
    <w:rsid w:val="00522002"/>
    <w:rsid w:val="005764A0"/>
    <w:rsid w:val="005A7BA9"/>
    <w:rsid w:val="00730528"/>
    <w:rsid w:val="007354BB"/>
    <w:rsid w:val="008132B5"/>
    <w:rsid w:val="009223B2"/>
    <w:rsid w:val="00965561"/>
    <w:rsid w:val="00B12A34"/>
    <w:rsid w:val="00CB0DBE"/>
    <w:rsid w:val="00CE3C58"/>
    <w:rsid w:val="00DA6B23"/>
    <w:rsid w:val="00E133FB"/>
    <w:rsid w:val="00EF7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467130-27B1-454A-A004-957A7F90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4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354BB"/>
  </w:style>
  <w:style w:type="paragraph" w:styleId="a4">
    <w:name w:val="footer"/>
    <w:basedOn w:val="a"/>
    <w:link w:val="Char"/>
    <w:uiPriority w:val="99"/>
    <w:rsid w:val="007354BB"/>
    <w:pPr>
      <w:tabs>
        <w:tab w:val="center" w:pos="4153"/>
        <w:tab w:val="right" w:pos="8306"/>
      </w:tabs>
      <w:snapToGrid w:val="0"/>
      <w:jc w:val="left"/>
    </w:pPr>
    <w:rPr>
      <w:sz w:val="18"/>
      <w:szCs w:val="18"/>
    </w:rPr>
  </w:style>
  <w:style w:type="character" w:customStyle="1" w:styleId="Char">
    <w:name w:val="页脚 Char"/>
    <w:basedOn w:val="a0"/>
    <w:link w:val="a4"/>
    <w:uiPriority w:val="99"/>
    <w:rsid w:val="007354BB"/>
    <w:rPr>
      <w:rFonts w:ascii="Times New Roman" w:eastAsia="宋体" w:hAnsi="Times New Roman" w:cs="Times New Roman"/>
      <w:sz w:val="18"/>
      <w:szCs w:val="18"/>
    </w:rPr>
  </w:style>
  <w:style w:type="paragraph" w:styleId="a5">
    <w:name w:val="header"/>
    <w:basedOn w:val="a"/>
    <w:link w:val="Char0"/>
    <w:uiPriority w:val="99"/>
    <w:unhideWhenUsed/>
    <w:rsid w:val="009223B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223B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18</Pages>
  <Words>2800</Words>
  <Characters>15963</Characters>
  <Application>Microsoft Office Word</Application>
  <DocSecurity>0</DocSecurity>
  <Lines>133</Lines>
  <Paragraphs>37</Paragraphs>
  <ScaleCrop>false</ScaleCrop>
  <Company/>
  <LinksUpToDate>false</LinksUpToDate>
  <CharactersWithSpaces>18726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陈小旭</dc:creator>
  <cp:keywords/>
  <dc:description/>
  <cp:lastModifiedBy>陈小旭</cp:lastModifiedBy>
  <cp:revision>21</cp:revision>
  <dcterms:created xsi:type="dcterms:W3CDTF">2017-10-12T01:59:00Z</dcterms:created>
  <dcterms:modified xsi:type="dcterms:W3CDTF">2017-11-20T02:11:00Z</dcterms:modified>
</cp:coreProperties>
</file>